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94"/>
        <w:gridCol w:w="1132"/>
        <w:gridCol w:w="3478"/>
        <w:gridCol w:w="708"/>
        <w:gridCol w:w="1561"/>
      </w:tblGrid>
      <w:tr w:rsidR="00E11CAC" w:rsidRPr="00FE57BA" w:rsidTr="003862A8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3862A8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904A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</w:tc>
      </w:tr>
      <w:tr w:rsidR="00CC3846" w:rsidRPr="00904AE6" w:rsidTr="003862A8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CC3846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904AE6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904AE6">
              <w:rPr>
                <w:rStyle w:val="fontstyle01"/>
                <w:rFonts w:hint="default"/>
                <w:sz w:val="24"/>
                <w:szCs w:val="24"/>
              </w:rPr>
              <w:t>Основы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научно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-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педагогических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исследований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CC3846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904AE6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Учебно-методическое пособие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C3846" w:rsidRPr="00904AE6" w:rsidRDefault="00CC3846" w:rsidP="00CC0C4B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04AE6">
              <w:rPr>
                <w:rStyle w:val="fontstyle01"/>
                <w:rFonts w:hint="default"/>
                <w:sz w:val="24"/>
                <w:szCs w:val="24"/>
              </w:rPr>
              <w:t>Основы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научно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-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педагогических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исследований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/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составитель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И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.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В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.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Осадчая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.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–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Ялта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: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РИО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ГПА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, 2020.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–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184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904AE6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904AE6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184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3846" w:rsidRPr="00904AE6" w:rsidRDefault="00CC3846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846" w:rsidRPr="00FE57BA" w:rsidTr="003862A8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904AE6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904AE6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904AE6">
              <w:rPr>
                <w:rStyle w:val="fontstyle01"/>
                <w:rFonts w:hint="default"/>
                <w:sz w:val="24"/>
                <w:szCs w:val="24"/>
              </w:rPr>
              <w:t>Организация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экспериментально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-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исследовательской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деятельности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младших</w:t>
            </w:r>
            <w:r w:rsidRPr="00904AE6">
              <w:rPr>
                <w:rFonts w:ascii="TimesNewRoman" w:eastAsia="TimesNewRoman" w:hint="eastAsia"/>
                <w:color w:val="000000"/>
                <w:sz w:val="24"/>
                <w:szCs w:val="24"/>
              </w:rPr>
              <w:br/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школьников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CC3846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904AE6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Учебно-методическое пособие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C3846" w:rsidRPr="00904AE6" w:rsidRDefault="00CC3846" w:rsidP="00904AE6">
            <w:pPr>
              <w:snapToGrid w:val="0"/>
              <w:jc w:val="both"/>
              <w:rPr>
                <w:rStyle w:val="fontstyle01"/>
                <w:rFonts w:hint="default"/>
                <w:sz w:val="24"/>
                <w:szCs w:val="24"/>
              </w:rPr>
            </w:pPr>
            <w:r w:rsidRPr="00904AE6">
              <w:rPr>
                <w:rStyle w:val="fontstyle01"/>
                <w:rFonts w:hint="default"/>
                <w:sz w:val="24"/>
                <w:szCs w:val="24"/>
              </w:rPr>
              <w:t>Организация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экспериментально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-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исследовательской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деятельности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младших</w:t>
            </w:r>
            <w:r w:rsidRPr="00904AE6">
              <w:rPr>
                <w:rFonts w:ascii="TimesNewRoman" w:eastAsia="TimesNewRoman" w:hint="eastAsia"/>
                <w:color w:val="000000"/>
                <w:sz w:val="24"/>
                <w:szCs w:val="24"/>
              </w:rPr>
              <w:br/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школьников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: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учебно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-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методическое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пособие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/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составитель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И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.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В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.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Осадчая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.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–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Ялта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:</w:t>
            </w:r>
            <w:r w:rsidR="00904AE6"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РИО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ГПА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, 2020. 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–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 xml:space="preserve"> 208</w:t>
            </w:r>
            <w:r w:rsidRPr="00904AE6">
              <w:rPr>
                <w:rStyle w:val="fontstyle01"/>
                <w:rFonts w:hint="default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3846" w:rsidRPr="00904AE6" w:rsidRDefault="00904AE6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904AE6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208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3846" w:rsidRPr="00FE57BA" w:rsidRDefault="00CC3846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904AE6" w:rsidRPr="00B4538D" w:rsidTr="003862A8"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04AE6" w:rsidRPr="00EF0134" w:rsidRDefault="00EF0134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04AE6" w:rsidRPr="00B4538D" w:rsidRDefault="00904AE6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lang w:val="uk-UA"/>
              </w:rPr>
              <w:t>Осадчая И.В.,   Дежкина С. А. Нарушение интеллектуального развития у детей дошкольного и младшего возраста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04AE6" w:rsidRDefault="00904AE6" w:rsidP="00904AE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904AE6" w:rsidRPr="00B4538D" w:rsidRDefault="00904AE6" w:rsidP="00904AE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04AE6" w:rsidRPr="00CC3846" w:rsidRDefault="00904AE6" w:rsidP="00752969">
            <w:pPr>
              <w:jc w:val="both"/>
              <w:rPr>
                <w:sz w:val="24"/>
                <w:szCs w:val="24"/>
                <w:lang w:val="uk-UA"/>
              </w:rPr>
            </w:pPr>
            <w:r w:rsidRPr="00CC3846">
              <w:rPr>
                <w:sz w:val="24"/>
                <w:szCs w:val="24"/>
                <w:lang w:val="uk-UA"/>
              </w:rPr>
              <w:t xml:space="preserve"> Проблемы современного педагогического образования. – Ялта: РИО ГПА, 2020. – Вып. 67. – Ч. 2. – С. 114-118.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04AE6" w:rsidRPr="00B4538D" w:rsidRDefault="00FB51E3" w:rsidP="0075296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04AE6" w:rsidRPr="00B4538D" w:rsidRDefault="00904AE6" w:rsidP="0075296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Дежкина С. А.</w:t>
            </w:r>
          </w:p>
        </w:tc>
      </w:tr>
      <w:tr w:rsidR="00904AE6" w:rsidRPr="00FE57BA" w:rsidTr="003862A8">
        <w:trPr>
          <w:trHeight w:val="1355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EF0134" w:rsidRDefault="00EF0134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E57BA" w:rsidRDefault="00904AE6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color w:val="000000"/>
                <w:sz w:val="24"/>
                <w:szCs w:val="24"/>
              </w:rPr>
              <w:t>Осадчая И.В. Мобильное обучение как приоритетный вектор цифровой педагогики 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Default="00904AE6" w:rsidP="00904AE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904AE6" w:rsidRPr="00FE57BA" w:rsidRDefault="00904AE6" w:rsidP="00904AE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CC3846" w:rsidRDefault="00904AE6" w:rsidP="006D6477">
            <w:pPr>
              <w:shd w:val="clear" w:color="auto" w:fill="FFFFFF"/>
              <w:spacing w:line="221" w:lineRule="atLeast"/>
              <w:rPr>
                <w:color w:val="000000"/>
                <w:sz w:val="24"/>
                <w:szCs w:val="24"/>
              </w:rPr>
            </w:pPr>
            <w:r w:rsidRPr="00CC3846">
              <w:rPr>
                <w:color w:val="000000"/>
                <w:sz w:val="24"/>
                <w:szCs w:val="24"/>
              </w:rPr>
              <w:t xml:space="preserve">Проблемы современного педагогического образования. – Сб. статей: – Ялта: РИО ГПА, 2020. – </w:t>
            </w:r>
            <w:proofErr w:type="spellStart"/>
            <w:r w:rsidRPr="00CC3846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CC3846">
              <w:rPr>
                <w:color w:val="000000"/>
                <w:sz w:val="24"/>
                <w:szCs w:val="24"/>
              </w:rPr>
              <w:t>. 66. – Ч. 1. – С. 152-155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B4538D" w:rsidRDefault="00FB51E3" w:rsidP="006D647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04AE6" w:rsidRPr="00B4538D" w:rsidRDefault="00904AE6" w:rsidP="006D647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4AE6" w:rsidRPr="00FE57BA" w:rsidTr="003862A8">
        <w:trPr>
          <w:trHeight w:val="2042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B4538D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904AE6" w:rsidRDefault="00904AE6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color w:val="000000"/>
                <w:sz w:val="24"/>
                <w:szCs w:val="24"/>
              </w:rPr>
              <w:t xml:space="preserve">Осадчая И.В. , </w:t>
            </w:r>
            <w:proofErr w:type="spellStart"/>
            <w:r w:rsidRPr="00904AE6">
              <w:rPr>
                <w:color w:val="000000"/>
                <w:sz w:val="24"/>
                <w:szCs w:val="24"/>
              </w:rPr>
              <w:t>Шаповалова</w:t>
            </w:r>
            <w:proofErr w:type="spellEnd"/>
            <w:r w:rsidRPr="00904AE6">
              <w:rPr>
                <w:color w:val="000000"/>
                <w:sz w:val="24"/>
                <w:szCs w:val="24"/>
              </w:rPr>
              <w:t xml:space="preserve"> А.А. </w:t>
            </w:r>
            <w:r w:rsidRPr="00904AE6">
              <w:rPr>
                <w:sz w:val="24"/>
                <w:szCs w:val="24"/>
              </w:rPr>
              <w:t>Формирование социального и эмоционального интеллекта у детей дошкольного возраста как психолого-педагогическая проблема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Default="00904AE6" w:rsidP="008C17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904AE6" w:rsidRPr="00904AE6" w:rsidRDefault="00904AE6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904AE6" w:rsidRDefault="00904AE6" w:rsidP="00904AE6">
            <w:pPr>
              <w:pStyle w:val="1"/>
              <w:numPr>
                <w:ilvl w:val="0"/>
                <w:numId w:val="0"/>
              </w:numPr>
              <w:spacing w:before="0" w:after="0"/>
              <w:ind w:left="34" w:hanging="34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 w:rsidRPr="00904AE6">
              <w:rPr>
                <w:b w:val="0"/>
                <w:bCs w:val="0"/>
                <w:sz w:val="24"/>
                <w:szCs w:val="24"/>
              </w:rPr>
              <w:t>Проблемы современного педагогического образования. – Сб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904AE6">
              <w:rPr>
                <w:b w:val="0"/>
                <w:bCs w:val="0"/>
                <w:sz w:val="24"/>
                <w:szCs w:val="24"/>
              </w:rPr>
              <w:t xml:space="preserve"> научных трудов: – Ялта: РИО ГПА, 2020. – </w:t>
            </w:r>
            <w:proofErr w:type="spellStart"/>
            <w:r w:rsidRPr="00904AE6">
              <w:rPr>
                <w:b w:val="0"/>
                <w:bCs w:val="0"/>
                <w:sz w:val="24"/>
                <w:szCs w:val="24"/>
              </w:rPr>
              <w:t>Вып</w:t>
            </w:r>
            <w:proofErr w:type="spellEnd"/>
            <w:r w:rsidRPr="00904AE6">
              <w:rPr>
                <w:b w:val="0"/>
                <w:bCs w:val="0"/>
                <w:sz w:val="24"/>
                <w:szCs w:val="24"/>
              </w:rPr>
              <w:t>. 69. – Ч. 2. – 226 с. – с.185-187</w:t>
            </w:r>
            <w:r w:rsidRPr="00904AE6">
              <w:rPr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904AE6" w:rsidRDefault="00FB51E3" w:rsidP="006D647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04AE6" w:rsidRPr="00904AE6" w:rsidRDefault="00904AE6" w:rsidP="006D647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90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904AE6" w:rsidRPr="00B6492E" w:rsidTr="003862A8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EF0134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904AE6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>Osadchaya</w:t>
            </w:r>
            <w:proofErr w:type="spellEnd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 Irina </w:t>
            </w:r>
            <w:proofErr w:type="spellStart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>Viktorovna</w:t>
            </w:r>
            <w:proofErr w:type="spellEnd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(с),  Formation of future teachers’ professionalism as a </w:t>
            </w:r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condition of professional success and career development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904AE6" w:rsidP="00904AE6">
            <w:pPr>
              <w:pStyle w:val="a6"/>
              <w:ind w:left="0"/>
              <w:jc w:val="center"/>
            </w:pPr>
            <w:r w:rsidRPr="00F13CB1">
              <w:lastRenderedPageBreak/>
              <w:t>статья в научном журнале</w:t>
            </w:r>
            <w:r w:rsidRPr="00F13CB1">
              <w:rPr>
                <w:lang w:val="uk-UA"/>
              </w:rPr>
              <w:t>,</w:t>
            </w:r>
            <w:r w:rsidRPr="00F13CB1">
              <w:t xml:space="preserve"> индексируем</w:t>
            </w:r>
            <w:r w:rsidR="00F13CB1" w:rsidRPr="00F13CB1">
              <w:t>ом</w:t>
            </w:r>
            <w:r w:rsidRPr="00F13CB1">
              <w:t xml:space="preserve"> в </w:t>
            </w:r>
            <w:r w:rsidRPr="00F13CB1">
              <w:lastRenderedPageBreak/>
              <w:t xml:space="preserve">базе данных </w:t>
            </w:r>
            <w:proofErr w:type="spellStart"/>
            <w:r w:rsidRPr="00F13CB1">
              <w:t>Web</w:t>
            </w:r>
            <w:proofErr w:type="spellEnd"/>
            <w:r w:rsidRPr="00F13CB1">
              <w:t xml:space="preserve"> </w:t>
            </w:r>
            <w:proofErr w:type="spellStart"/>
            <w:r w:rsidRPr="00F13CB1">
              <w:t>of</w:t>
            </w:r>
            <w:proofErr w:type="spellEnd"/>
            <w:r w:rsidRPr="00F13CB1">
              <w:t xml:space="preserve"> </w:t>
            </w:r>
            <w:proofErr w:type="spellStart"/>
            <w:r w:rsidRPr="00F13CB1">
              <w:t>Science</w:t>
            </w:r>
            <w:proofErr w:type="spellEnd"/>
          </w:p>
          <w:p w:rsidR="00904AE6" w:rsidRPr="00F13CB1" w:rsidRDefault="00904AE6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904AE6" w:rsidP="00904AE6">
            <w:pPr>
              <w:pStyle w:val="FA-ConfTitle"/>
              <w:rPr>
                <w:b w:val="0"/>
                <w:iCs/>
                <w:color w:val="000000" w:themeColor="text1"/>
                <w:sz w:val="24"/>
                <w:szCs w:val="24"/>
                <w:lang w:val="uk-UA"/>
              </w:rPr>
            </w:pPr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European Proceedings of Social and </w:t>
            </w:r>
            <w:proofErr w:type="spellStart"/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t>Behavioural</w:t>
            </w:r>
            <w:proofErr w:type="spellEnd"/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t xml:space="preserve"> Sciences </w:t>
            </w:r>
          </w:p>
          <w:p w:rsidR="00904AE6" w:rsidRPr="00F13CB1" w:rsidRDefault="00904AE6" w:rsidP="00904AE6">
            <w:pPr>
              <w:pStyle w:val="FA-ConfTitle"/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</w:pPr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t>ISCKMC 2020</w:t>
            </w:r>
          </w:p>
          <w:p w:rsidR="00904AE6" w:rsidRPr="00F13CB1" w:rsidRDefault="00904AE6" w:rsidP="00904AE6">
            <w:pPr>
              <w:pStyle w:val="FA-ConfTitle"/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</w:pPr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t xml:space="preserve">International Scientific Congress </w:t>
            </w:r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«KNOWLEDGE, MAN AND CIVILIZATION»</w:t>
            </w:r>
            <w:r w:rsidRPr="00F13CB1">
              <w:rPr>
                <w:b w:val="0"/>
                <w:iCs/>
                <w:color w:val="000000" w:themeColor="text1"/>
                <w:sz w:val="24"/>
                <w:szCs w:val="24"/>
                <w:lang w:val="en-US"/>
              </w:rPr>
              <w:br/>
              <w:t>https://www.europeanproceedings.com/files/data/article/10064/13767/article_10064_13767_pdf_100.pdf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B51E3" w:rsidRDefault="00FB51E3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04AE6" w:rsidRPr="00F13CB1" w:rsidRDefault="00904AE6" w:rsidP="00B4538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Gorbunova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NataliiaVladimirovna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(a),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Gluzman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Nelya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Anatolyevna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(b),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Petrishchev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Igor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Olegovich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(d), </w:t>
            </w:r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br/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Ramazanova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Elmira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>Asanovna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/>
              </w:rPr>
              <w:t xml:space="preserve"> (e)</w:t>
            </w:r>
          </w:p>
        </w:tc>
      </w:tr>
      <w:tr w:rsidR="00904AE6" w:rsidRPr="00B6492E" w:rsidTr="003862A8">
        <w:trPr>
          <w:trHeight w:val="2398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EF0134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C16D9B" w:rsidP="00F13CB1">
            <w:pPr>
              <w:shd w:val="clear" w:color="auto" w:fill="FFFFFF"/>
              <w:rPr>
                <w:rFonts w:eastAsiaTheme="minorHAnsi"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>Osadchaya</w:t>
            </w:r>
            <w:proofErr w:type="spellEnd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 Irina </w:t>
            </w:r>
            <w:proofErr w:type="spellStart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>Viktorovna</w:t>
            </w:r>
            <w:proofErr w:type="spellEnd"/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13CB1">
              <w:rPr>
                <w:rFonts w:eastAsiaTheme="minorHAnsi"/>
                <w:iCs/>
                <w:color w:val="000000" w:themeColor="text1"/>
                <w:sz w:val="24"/>
                <w:szCs w:val="24"/>
                <w:lang w:val="en-US" w:eastAsia="en-US"/>
              </w:rPr>
              <w:t>D</w:t>
            </w:r>
            <w:r w:rsidR="00F13CB1">
              <w:rPr>
                <w:rFonts w:eastAsiaTheme="minorHAnsi"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evelopment and testing of the special seminar </w:t>
            </w:r>
            <w:r w:rsidRPr="00F13CB1">
              <w:rPr>
                <w:rFonts w:eastAsiaTheme="minorHAnsi"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«INNOVATIVE PEDAGOGICAL TECHNOLOGIES»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F13CB1" w:rsidP="00F13CB1">
            <w:pPr>
              <w:pStyle w:val="a6"/>
              <w:ind w:left="0"/>
              <w:jc w:val="center"/>
            </w:pPr>
            <w:r w:rsidRPr="00F13CB1">
              <w:t>статья в научном журнале</w:t>
            </w:r>
            <w:r w:rsidRPr="00F13CB1">
              <w:rPr>
                <w:lang w:val="uk-UA"/>
              </w:rPr>
              <w:t>,</w:t>
            </w:r>
            <w:r w:rsidRPr="00F13CB1">
              <w:t xml:space="preserve"> индексируемом в базе данных </w:t>
            </w:r>
            <w:proofErr w:type="spellStart"/>
            <w:r w:rsidRPr="00F13CB1">
              <w:t>Web</w:t>
            </w:r>
            <w:proofErr w:type="spellEnd"/>
            <w:r w:rsidRPr="00F13CB1">
              <w:t xml:space="preserve"> </w:t>
            </w:r>
            <w:proofErr w:type="spellStart"/>
            <w:r w:rsidRPr="00F13CB1">
              <w:t>of</w:t>
            </w:r>
            <w:proofErr w:type="spellEnd"/>
            <w:r w:rsidRPr="00F13CB1">
              <w:t xml:space="preserve"> </w:t>
            </w:r>
            <w:proofErr w:type="spellStart"/>
            <w:r w:rsidRPr="00F13CB1">
              <w:t>Science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13CB1" w:rsidRPr="00F13CB1" w:rsidRDefault="00F13CB1" w:rsidP="00F13CB1">
            <w:pPr>
              <w:shd w:val="clear" w:color="auto" w:fill="FFFFFF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F13CB1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 xml:space="preserve">Amazonia </w:t>
            </w:r>
            <w:proofErr w:type="spellStart"/>
            <w:r w:rsidRPr="00F13CB1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Investiga</w:t>
            </w:r>
            <w:proofErr w:type="spellEnd"/>
            <w:r w:rsidRPr="00F13CB1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, 9 (28), April</w:t>
            </w:r>
          </w:p>
          <w:p w:rsidR="00904AE6" w:rsidRPr="00F13CB1" w:rsidRDefault="00F13CB1" w:rsidP="00F13CB1">
            <w:pPr>
              <w:jc w:val="both"/>
              <w:rPr>
                <w:sz w:val="24"/>
                <w:szCs w:val="24"/>
                <w:lang w:val="uk-UA"/>
              </w:rPr>
            </w:pPr>
            <w:r w:rsidRPr="00F13CB1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https://www.amazoniainvestiga.info/index.php/amazonia/article/view/1361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B51E3" w:rsidRDefault="00FB51E3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04AE6" w:rsidRPr="00F13CB1" w:rsidRDefault="00F13CB1" w:rsidP="00B4538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>Makarenko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>Juliya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>Vladimirovna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>Anisimova</w:t>
            </w:r>
            <w:proofErr w:type="spellEnd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 xml:space="preserve"> Lyudmila </w:t>
            </w:r>
            <w:proofErr w:type="spellStart"/>
            <w:r w:rsidRPr="00F13CB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val="en-US" w:eastAsia="en-US"/>
              </w:rPr>
              <w:t>Sergeevna</w:t>
            </w:r>
            <w:proofErr w:type="spellEnd"/>
          </w:p>
        </w:tc>
      </w:tr>
      <w:tr w:rsidR="00904AE6" w:rsidRPr="00B6492E" w:rsidTr="003862A8">
        <w:trPr>
          <w:trHeight w:val="2224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EF0134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F13CB1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13CB1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Pedagogical reflection as a professional</w:t>
            </w:r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br/>
            </w:r>
            <w:r w:rsidRPr="00F13CB1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competence in conditions of lifelong</w:t>
            </w:r>
            <w:r w:rsidRPr="00F13CB1">
              <w:rPr>
                <w:iCs/>
                <w:color w:val="000000" w:themeColor="text1"/>
                <w:sz w:val="24"/>
                <w:szCs w:val="24"/>
                <w:lang w:val="en-US"/>
              </w:rPr>
              <w:br/>
            </w:r>
            <w:r w:rsidRPr="00F13CB1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pedagogical education</w:t>
            </w:r>
            <w:r w:rsidRPr="00F13CB1">
              <w:rPr>
                <w:rFonts w:ascii="Arial-BoldMT" w:hAnsi="Arial-BoldMT"/>
                <w:bCs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13CB1" w:rsidRPr="00F13CB1" w:rsidRDefault="00F13CB1" w:rsidP="00F13CB1">
            <w:pPr>
              <w:pStyle w:val="a6"/>
              <w:ind w:left="0"/>
              <w:jc w:val="center"/>
            </w:pPr>
            <w:r w:rsidRPr="00F13CB1">
              <w:t>статья в научном журнале</w:t>
            </w:r>
            <w:r w:rsidRPr="00F13CB1">
              <w:rPr>
                <w:lang w:val="uk-UA"/>
              </w:rPr>
              <w:t>,</w:t>
            </w:r>
            <w:r w:rsidRPr="00F13CB1">
              <w:t xml:space="preserve"> индексируемом в базе данных </w:t>
            </w:r>
            <w:proofErr w:type="spellStart"/>
            <w:r w:rsidRPr="00F13CB1">
              <w:t>Web</w:t>
            </w:r>
            <w:proofErr w:type="spellEnd"/>
            <w:r w:rsidRPr="00F13CB1">
              <w:t xml:space="preserve"> </w:t>
            </w:r>
            <w:proofErr w:type="spellStart"/>
            <w:r w:rsidRPr="00F13CB1">
              <w:t>of</w:t>
            </w:r>
            <w:proofErr w:type="spellEnd"/>
            <w:r w:rsidRPr="00F13CB1">
              <w:t xml:space="preserve"> </w:t>
            </w:r>
            <w:proofErr w:type="spellStart"/>
            <w:r w:rsidRPr="00F13CB1">
              <w:t>Science</w:t>
            </w:r>
            <w:proofErr w:type="spellEnd"/>
          </w:p>
          <w:p w:rsidR="00904AE6" w:rsidRPr="00F13CB1" w:rsidRDefault="00904AE6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13CB1" w:rsidRDefault="00F13CB1" w:rsidP="00B4538D">
            <w:pPr>
              <w:jc w:val="both"/>
              <w:rPr>
                <w:sz w:val="24"/>
                <w:szCs w:val="24"/>
                <w:lang w:val="uk-UA"/>
              </w:rPr>
            </w:pPr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 xml:space="preserve">SHS </w:t>
            </w:r>
            <w:proofErr w:type="spellStart"/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>Web</w:t>
            </w:r>
            <w:proofErr w:type="spellEnd"/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>of</w:t>
            </w:r>
            <w:proofErr w:type="spellEnd"/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>Conferences</w:t>
            </w:r>
            <w:proofErr w:type="spellEnd"/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 xml:space="preserve"> </w:t>
            </w:r>
            <w:r w:rsidRPr="003862A8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113</w:t>
            </w:r>
            <w:r w:rsidRPr="00F13CB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3CB1">
              <w:rPr>
                <w:rFonts w:ascii="Times-Roman" w:hAnsi="Times-Roman"/>
                <w:color w:val="000000"/>
                <w:sz w:val="24"/>
                <w:szCs w:val="24"/>
              </w:rPr>
              <w:t>, 00094 (2021)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904AE6" w:rsidRPr="00FB51E3" w:rsidRDefault="00FB51E3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04AE6" w:rsidRPr="00F13CB1" w:rsidRDefault="00F13CB1" w:rsidP="00B4538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CB1">
              <w:rPr>
                <w:rStyle w:val="fontstyle21"/>
                <w:sz w:val="24"/>
                <w:szCs w:val="24"/>
                <w:lang w:val="en-US"/>
              </w:rPr>
              <w:t xml:space="preserve">N.V. </w:t>
            </w:r>
            <w:r w:rsidRPr="00F13CB1">
              <w:rPr>
                <w:rStyle w:val="fontstyle31"/>
                <w:sz w:val="24"/>
                <w:szCs w:val="24"/>
                <w:lang w:val="en-US"/>
              </w:rPr>
              <w:t>Gorbunova1</w:t>
            </w:r>
            <w:r w:rsidRPr="00F13CB1">
              <w:rPr>
                <w:rStyle w:val="fontstyle41"/>
                <w:sz w:val="24"/>
                <w:szCs w:val="24"/>
              </w:rPr>
              <w:sym w:font="Symbol" w:char="F02A"/>
            </w:r>
            <w:r w:rsidRPr="00F13CB1">
              <w:rPr>
                <w:rStyle w:val="fontstyle31"/>
                <w:sz w:val="24"/>
                <w:szCs w:val="24"/>
                <w:lang w:val="en-US"/>
              </w:rPr>
              <w:t xml:space="preserve">, </w:t>
            </w:r>
            <w:r w:rsidRPr="00F13CB1">
              <w:rPr>
                <w:rStyle w:val="fontstyle21"/>
                <w:sz w:val="24"/>
                <w:szCs w:val="24"/>
                <w:lang w:val="en-US"/>
              </w:rPr>
              <w:t xml:space="preserve">N.A. </w:t>
            </w:r>
            <w:r w:rsidRPr="00F13CB1">
              <w:rPr>
                <w:rStyle w:val="fontstyle31"/>
                <w:sz w:val="24"/>
                <w:szCs w:val="24"/>
                <w:lang w:val="en-US"/>
              </w:rPr>
              <w:t>Gluzman2, and</w:t>
            </w:r>
          </w:p>
        </w:tc>
      </w:tr>
      <w:tr w:rsidR="00EF0134" w:rsidRPr="00F13CB1" w:rsidTr="003862A8">
        <w:trPr>
          <w:trHeight w:val="1039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13CB1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E57BA" w:rsidRDefault="00EF0134" w:rsidP="0023238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 xml:space="preserve">Осадчая И. В. Ценностное самоопределение студентов университета в современном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медиапространстве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Default="00EF0134" w:rsidP="0023238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EF0134" w:rsidRPr="00FE57BA" w:rsidRDefault="00EF0134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904AE6" w:rsidRDefault="00EF0134" w:rsidP="00232388">
            <w:pPr>
              <w:shd w:val="clear" w:color="auto" w:fill="FFFFFF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 xml:space="preserve">Проблемы современного педагогического образования. – Сб. статей: – Ялта: РИО ГПА, 2023. –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. 78. – Ч. 1. – с. 276-279.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B4538D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F0134" w:rsidRPr="00B4538D" w:rsidRDefault="00EF0134" w:rsidP="00232388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0134" w:rsidRPr="00F13CB1" w:rsidTr="003862A8">
        <w:trPr>
          <w:trHeight w:val="1039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13CB1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E57BA" w:rsidRDefault="00EF0134" w:rsidP="0023238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4538D">
              <w:rPr>
                <w:sz w:val="24"/>
                <w:szCs w:val="24"/>
                <w:shd w:val="clear" w:color="auto" w:fill="FFFFFF"/>
              </w:rPr>
              <w:t xml:space="preserve">Осадчая И. В., </w:t>
            </w:r>
            <w:proofErr w:type="spellStart"/>
            <w:r w:rsidRPr="00B4538D">
              <w:rPr>
                <w:sz w:val="24"/>
                <w:szCs w:val="24"/>
                <w:shd w:val="clear" w:color="auto" w:fill="FFFFFF"/>
              </w:rPr>
              <w:t>Шилимов</w:t>
            </w:r>
            <w:proofErr w:type="spellEnd"/>
            <w:r w:rsidRPr="00B4538D">
              <w:rPr>
                <w:sz w:val="24"/>
                <w:szCs w:val="24"/>
                <w:shd w:val="clear" w:color="auto" w:fill="FFFFFF"/>
              </w:rPr>
              <w:t xml:space="preserve"> Н. С. Теоретико-методологические основы теории наставничест</w:t>
            </w:r>
            <w:r>
              <w:rPr>
                <w:sz w:val="24"/>
                <w:szCs w:val="24"/>
                <w:shd w:val="clear" w:color="auto" w:fill="FFFFFF"/>
              </w:rPr>
              <w:t xml:space="preserve">ва в наследии К. Д. Ушинского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B51E3" w:rsidRDefault="00FB51E3" w:rsidP="00FB51E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EF0134" w:rsidRPr="00FE57BA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3862A8" w:rsidRDefault="00EF0134" w:rsidP="00232388">
            <w:pPr>
              <w:pStyle w:val="a7"/>
              <w:shd w:val="clear" w:color="auto" w:fill="FFFFFF"/>
              <w:spacing w:before="0"/>
              <w:jc w:val="both"/>
              <w:rPr>
                <w:shd w:val="clear" w:color="auto" w:fill="FFFFFF"/>
              </w:rPr>
            </w:pPr>
            <w:r w:rsidRPr="00B4538D">
              <w:rPr>
                <w:shd w:val="clear" w:color="auto" w:fill="FFFFFF"/>
              </w:rPr>
              <w:t xml:space="preserve">Наставничество в образовании: культура, идеи, </w:t>
            </w:r>
            <w:proofErr w:type="gramStart"/>
            <w:r w:rsidRPr="00B4538D">
              <w:rPr>
                <w:shd w:val="clear" w:color="auto" w:fill="FFFFFF"/>
              </w:rPr>
              <w:t>технологии :</w:t>
            </w:r>
            <w:proofErr w:type="gramEnd"/>
            <w:r w:rsidRPr="00B4538D">
              <w:rPr>
                <w:shd w:val="clear" w:color="auto" w:fill="FFFFFF"/>
              </w:rPr>
              <w:t xml:space="preserve"> Всероссийская с международным участием научно-практическая конференция. Часть 1 / Уральский государственный педагогический </w:t>
            </w:r>
            <w:proofErr w:type="gramStart"/>
            <w:r w:rsidRPr="00B4538D">
              <w:rPr>
                <w:shd w:val="clear" w:color="auto" w:fill="FFFFFF"/>
              </w:rPr>
              <w:t>университет ;</w:t>
            </w:r>
            <w:proofErr w:type="gramEnd"/>
            <w:r w:rsidRPr="00B4538D">
              <w:rPr>
                <w:shd w:val="clear" w:color="auto" w:fill="FFFFFF"/>
              </w:rPr>
              <w:t xml:space="preserve"> главный редактор Г. А. Кругликова. – </w:t>
            </w:r>
            <w:proofErr w:type="gramStart"/>
            <w:r w:rsidRPr="00B4538D">
              <w:rPr>
                <w:shd w:val="clear" w:color="auto" w:fill="FFFFFF"/>
              </w:rPr>
              <w:t>Екатеринбург :</w:t>
            </w:r>
            <w:proofErr w:type="gramEnd"/>
            <w:r w:rsidRPr="00B4538D">
              <w:rPr>
                <w:shd w:val="clear" w:color="auto" w:fill="FFFFFF"/>
              </w:rPr>
              <w:t xml:space="preserve"> [б. и.], 2023. – 1 CD-ROM. – </w:t>
            </w:r>
            <w:proofErr w:type="gramStart"/>
            <w:r w:rsidRPr="00B4538D">
              <w:rPr>
                <w:shd w:val="clear" w:color="auto" w:fill="FFFFFF"/>
              </w:rPr>
              <w:t>Текст :</w:t>
            </w:r>
            <w:proofErr w:type="gramEnd"/>
            <w:r w:rsidRPr="00B4538D">
              <w:rPr>
                <w:shd w:val="clear" w:color="auto" w:fill="FFFFFF"/>
              </w:rPr>
              <w:t xml:space="preserve"> электронный. – с. 418-424.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B4538D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F0134" w:rsidRPr="00B4538D" w:rsidRDefault="00EF0134" w:rsidP="00232388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5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Шилимов</w:t>
            </w:r>
            <w:proofErr w:type="spellEnd"/>
            <w:r w:rsidRPr="00B45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С</w:t>
            </w:r>
          </w:p>
        </w:tc>
      </w:tr>
      <w:tr w:rsidR="00EF0134" w:rsidRPr="00F13CB1" w:rsidTr="003862A8">
        <w:trPr>
          <w:trHeight w:val="1039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13CB1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E57BA" w:rsidRDefault="00EF0134" w:rsidP="0023238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 xml:space="preserve">Осадчая И. В.,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Бекирова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 З. С. Анализ современного состояния </w:t>
            </w:r>
            <w:r w:rsidRPr="00CC3846">
              <w:rPr>
                <w:sz w:val="24"/>
                <w:szCs w:val="24"/>
                <w:shd w:val="clear" w:color="auto" w:fill="FFFFFF"/>
              </w:rPr>
              <w:lastRenderedPageBreak/>
              <w:t>проблемы профессионального самоопределения обучающихс</w:t>
            </w:r>
            <w:r>
              <w:rPr>
                <w:sz w:val="24"/>
                <w:szCs w:val="24"/>
                <w:shd w:val="clear" w:color="auto" w:fill="FFFFFF"/>
              </w:rPr>
              <w:t xml:space="preserve">я среднего общего образования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Default="00EF0134" w:rsidP="0023238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Научная статья</w:t>
            </w:r>
          </w:p>
          <w:p w:rsidR="00EF0134" w:rsidRPr="00FE57BA" w:rsidRDefault="00EF0134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CC3846" w:rsidRDefault="00EF0134" w:rsidP="00232388">
            <w:pPr>
              <w:shd w:val="clear" w:color="auto" w:fill="FFFFFF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 xml:space="preserve">Проблемы современного педагогического образования. – Сборник научных трудов: – Ялта: РИО ГПА, 2023. –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. 79. -  ч. 2. – с. 304-306.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CC3846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F0134" w:rsidRPr="00CC3846" w:rsidRDefault="00EF0134" w:rsidP="00232388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C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Бекирова</w:t>
            </w:r>
            <w:proofErr w:type="spellEnd"/>
            <w:r w:rsidRPr="00CC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 С.</w:t>
            </w:r>
          </w:p>
        </w:tc>
      </w:tr>
      <w:tr w:rsidR="00EF0134" w:rsidRPr="00FE57BA" w:rsidTr="003862A8">
        <w:trPr>
          <w:trHeight w:val="492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13CB1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FE57BA" w:rsidRDefault="00EF0134" w:rsidP="00FB51E3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 xml:space="preserve">Осадчая И. В.,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Базаева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 Ф. У.,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Осипцов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 А. В. «Теоретико-методологические основы проективно-коммуникативной деятельности студентов вуза»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Default="00EF0134" w:rsidP="0023238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EF0134" w:rsidRPr="00FE57BA" w:rsidRDefault="00EF0134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904AE6" w:rsidRDefault="00FB51E3" w:rsidP="00232388">
            <w:pPr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>Проблемы современног</w:t>
            </w:r>
            <w:r>
              <w:rPr>
                <w:sz w:val="24"/>
                <w:szCs w:val="24"/>
                <w:shd w:val="clear" w:color="auto" w:fill="FFFFFF"/>
              </w:rPr>
              <w:t xml:space="preserve">о педагогического образования. </w:t>
            </w:r>
            <w:r w:rsidR="00EF0134" w:rsidRPr="00CC3846">
              <w:rPr>
                <w:sz w:val="24"/>
                <w:szCs w:val="24"/>
                <w:shd w:val="clear" w:color="auto" w:fill="FFFFFF"/>
              </w:rPr>
              <w:t xml:space="preserve">Сборник научных трудов: – Ялта: РИО  ГПА, 2023. – </w:t>
            </w:r>
            <w:proofErr w:type="spellStart"/>
            <w:r w:rsidR="00EF0134" w:rsidRPr="00CC3846">
              <w:rPr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="00EF0134" w:rsidRPr="00CC3846">
              <w:rPr>
                <w:sz w:val="24"/>
                <w:szCs w:val="24"/>
                <w:shd w:val="clear" w:color="auto" w:fill="FFFFFF"/>
              </w:rPr>
              <w:t xml:space="preserve">. 80. – Ч. 1. – с. 228-230.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CC3846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F0134" w:rsidRPr="00CC3846" w:rsidRDefault="00EF0134" w:rsidP="002323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Базаева</w:t>
            </w:r>
            <w:proofErr w:type="spellEnd"/>
            <w:r w:rsidRPr="00CC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 У., </w:t>
            </w:r>
            <w:proofErr w:type="spellStart"/>
            <w:r w:rsidRPr="00CC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Осипцов</w:t>
            </w:r>
            <w:proofErr w:type="spellEnd"/>
            <w:r w:rsidRPr="00CC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</w:tr>
      <w:tr w:rsidR="00EF0134" w:rsidRPr="00FE57BA" w:rsidTr="003862A8">
        <w:trPr>
          <w:trHeight w:val="1876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EF0134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EF0134" w:rsidRDefault="00EF0134" w:rsidP="00FB51E3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shd w:val="clear" w:color="auto" w:fill="FFFFFF"/>
              </w:rPr>
              <w:t xml:space="preserve">Осадчая И. В., </w:t>
            </w:r>
            <w:proofErr w:type="spellStart"/>
            <w:r w:rsidRPr="00CC3846">
              <w:rPr>
                <w:sz w:val="24"/>
                <w:szCs w:val="24"/>
                <w:shd w:val="clear" w:color="auto" w:fill="FFFFFF"/>
              </w:rPr>
              <w:t>Базаева</w:t>
            </w:r>
            <w:proofErr w:type="spellEnd"/>
            <w:r w:rsidRPr="00CC3846">
              <w:rPr>
                <w:sz w:val="24"/>
                <w:szCs w:val="24"/>
                <w:shd w:val="clear" w:color="auto" w:fill="FFFFFF"/>
              </w:rPr>
              <w:t xml:space="preserve"> Ф. У. Использование цифровых тетрадей при обуч</w:t>
            </w:r>
            <w:r w:rsidR="00FB51E3">
              <w:rPr>
                <w:sz w:val="24"/>
                <w:szCs w:val="24"/>
                <w:shd w:val="clear" w:color="auto" w:fill="FFFFFF"/>
              </w:rPr>
              <w:t>ении иностранному языку в Вузе</w:t>
            </w:r>
            <w:r w:rsidRPr="00CC384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Default="00EF0134" w:rsidP="0023238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EF0134" w:rsidRPr="00FE57BA" w:rsidRDefault="00EF0134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CC3846" w:rsidRDefault="00FB51E3" w:rsidP="002323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C3846">
              <w:rPr>
                <w:shd w:val="clear" w:color="auto" w:fill="FFFFFF"/>
              </w:rPr>
              <w:t>Проблемы современног</w:t>
            </w:r>
            <w:r>
              <w:rPr>
                <w:shd w:val="clear" w:color="auto" w:fill="FFFFFF"/>
              </w:rPr>
              <w:t xml:space="preserve">о педагогического образования. </w:t>
            </w:r>
            <w:r w:rsidR="00EF0134" w:rsidRPr="00CC3846">
              <w:rPr>
                <w:shd w:val="clear" w:color="auto" w:fill="FFFFFF"/>
              </w:rPr>
              <w:t>Сборник научных трудов: – Ялта: РИО</w:t>
            </w:r>
          </w:p>
          <w:p w:rsidR="00EF0134" w:rsidRPr="00904AE6" w:rsidRDefault="00EF0134" w:rsidP="002323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C3846">
              <w:rPr>
                <w:shd w:val="clear" w:color="auto" w:fill="FFFFFF"/>
              </w:rPr>
              <w:t xml:space="preserve">ГПА, 2024. – </w:t>
            </w:r>
            <w:proofErr w:type="spellStart"/>
            <w:r w:rsidRPr="00CC3846">
              <w:rPr>
                <w:shd w:val="clear" w:color="auto" w:fill="FFFFFF"/>
              </w:rPr>
              <w:t>Вып</w:t>
            </w:r>
            <w:proofErr w:type="spellEnd"/>
            <w:r w:rsidRPr="00CC3846">
              <w:rPr>
                <w:shd w:val="clear" w:color="auto" w:fill="FFFFFF"/>
              </w:rPr>
              <w:t>. 82. – Ч. 2. – с.152-155.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F0134" w:rsidRPr="00CC3846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F0134" w:rsidRPr="00B4538D" w:rsidRDefault="00EF0134" w:rsidP="002323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538D">
              <w:rPr>
                <w:rFonts w:ascii="Times New Roman" w:hAnsi="Times New Roman" w:cs="Times New Roman"/>
                <w:szCs w:val="28"/>
                <w:shd w:val="clear" w:color="auto" w:fill="FFFFFF"/>
              </w:rPr>
              <w:t>Базаева</w:t>
            </w:r>
            <w:proofErr w:type="spellEnd"/>
            <w:r w:rsidRPr="00B4538D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Ф. У.</w:t>
            </w:r>
          </w:p>
        </w:tc>
      </w:tr>
      <w:tr w:rsidR="00EF0134" w:rsidRPr="00FE57BA" w:rsidTr="003862A8">
        <w:trPr>
          <w:trHeight w:val="2070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F0134" w:rsidRDefault="00EF0134" w:rsidP="008C17DF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F0134" w:rsidRPr="00FE57BA" w:rsidRDefault="00EF0134" w:rsidP="0023238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C3846">
              <w:rPr>
                <w:sz w:val="24"/>
                <w:szCs w:val="24"/>
                <w:shd w:val="clear" w:color="auto" w:fill="FFFFFF"/>
                <w:lang w:eastAsia="ru-RU"/>
              </w:rPr>
              <w:t>Макаренко Ю.В., Осадчая И. В. Кейс-метод в процессе формирования исследовательских компетенций студентов вуза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F0134" w:rsidRDefault="00EF0134" w:rsidP="0023238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статья</w:t>
            </w:r>
          </w:p>
          <w:p w:rsidR="00EF0134" w:rsidRPr="00FE57BA" w:rsidRDefault="00EF0134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04AE6">
              <w:rPr>
                <w:bCs/>
                <w:sz w:val="24"/>
                <w:szCs w:val="24"/>
              </w:rPr>
              <w:t>(</w:t>
            </w:r>
            <w:r w:rsidRPr="00904AE6">
              <w:rPr>
                <w:bCs/>
                <w:i/>
                <w:sz w:val="24"/>
                <w:szCs w:val="24"/>
              </w:rPr>
              <w:t>ВАК РФ)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F0134" w:rsidRPr="00CC3846" w:rsidRDefault="00EF0134" w:rsidP="00232388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CC3846">
              <w:rPr>
                <w:sz w:val="24"/>
                <w:szCs w:val="24"/>
                <w:shd w:val="clear" w:color="auto" w:fill="FFFFFF"/>
                <w:lang w:eastAsia="ru-RU"/>
              </w:rPr>
              <w:t>Мир науки, культуры, образования. –  2024. – №2 (105). –  с. 259-261.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F0134" w:rsidRPr="00CC3846" w:rsidRDefault="00FB51E3" w:rsidP="0023238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F0134" w:rsidRPr="00B4538D" w:rsidRDefault="00EF0134" w:rsidP="002323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C3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Макаренко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Ю.В.</w:t>
            </w:r>
          </w:p>
        </w:tc>
      </w:tr>
    </w:tbl>
    <w:p w:rsidR="00B4538D" w:rsidRDefault="00B4538D" w:rsidP="00B453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4538D" w:rsidRPr="00FE57BA" w:rsidRDefault="00B4538D" w:rsidP="00E11CAC">
      <w:pPr>
        <w:rPr>
          <w:color w:val="000000" w:themeColor="text1"/>
          <w:sz w:val="24"/>
          <w:szCs w:val="24"/>
        </w:rPr>
      </w:pPr>
    </w:p>
    <w:sectPr w:rsidR="00B4538D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B2025"/>
    <w:multiLevelType w:val="hybridMultilevel"/>
    <w:tmpl w:val="D7289E9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67E71"/>
    <w:multiLevelType w:val="hybridMultilevel"/>
    <w:tmpl w:val="D72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E3A01"/>
    <w:rsid w:val="003862A8"/>
    <w:rsid w:val="003E2A6B"/>
    <w:rsid w:val="00585DF9"/>
    <w:rsid w:val="00603007"/>
    <w:rsid w:val="00750F91"/>
    <w:rsid w:val="00904AE6"/>
    <w:rsid w:val="009A7094"/>
    <w:rsid w:val="00AF178D"/>
    <w:rsid w:val="00B4538D"/>
    <w:rsid w:val="00B6492E"/>
    <w:rsid w:val="00C16D9B"/>
    <w:rsid w:val="00CC3846"/>
    <w:rsid w:val="00D619BF"/>
    <w:rsid w:val="00DC75A3"/>
    <w:rsid w:val="00E11CAC"/>
    <w:rsid w:val="00EF0134"/>
    <w:rsid w:val="00F00FB7"/>
    <w:rsid w:val="00F13CB1"/>
    <w:rsid w:val="00FB51E3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E81D-7124-47AC-BB12-79EC27D8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0"/>
    <w:link w:val="10"/>
    <w:qFormat/>
    <w:rsid w:val="00CC3846"/>
    <w:pPr>
      <w:keepNext/>
      <w:numPr>
        <w:numId w:val="1"/>
      </w:numPr>
      <w:suppressAutoHyphens w:val="0"/>
      <w:spacing w:before="240" w:after="120"/>
      <w:outlineLvl w:val="0"/>
    </w:pPr>
    <w:rPr>
      <w:rFonts w:ascii="Liberation Serif" w:eastAsia="NSimSun" w:hAnsi="Liberation Serif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5">
    <w:name w:val="Hyperlink"/>
    <w:basedOn w:val="a1"/>
    <w:uiPriority w:val="99"/>
    <w:unhideWhenUsed/>
    <w:rsid w:val="000E3A01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0E3A01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B4538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rsid w:val="00CC3846"/>
    <w:rPr>
      <w:rFonts w:ascii="TimesNewRoman" w:eastAsia="TimesNewRoman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rsid w:val="00CC3846"/>
    <w:rPr>
      <w:rFonts w:ascii="Liberation Serif" w:eastAsia="NSimSun" w:hAnsi="Liberation Serif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CC384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C38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A-ConfTitle">
    <w:name w:val="FA-Conf.Title"/>
    <w:basedOn w:val="a"/>
    <w:link w:val="FA-ConfTitleChar"/>
    <w:qFormat/>
    <w:rsid w:val="00904AE6"/>
    <w:pPr>
      <w:suppressAutoHyphens w:val="0"/>
      <w:spacing w:line="276" w:lineRule="auto"/>
      <w:jc w:val="center"/>
    </w:pPr>
    <w:rPr>
      <w:rFonts w:eastAsiaTheme="minorEastAsia"/>
      <w:b/>
      <w:color w:val="C00000"/>
      <w:sz w:val="32"/>
      <w:lang w:val="en-GB" w:eastAsia="ru-RU"/>
    </w:rPr>
  </w:style>
  <w:style w:type="character" w:customStyle="1" w:styleId="FA-ConfTitleChar">
    <w:name w:val="FA-Conf.Title Char"/>
    <w:basedOn w:val="a1"/>
    <w:link w:val="FA-ConfTitle"/>
    <w:rsid w:val="00904AE6"/>
    <w:rPr>
      <w:rFonts w:ascii="Times New Roman" w:eastAsiaTheme="minorEastAsia" w:hAnsi="Times New Roman" w:cs="Times New Roman"/>
      <w:b/>
      <w:color w:val="C00000"/>
      <w:sz w:val="32"/>
      <w:szCs w:val="28"/>
      <w:lang w:val="en-GB" w:eastAsia="ru-RU"/>
    </w:rPr>
  </w:style>
  <w:style w:type="character" w:customStyle="1" w:styleId="fontstyle21">
    <w:name w:val="fontstyle21"/>
    <w:basedOn w:val="a1"/>
    <w:rsid w:val="00F13CB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1"/>
    <w:rsid w:val="00F13C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1"/>
    <w:rsid w:val="00F13CB1"/>
    <w:rPr>
      <w:rFonts w:ascii="SymbolMT" w:hAnsi="Symbo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Учетная запись Майкрософт</cp:lastModifiedBy>
  <cp:revision>2</cp:revision>
  <dcterms:created xsi:type="dcterms:W3CDTF">2024-10-06T15:02:00Z</dcterms:created>
  <dcterms:modified xsi:type="dcterms:W3CDTF">2024-10-06T15:02:00Z</dcterms:modified>
</cp:coreProperties>
</file>