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92BA" w14:textId="77777777" w:rsidR="00E51F41" w:rsidRDefault="00E51F41" w:rsidP="00E11CAC">
      <w:pPr>
        <w:ind w:firstLine="794"/>
        <w:rPr>
          <w:rStyle w:val="a3"/>
          <w:b w:val="0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14:paraId="707A087D" w14:textId="282628A1" w:rsidR="00987654" w:rsidRPr="00E51F41" w:rsidRDefault="00987654" w:rsidP="00E51F41">
      <w:pPr>
        <w:jc w:val="center"/>
        <w:rPr>
          <w:b/>
          <w:bCs/>
        </w:rPr>
      </w:pPr>
      <w:r w:rsidRPr="00E51F41">
        <w:rPr>
          <w:b/>
          <w:bCs/>
        </w:rPr>
        <w:t>Кандидат педагогических наук, доцент Пирожкова Алёна Олеговна</w:t>
      </w:r>
    </w:p>
    <w:tbl>
      <w:tblPr>
        <w:tblW w:w="9499" w:type="dxa"/>
        <w:tblInd w:w="70" w:type="dxa"/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777"/>
        <w:gridCol w:w="1843"/>
        <w:gridCol w:w="1132"/>
        <w:gridCol w:w="3402"/>
        <w:gridCol w:w="992"/>
        <w:gridCol w:w="1353"/>
      </w:tblGrid>
      <w:tr w:rsidR="00F17DA2" w:rsidRPr="001C4114" w14:paraId="595B8432" w14:textId="77777777" w:rsidTr="000D6D64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CDE619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011EC0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705AB80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914217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2A1381B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14:paraId="2DF25627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DFD0D6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F17DA2" w:rsidRPr="001C4114" w14:paraId="491EF9C9" w14:textId="77777777" w:rsidTr="000D6D64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6EB65EE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B2274A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09A14D4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1DE5C8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004D830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E67B8E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17DA2" w:rsidRPr="001C4114" w14:paraId="4746CF8C" w14:textId="77777777" w:rsidTr="000D6D64"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16FF5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14:paraId="6910DEF8" w14:textId="77777777" w:rsidR="00F17DA2" w:rsidRPr="001C4114" w:rsidRDefault="00F17DA2" w:rsidP="000D6D6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DA2" w:rsidRPr="001C4114" w14:paraId="64EE24A8" w14:textId="77777777" w:rsidTr="000D6D64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950694" w14:textId="77777777" w:rsidR="00F17DA2" w:rsidRPr="001C4114" w:rsidRDefault="00F17DA2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2A11A4" w14:textId="673500D2" w:rsidR="00F17DA2" w:rsidRPr="001C4114" w:rsidRDefault="00A36AE5" w:rsidP="000D6D64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1C4114">
              <w:rPr>
                <w:sz w:val="24"/>
                <w:szCs w:val="24"/>
              </w:rPr>
              <w:t xml:space="preserve">Глава в монографии: </w:t>
            </w:r>
            <w:r w:rsidR="00F17DA2" w:rsidRPr="001C4114">
              <w:rPr>
                <w:sz w:val="24"/>
                <w:szCs w:val="24"/>
              </w:rPr>
              <w:t xml:space="preserve">Концептуальный подход к организации внеклассной </w:t>
            </w:r>
            <w:r w:rsidR="00F17DA2" w:rsidRPr="001C4114">
              <w:rPr>
                <w:color w:val="000000"/>
                <w:sz w:val="24"/>
                <w:szCs w:val="24"/>
                <w:shd w:val="clear" w:color="auto" w:fill="FFFFFF"/>
              </w:rPr>
              <w:t>деятельности по английскому языку в средних классах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F38B10" w14:textId="4E4E8ACB" w:rsidR="00F17DA2" w:rsidRPr="001C4114" w:rsidRDefault="00A36AE5" w:rsidP="000D6D64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1C411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Эл.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C2A9E0E" w14:textId="723AD719" w:rsidR="00F17DA2" w:rsidRPr="001C4114" w:rsidRDefault="00F17DA2" w:rsidP="00A36AE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1C4114">
              <w:rPr>
                <w:bCs/>
                <w:sz w:val="24"/>
                <w:szCs w:val="24"/>
              </w:rPr>
              <w:t>Методология современной образовательной деятельности. –</w:t>
            </w:r>
            <w:r w:rsidRPr="001C4114">
              <w:rPr>
                <w:sz w:val="24"/>
                <w:szCs w:val="24"/>
              </w:rPr>
              <w:t xml:space="preserve"> Нижний </w:t>
            </w:r>
            <w:proofErr w:type="gramStart"/>
            <w:r w:rsidRPr="001C4114">
              <w:rPr>
                <w:sz w:val="24"/>
                <w:szCs w:val="24"/>
              </w:rPr>
              <w:t>Новгород :</w:t>
            </w:r>
            <w:proofErr w:type="gramEnd"/>
            <w:r w:rsidRPr="001C4114">
              <w:rPr>
                <w:sz w:val="24"/>
                <w:szCs w:val="24"/>
              </w:rPr>
              <w:t xml:space="preserve"> Научно-издательский центр «Открытое знание», 2020: – 143 </w:t>
            </w:r>
            <w:r w:rsidRPr="001C4114">
              <w:rPr>
                <w:sz w:val="24"/>
                <w:szCs w:val="24"/>
                <w:lang w:val="en-US"/>
              </w:rPr>
              <w:t>c</w:t>
            </w:r>
            <w:r w:rsidRPr="001C4114">
              <w:rPr>
                <w:sz w:val="24"/>
                <w:szCs w:val="24"/>
              </w:rPr>
              <w:t xml:space="preserve">. Глава. 7. – с. 110-124.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FE7698" w14:textId="6F729BC3" w:rsidR="00F17DA2" w:rsidRPr="001C4114" w:rsidRDefault="00A36AE5" w:rsidP="000D6D64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  <w:r w:rsidRPr="001C4114">
              <w:rPr>
                <w:rFonts w:eastAsia="Calibri"/>
                <w:color w:val="000000" w:themeColor="text1"/>
                <w:sz w:val="24"/>
                <w:szCs w:val="24"/>
                <w:lang w:val="en-US" w:eastAsia="hi-IN"/>
              </w:rPr>
              <w:t>14 c</w:t>
            </w:r>
            <w:r w:rsidRPr="001C4114"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  <w:t>.</w:t>
            </w: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189A8E" w14:textId="77777777" w:rsidR="00F17DA2" w:rsidRPr="001C4114" w:rsidRDefault="00F17DA2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36C4" w:rsidRPr="001C4114" w14:paraId="10EE9FB8" w14:textId="77777777" w:rsidTr="000D6D64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9A2C562" w14:textId="24328D35" w:rsidR="000836C4" w:rsidRPr="001C4114" w:rsidRDefault="001C4114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47B1E43" w14:textId="1A15A179" w:rsidR="000836C4" w:rsidRPr="001C4114" w:rsidRDefault="000836C4" w:rsidP="000836C4">
            <w:pPr>
              <w:pStyle w:val="Style16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1C4114">
              <w:t xml:space="preserve">Методические рекомендации: </w:t>
            </w:r>
            <w:r w:rsidRPr="001C4114">
              <w:rPr>
                <w:lang w:eastAsia="en-US" w:bidi="ar"/>
              </w:rPr>
              <w:t xml:space="preserve">Организация и проведение </w:t>
            </w:r>
            <w:r w:rsidRPr="001C4114">
              <w:t>производственной</w:t>
            </w:r>
            <w:r w:rsidRPr="001C4114">
              <w:rPr>
                <w:lang w:eastAsia="en-US" w:bidi="ar"/>
              </w:rPr>
              <w:t xml:space="preserve"> практики</w:t>
            </w:r>
            <w:r w:rsidRPr="001C4114">
              <w:t>,</w:t>
            </w:r>
            <w:r w:rsidRPr="001C4114">
              <w:rPr>
                <w:lang w:eastAsia="en-US" w:bidi="ar"/>
              </w:rPr>
              <w:t xml:space="preserve"> </w:t>
            </w:r>
            <w:proofErr w:type="gramStart"/>
            <w:r w:rsidRPr="001C4114">
              <w:rPr>
                <w:lang w:eastAsia="en-US" w:bidi="ar"/>
              </w:rPr>
              <w:t>преддипломной :</w:t>
            </w:r>
            <w:proofErr w:type="gramEnd"/>
            <w:r w:rsidRPr="001C4114">
              <w:rPr>
                <w:lang w:eastAsia="en-US" w:bidi="ar"/>
              </w:rPr>
              <w:t xml:space="preserve"> Методические рекомендации для обучающихся </w:t>
            </w:r>
            <w:r w:rsidRPr="001C4114">
              <w:t xml:space="preserve">направлений подготовки 45.03.01 «Филология», 45.04.01 «Филология» 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44CC21" w14:textId="77777777" w:rsidR="000836C4" w:rsidRPr="001C4114" w:rsidRDefault="000836C4" w:rsidP="000D6D64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57D504" w14:textId="1B2EB958" w:rsidR="000836C4" w:rsidRPr="001C4114" w:rsidRDefault="001C4114" w:rsidP="00A36AE5">
            <w:pPr>
              <w:jc w:val="both"/>
              <w:rPr>
                <w:bCs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/ авт.-сост. А. О. Пирожкова.</w:t>
            </w:r>
            <w:r>
              <w:rPr>
                <w:sz w:val="24"/>
                <w:szCs w:val="24"/>
              </w:rPr>
              <w:t xml:space="preserve"> </w:t>
            </w:r>
            <w:r w:rsidR="000836C4" w:rsidRPr="001C4114">
              <w:rPr>
                <w:sz w:val="24"/>
                <w:szCs w:val="24"/>
              </w:rPr>
              <w:t>Ялта: ГПА, 2024. – 36 с. (Протокол заседания кафедры №6 от 29.01.2024).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940225" w14:textId="77777777" w:rsidR="000836C4" w:rsidRPr="001C4114" w:rsidRDefault="000836C4" w:rsidP="000D6D64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</w:p>
        </w:tc>
        <w:tc>
          <w:tcPr>
            <w:tcW w:w="1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12343D9" w14:textId="77777777" w:rsidR="000836C4" w:rsidRPr="001C4114" w:rsidRDefault="000836C4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DA2" w:rsidRPr="001C4114" w14:paraId="0BAF6950" w14:textId="77777777" w:rsidTr="000D6D64"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013087" w14:textId="77777777" w:rsidR="00F17DA2" w:rsidRPr="001C4114" w:rsidRDefault="00F17DA2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F17DA2" w:rsidRPr="001C4114" w14:paraId="35D4FDFC" w14:textId="77777777" w:rsidTr="00A36AE5">
        <w:tc>
          <w:tcPr>
            <w:tcW w:w="777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6367D35D" w14:textId="77777777" w:rsidR="00F17DA2" w:rsidRPr="001C4114" w:rsidRDefault="00F17DA2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2124848F" w14:textId="769176AA" w:rsidR="00F17DA2" w:rsidRPr="001C4114" w:rsidRDefault="00A36AE5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Концепт «одиночество» в романе </w:t>
            </w:r>
            <w:proofErr w:type="spellStart"/>
            <w:r w:rsidRPr="001C4114">
              <w:rPr>
                <w:sz w:val="24"/>
                <w:szCs w:val="24"/>
              </w:rPr>
              <w:t>Янна</w:t>
            </w:r>
            <w:proofErr w:type="spellEnd"/>
            <w:r w:rsidRPr="001C4114">
              <w:rPr>
                <w:sz w:val="24"/>
                <w:szCs w:val="24"/>
              </w:rPr>
              <w:t xml:space="preserve"> </w:t>
            </w:r>
            <w:proofErr w:type="spellStart"/>
            <w:r w:rsidRPr="001C4114">
              <w:rPr>
                <w:sz w:val="24"/>
                <w:szCs w:val="24"/>
              </w:rPr>
              <w:t>Мартела</w:t>
            </w:r>
            <w:proofErr w:type="spellEnd"/>
            <w:r w:rsidRPr="001C4114">
              <w:rPr>
                <w:sz w:val="24"/>
                <w:szCs w:val="24"/>
              </w:rPr>
              <w:t xml:space="preserve"> «Высокие горы Португалии»</w:t>
            </w:r>
          </w:p>
        </w:tc>
        <w:tc>
          <w:tcPr>
            <w:tcW w:w="113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10FE1966" w14:textId="12D346C4" w:rsidR="00F17DA2" w:rsidRPr="001C4114" w:rsidRDefault="00A36AE5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7F212169" w14:textId="2567395B" w:rsidR="00F17DA2" w:rsidRPr="001C4114" w:rsidRDefault="00A36AE5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Филология: научные исследования. – 2020. – № 4. – С. 48-59. – DOI 10.7256/2454-0749.2020.4.30226.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14:paraId="350BC4A9" w14:textId="077F397E" w:rsidR="00A36AE5" w:rsidRPr="001C4114" w:rsidRDefault="00A36AE5" w:rsidP="00A36AE5">
            <w:pPr>
              <w:rPr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C4114">
              <w:rPr>
                <w:sz w:val="24"/>
                <w:szCs w:val="24"/>
              </w:rPr>
              <w:t>11 стр.</w:t>
            </w:r>
          </w:p>
        </w:tc>
        <w:tc>
          <w:tcPr>
            <w:tcW w:w="1353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F8469A1" w14:textId="77777777" w:rsidR="00F17DA2" w:rsidRPr="001C4114" w:rsidRDefault="00F17DA2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DA2" w:rsidRPr="001C4114" w14:paraId="2CD71484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84BD" w14:textId="77777777" w:rsidR="00F17DA2" w:rsidRPr="001C4114" w:rsidRDefault="00F17DA2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11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187B" w14:textId="45C79CDE" w:rsidR="00F17DA2" w:rsidRPr="001C4114" w:rsidRDefault="00A36AE5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Имя собственное как инструмент </w:t>
            </w:r>
            <w:r w:rsidRPr="001C4114">
              <w:rPr>
                <w:sz w:val="24"/>
                <w:szCs w:val="24"/>
              </w:rPr>
              <w:lastRenderedPageBreak/>
              <w:t>формирования лингвострановедческой компетенции будущих учителей английского языка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0E02" w14:textId="0F46F11D" w:rsidR="00F17DA2" w:rsidRPr="001C4114" w:rsidRDefault="00A36AE5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lastRenderedPageBreak/>
              <w:t>Эл.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4F13" w14:textId="50BC2FCC" w:rsidR="00F17DA2" w:rsidRPr="001C4114" w:rsidRDefault="00A36AE5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Гуманитарные науки. – 2021. – № 3 (55). – С. 87-93.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5867" w14:textId="3F18585E" w:rsidR="00F17DA2" w:rsidRPr="001C4114" w:rsidRDefault="00A36AE5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7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52B7" w14:textId="77777777" w:rsidR="00F17DA2" w:rsidRPr="001C4114" w:rsidRDefault="00F17DA2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6AE5" w:rsidRPr="001C4114" w14:paraId="4B9F26B4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628B" w14:textId="083789CC" w:rsidR="00A36AE5" w:rsidRPr="001C4114" w:rsidRDefault="00A36AE5" w:rsidP="000D6D6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 w:rsidRPr="001C4114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43B2" w14:textId="71C4066D" w:rsidR="00A36AE5" w:rsidRPr="001C4114" w:rsidRDefault="00A36AE5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Интерпретационные стратегии в подготовке будущих педагогов-филологов к работе с англоязычным стихотворным текстом /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BBF0" w14:textId="17F9891A" w:rsidR="00A36AE5" w:rsidRPr="001C4114" w:rsidRDefault="00A36AE5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93D" w14:textId="12804F95" w:rsidR="00A36AE5" w:rsidRPr="001C4114" w:rsidRDefault="00A36AE5" w:rsidP="00A36AE5">
            <w:pPr>
              <w:jc w:val="both"/>
              <w:rPr>
                <w:rFonts w:eastAsia="TimesNewRoman,Bold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Проблемы современного педагогического образования. – Сборник научных трудов: – Ялта: РИО ГПА, 2021. – </w:t>
            </w:r>
            <w:proofErr w:type="spellStart"/>
            <w:r w:rsidRPr="001C4114">
              <w:rPr>
                <w:sz w:val="24"/>
                <w:szCs w:val="24"/>
              </w:rPr>
              <w:t>Вып</w:t>
            </w:r>
            <w:proofErr w:type="spellEnd"/>
            <w:r w:rsidRPr="001C4114">
              <w:rPr>
                <w:sz w:val="24"/>
                <w:szCs w:val="24"/>
              </w:rPr>
              <w:t>. 72. – Ч. 1. – 422 с. – С. 71-74.</w:t>
            </w:r>
          </w:p>
          <w:p w14:paraId="3146A979" w14:textId="77777777" w:rsidR="00A36AE5" w:rsidRPr="001C4114" w:rsidRDefault="00A36AE5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6523" w14:textId="29B2BD7A" w:rsidR="00A36AE5" w:rsidRPr="001C4114" w:rsidRDefault="00A36AE5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4 с.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FC49" w14:textId="41037CD1" w:rsidR="00A36AE5" w:rsidRPr="001C4114" w:rsidRDefault="00A36AE5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114">
              <w:rPr>
                <w:rFonts w:ascii="Times New Roman" w:hAnsi="Times New Roman" w:cs="Times New Roman"/>
                <w:sz w:val="24"/>
                <w:szCs w:val="24"/>
              </w:rPr>
              <w:t>Н.В.Дронякина</w:t>
            </w:r>
            <w:proofErr w:type="spellEnd"/>
          </w:p>
        </w:tc>
      </w:tr>
      <w:tr w:rsidR="00A36AE5" w:rsidRPr="001C4114" w14:paraId="28EC0A3E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F926" w14:textId="6A891D16" w:rsidR="00A36AE5" w:rsidRPr="001C4114" w:rsidRDefault="001C4114" w:rsidP="000D6D6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14E0" w14:textId="7ACAB2E0" w:rsidR="00A36AE5" w:rsidRPr="001C4114" w:rsidRDefault="00A36AE5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Проблемные ситуации как способ познания при изучении английского языка в старшей школе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A8B2" w14:textId="7BD07991" w:rsidR="00A36AE5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000B" w14:textId="77777777" w:rsidR="00A36AE5" w:rsidRPr="001C4114" w:rsidRDefault="00A36AE5" w:rsidP="00A36AE5">
            <w:pPr>
              <w:jc w:val="both"/>
              <w:rPr>
                <w:rFonts w:eastAsia="TimesNewRoman,Bold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Проблемы современного педагогического образования. – 2021. – № 73-2. – С. 145-148. </w:t>
            </w:r>
          </w:p>
          <w:p w14:paraId="777D8DE7" w14:textId="77777777" w:rsidR="00A36AE5" w:rsidRPr="001C4114" w:rsidRDefault="00A36AE5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BD92" w14:textId="2202F050" w:rsidR="00A36AE5" w:rsidRPr="001C4114" w:rsidRDefault="00A36AE5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4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5E2F" w14:textId="3C63680C" w:rsidR="00A36AE5" w:rsidRPr="001C4114" w:rsidRDefault="00A36AE5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114">
              <w:rPr>
                <w:rFonts w:ascii="Times New Roman" w:hAnsi="Times New Roman" w:cs="Times New Roman"/>
                <w:sz w:val="24"/>
                <w:szCs w:val="24"/>
              </w:rPr>
              <w:t>Л.Э.Аметова</w:t>
            </w:r>
            <w:proofErr w:type="spellEnd"/>
          </w:p>
        </w:tc>
      </w:tr>
      <w:tr w:rsidR="00E51F41" w:rsidRPr="001C4114" w14:paraId="1D519536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7EE6" w14:textId="292DD712" w:rsidR="00E51F41" w:rsidRPr="001C4114" w:rsidRDefault="001C4114" w:rsidP="00E51F4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11ED" w14:textId="2BF3B6A0" w:rsidR="00E51F41" w:rsidRPr="001C4114" w:rsidRDefault="00E51F41" w:rsidP="00E51F4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Формирование у будущих филологов представлений о менталитете британцев и американцев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78CE" w14:textId="32E4B593" w:rsidR="00E51F41" w:rsidRPr="001C4114" w:rsidRDefault="00E51F41" w:rsidP="00E51F4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4A27" w14:textId="015295B6" w:rsidR="00E51F41" w:rsidRPr="001C4114" w:rsidRDefault="00E51F41" w:rsidP="00E51F4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Проблемы современного педагогического образования. – 2022. – № 75-1. – С. 109-111.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B9C6" w14:textId="3C943141" w:rsidR="00E51F41" w:rsidRPr="001C4114" w:rsidRDefault="00E51F41" w:rsidP="00E51F4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DA14C" w14:textId="41B6EB3C" w:rsidR="00E51F41" w:rsidRPr="001C4114" w:rsidRDefault="00E51F41" w:rsidP="00E51F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4114">
              <w:rPr>
                <w:rFonts w:ascii="Times New Roman" w:hAnsi="Times New Roman" w:cs="Times New Roman"/>
                <w:sz w:val="24"/>
                <w:szCs w:val="24"/>
              </w:rPr>
              <w:t>К.В.Лапкина</w:t>
            </w:r>
            <w:proofErr w:type="spellEnd"/>
          </w:p>
        </w:tc>
      </w:tr>
      <w:tr w:rsidR="00E51F41" w:rsidRPr="001C4114" w14:paraId="3C8B9E39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25C0" w14:textId="5EA08D9A" w:rsidR="00E51F41" w:rsidRPr="001C4114" w:rsidRDefault="001C4114" w:rsidP="00E51F41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1DC7" w14:textId="5F9E56C3" w:rsidR="00E51F41" w:rsidRPr="001C4114" w:rsidRDefault="00E51F41" w:rsidP="00E51F4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Искусственный интеллект и информационно-коммуникационные технологии в формировании краеведческих представлений у будущих филологов на занятиях по английскому языку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2BC3" w14:textId="0B16859F" w:rsidR="00E51F41" w:rsidRPr="001C4114" w:rsidRDefault="00E51F41" w:rsidP="00E51F4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Эл.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DB30" w14:textId="006D633E" w:rsidR="00E51F41" w:rsidRPr="001C4114" w:rsidRDefault="00E51F41" w:rsidP="00E51F41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Гуманитарные науки (</w:t>
            </w:r>
            <w:proofErr w:type="spellStart"/>
            <w:r w:rsidRPr="001C4114">
              <w:rPr>
                <w:sz w:val="24"/>
                <w:szCs w:val="24"/>
              </w:rPr>
              <w:t>г.Ялта</w:t>
            </w:r>
            <w:proofErr w:type="spellEnd"/>
            <w:r w:rsidRPr="001C4114">
              <w:rPr>
                <w:sz w:val="24"/>
                <w:szCs w:val="24"/>
              </w:rPr>
              <w:t>). – 2022. – № 4(60). – С. 70-77.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AA50" w14:textId="1C979D11" w:rsidR="00E51F41" w:rsidRPr="001C4114" w:rsidRDefault="00E51F41" w:rsidP="00E51F41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8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8BCA" w14:textId="77777777" w:rsidR="00E51F41" w:rsidRPr="001C4114" w:rsidRDefault="00E51F41" w:rsidP="00E51F4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6AE5" w:rsidRPr="001C4114" w14:paraId="3B8B5ABD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5DB8" w14:textId="50653266" w:rsidR="00A36AE5" w:rsidRPr="001C4114" w:rsidRDefault="001C4114" w:rsidP="000D6D6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2919" w14:textId="0F408956" w:rsidR="00A36AE5" w:rsidRPr="001C4114" w:rsidRDefault="004D039D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rFonts w:eastAsia="TimesNewRoman,Bold"/>
                <w:sz w:val="24"/>
                <w:szCs w:val="24"/>
              </w:rPr>
              <w:t xml:space="preserve">Современные технологии и приемы работы с художественным текстом на </w:t>
            </w:r>
            <w:r w:rsidRPr="001C4114">
              <w:rPr>
                <w:rFonts w:eastAsia="TimesNewRoman,Bold"/>
                <w:sz w:val="24"/>
                <w:szCs w:val="24"/>
              </w:rPr>
              <w:lastRenderedPageBreak/>
              <w:t>уроке литературы в общеобразовательной школе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61F9" w14:textId="77777777" w:rsidR="00A36AE5" w:rsidRPr="001C4114" w:rsidRDefault="00A36AE5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68A6" w14:textId="212721FC" w:rsidR="00A36AE5" w:rsidRPr="001C4114" w:rsidRDefault="004D039D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rFonts w:eastAsia="TimesNewRoman,Bold"/>
                <w:sz w:val="24"/>
                <w:szCs w:val="24"/>
              </w:rPr>
              <w:t>Гуманитарные науки (</w:t>
            </w:r>
            <w:proofErr w:type="spellStart"/>
            <w:r w:rsidRPr="001C4114">
              <w:rPr>
                <w:rFonts w:eastAsia="TimesNewRoman,Bold"/>
                <w:sz w:val="24"/>
                <w:szCs w:val="24"/>
              </w:rPr>
              <w:t>г.Ялта</w:t>
            </w:r>
            <w:proofErr w:type="spellEnd"/>
            <w:r w:rsidRPr="001C4114">
              <w:rPr>
                <w:rFonts w:eastAsia="TimesNewRoman,Bold"/>
                <w:sz w:val="24"/>
                <w:szCs w:val="24"/>
              </w:rPr>
              <w:t>). – 2024. – № 2(66). – С. 65-71.</w:t>
            </w:r>
            <w:r w:rsidR="00691CC5" w:rsidRPr="001C4114">
              <w:rPr>
                <w:sz w:val="24"/>
                <w:szCs w:val="24"/>
              </w:rPr>
              <w:t xml:space="preserve"> </w:t>
            </w:r>
            <w:hyperlink r:id="rId5" w:history="1">
              <w:r w:rsidR="00691CC5" w:rsidRPr="001C4114">
                <w:rPr>
                  <w:rStyle w:val="a4"/>
                  <w:sz w:val="24"/>
                  <w:szCs w:val="24"/>
                </w:rPr>
                <w:t>https://www.elibrary.ru/item.asp?id=67885233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5DF3" w14:textId="48FB6116" w:rsidR="00A36AE5" w:rsidRPr="001C4114" w:rsidRDefault="00981BD6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6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3595" w14:textId="77777777" w:rsidR="00A36AE5" w:rsidRPr="001C4114" w:rsidRDefault="00A36AE5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6AE5" w:rsidRPr="001C4114" w14:paraId="09BE7543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39F0E" w14:textId="554B4AA5" w:rsidR="00A36AE5" w:rsidRPr="001C4114" w:rsidRDefault="001C4114" w:rsidP="000D6D64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CEE1" w14:textId="7F1603F2" w:rsidR="00A36AE5" w:rsidRPr="001C4114" w:rsidRDefault="004D039D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Роль краеведческой работы в формировании всесторонней личности в историческом контексте.</w:t>
            </w:r>
            <w:r w:rsidRPr="001C411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4BB4" w14:textId="77777777" w:rsidR="00A36AE5" w:rsidRPr="001C4114" w:rsidRDefault="00A36AE5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4A7A" w14:textId="0AA25F2B" w:rsidR="00A36AE5" w:rsidRPr="001C4114" w:rsidRDefault="00981BD6" w:rsidP="00A36AE5">
            <w:pPr>
              <w:jc w:val="both"/>
              <w:rPr>
                <w:rFonts w:eastAsia="TimesNewRoman,Bold"/>
                <w:sz w:val="24"/>
                <w:szCs w:val="24"/>
              </w:rPr>
            </w:pPr>
            <w:r w:rsidRPr="001C4114">
              <w:rPr>
                <w:sz w:val="24"/>
                <w:szCs w:val="24"/>
                <w:lang w:eastAsia="ru-RU"/>
              </w:rPr>
              <w:t>Таврические студии № 17</w:t>
            </w:r>
          </w:p>
          <w:p w14:paraId="241F1A8C" w14:textId="272CDB25" w:rsidR="00A36AE5" w:rsidRPr="001C4114" w:rsidRDefault="004D039D" w:rsidP="00A36AE5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  <w:lang w:eastAsia="ru-RU"/>
              </w:rPr>
              <w:t>ГБОУ ВО РК «Крымский университет культуры, искусств и туризма».</w:t>
            </w:r>
            <w:r w:rsidRPr="001C4114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1C4114">
              <w:rPr>
                <w:sz w:val="24"/>
                <w:szCs w:val="24"/>
                <w:lang w:eastAsia="ru-RU"/>
              </w:rPr>
              <w:t xml:space="preserve">– Симферополь: ООО «Антиква», 2019. – </w:t>
            </w:r>
            <w:r w:rsidRPr="001C4114">
              <w:rPr>
                <w:sz w:val="24"/>
                <w:szCs w:val="24"/>
              </w:rPr>
              <w:t>С. 140-153.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44C0" w14:textId="00C322DF" w:rsidR="00A36AE5" w:rsidRPr="001C4114" w:rsidRDefault="00981BD6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14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5610" w14:textId="77777777" w:rsidR="00A36AE5" w:rsidRPr="001C4114" w:rsidRDefault="00A36AE5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6AE5" w:rsidRPr="001C4114" w14:paraId="20705111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0F3F" w14:textId="447B82BE" w:rsidR="00A36AE5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DDDF" w14:textId="3C639681" w:rsidR="00A36AE5" w:rsidRPr="001C4114" w:rsidRDefault="004D039D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Художественный мир американской литературы ХХ века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82C4" w14:textId="77777777" w:rsidR="00A36AE5" w:rsidRPr="001C4114" w:rsidRDefault="00A36AE5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4902" w14:textId="13484401" w:rsidR="00A36AE5" w:rsidRPr="001C4114" w:rsidRDefault="004D039D" w:rsidP="000D6D6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Филологический аспект. – 2019. – № 11(55). – С. 216-224.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A738" w14:textId="624FFB2E" w:rsidR="00A36AE5" w:rsidRPr="001C4114" w:rsidRDefault="004D039D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9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2D8" w14:textId="77777777" w:rsidR="00A36AE5" w:rsidRPr="001C4114" w:rsidRDefault="00A36AE5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039D" w:rsidRPr="001C4114" w14:paraId="035C883B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D5DF" w14:textId="0E863DFE" w:rsidR="004D039D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9238" w14:textId="628CDC8F" w:rsidR="004D039D" w:rsidRPr="001C4114" w:rsidRDefault="004D039D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Учебник как одно из средств обучения иностранному языку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4FC0" w14:textId="77777777" w:rsidR="004D039D" w:rsidRPr="001C4114" w:rsidRDefault="004D039D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57B0" w14:textId="3254DF22" w:rsidR="004D039D" w:rsidRPr="001C4114" w:rsidRDefault="004D039D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Актуальные вопросы иноязычной профессиональной </w:t>
            </w:r>
            <w:proofErr w:type="gramStart"/>
            <w:r w:rsidRPr="001C4114">
              <w:rPr>
                <w:sz w:val="24"/>
                <w:szCs w:val="24"/>
              </w:rPr>
              <w:t>подготовки :</w:t>
            </w:r>
            <w:proofErr w:type="gramEnd"/>
            <w:r w:rsidRPr="001C4114">
              <w:rPr>
                <w:sz w:val="24"/>
                <w:szCs w:val="24"/>
              </w:rPr>
              <w:t xml:space="preserve"> Материалы III Международной научно-практической конференции. В 2-х томах, Москва, 08–18 апреля 2019 года. – Москва: Российский экономический университет имени Г.В. Плеханова, 2019. – С. 65-67.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B3CF" w14:textId="53B351C8" w:rsidR="004D039D" w:rsidRPr="001C4114" w:rsidRDefault="004D039D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E0DF" w14:textId="77777777" w:rsidR="004D039D" w:rsidRPr="001C4114" w:rsidRDefault="004D039D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D039D" w:rsidRPr="001C4114" w14:paraId="0E5513E3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8D8" w14:textId="0D3479D2" w:rsidR="004D039D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45A3" w14:textId="5B3EF40E" w:rsidR="004D039D" w:rsidRPr="001C4114" w:rsidRDefault="004D039D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Употребление модальных глаголов </w:t>
            </w:r>
            <w:proofErr w:type="spellStart"/>
            <w:r w:rsidRPr="001C4114">
              <w:rPr>
                <w:sz w:val="24"/>
                <w:szCs w:val="24"/>
              </w:rPr>
              <w:t>can</w:t>
            </w:r>
            <w:proofErr w:type="spellEnd"/>
            <w:r w:rsidRPr="001C4114">
              <w:rPr>
                <w:sz w:val="24"/>
                <w:szCs w:val="24"/>
              </w:rPr>
              <w:t xml:space="preserve">, </w:t>
            </w:r>
            <w:proofErr w:type="spellStart"/>
            <w:r w:rsidRPr="001C4114">
              <w:rPr>
                <w:sz w:val="24"/>
                <w:szCs w:val="24"/>
              </w:rPr>
              <w:t>may</w:t>
            </w:r>
            <w:proofErr w:type="spellEnd"/>
            <w:r w:rsidRPr="001C4114">
              <w:rPr>
                <w:sz w:val="24"/>
                <w:szCs w:val="24"/>
              </w:rPr>
              <w:t xml:space="preserve"> и </w:t>
            </w:r>
            <w:proofErr w:type="spellStart"/>
            <w:r w:rsidRPr="001C4114">
              <w:rPr>
                <w:sz w:val="24"/>
                <w:szCs w:val="24"/>
              </w:rPr>
              <w:t>must</w:t>
            </w:r>
            <w:proofErr w:type="spellEnd"/>
            <w:r w:rsidRPr="001C4114">
              <w:rPr>
                <w:sz w:val="24"/>
                <w:szCs w:val="24"/>
              </w:rPr>
              <w:t xml:space="preserve"> в сборнике сказок Р. Киплинга «Книга Джунглей»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669" w14:textId="77777777" w:rsidR="004D039D" w:rsidRPr="001C4114" w:rsidRDefault="004D039D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3CD5" w14:textId="6C548A95" w:rsidR="004D039D" w:rsidRPr="001C4114" w:rsidRDefault="00E51F41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Иностранная филология. Социальная и национальная вариативность языка и </w:t>
            </w:r>
            <w:proofErr w:type="gramStart"/>
            <w:r w:rsidRPr="001C4114">
              <w:rPr>
                <w:sz w:val="24"/>
                <w:szCs w:val="24"/>
              </w:rPr>
              <w:t>литературы :</w:t>
            </w:r>
            <w:proofErr w:type="gramEnd"/>
            <w:r w:rsidRPr="001C4114">
              <w:rPr>
                <w:sz w:val="24"/>
                <w:szCs w:val="24"/>
              </w:rPr>
              <w:t xml:space="preserve"> Материалы V Международного научного конгресса, Симферополь, 09–24 апреля 2020 года / Редактор Е.В. </w:t>
            </w:r>
            <w:proofErr w:type="spellStart"/>
            <w:r w:rsidRPr="001C4114">
              <w:rPr>
                <w:sz w:val="24"/>
                <w:szCs w:val="24"/>
              </w:rPr>
              <w:t>Полховская</w:t>
            </w:r>
            <w:proofErr w:type="spellEnd"/>
            <w:r w:rsidRPr="001C4114">
              <w:rPr>
                <w:sz w:val="24"/>
                <w:szCs w:val="24"/>
              </w:rPr>
              <w:t>. – Симферополь: Общество с ограниченной ответственностью «Издательство Типография «</w:t>
            </w:r>
            <w:proofErr w:type="spellStart"/>
            <w:r w:rsidRPr="001C4114">
              <w:rPr>
                <w:sz w:val="24"/>
                <w:szCs w:val="24"/>
              </w:rPr>
              <w:t>Ариал</w:t>
            </w:r>
            <w:proofErr w:type="spellEnd"/>
            <w:r w:rsidRPr="001C4114">
              <w:rPr>
                <w:sz w:val="24"/>
                <w:szCs w:val="24"/>
              </w:rPr>
              <w:t>», 2020. – С. 192–195.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63F6" w14:textId="652715A7" w:rsidR="004D039D" w:rsidRPr="001C4114" w:rsidRDefault="00981BD6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B122" w14:textId="77777777" w:rsidR="004D039D" w:rsidRPr="001C4114" w:rsidRDefault="004D039D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157E3FDF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9801" w14:textId="6981E37F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1463" w14:textId="71C4C07F" w:rsidR="00E51F41" w:rsidRPr="001C4114" w:rsidRDefault="00E51F41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1C4114">
              <w:rPr>
                <w:sz w:val="24"/>
                <w:szCs w:val="24"/>
              </w:rPr>
              <w:t>Антропоцентричные</w:t>
            </w:r>
            <w:proofErr w:type="spellEnd"/>
            <w:r w:rsidRPr="001C4114">
              <w:rPr>
                <w:sz w:val="24"/>
                <w:szCs w:val="24"/>
              </w:rPr>
              <w:t xml:space="preserve"> и божественные герои китайской мифологии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F262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59F7" w14:textId="15B66025" w:rsidR="00E51F41" w:rsidRPr="001C4114" w:rsidRDefault="00E51F41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1C4114">
              <w:rPr>
                <w:sz w:val="24"/>
                <w:szCs w:val="24"/>
              </w:rPr>
              <w:t>Татищевские</w:t>
            </w:r>
            <w:proofErr w:type="spellEnd"/>
            <w:r w:rsidRPr="001C4114">
              <w:rPr>
                <w:sz w:val="24"/>
                <w:szCs w:val="24"/>
              </w:rPr>
              <w:t xml:space="preserve"> чтения: актуальные проблемы науки и </w:t>
            </w:r>
            <w:proofErr w:type="gramStart"/>
            <w:r w:rsidRPr="001C4114">
              <w:rPr>
                <w:sz w:val="24"/>
                <w:szCs w:val="24"/>
              </w:rPr>
              <w:t>практики :</w:t>
            </w:r>
            <w:proofErr w:type="gramEnd"/>
            <w:r w:rsidRPr="001C4114">
              <w:rPr>
                <w:sz w:val="24"/>
                <w:szCs w:val="24"/>
              </w:rPr>
              <w:t xml:space="preserve"> Материалы XVIII Международной научно-практической конференции. В 3-х томах, Тольятти, 23–24 апреля 2021 года. – Тольятти: Волжский университет имени В.Н. Татищева (институт), 2021. – С. 55-57.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33B1" w14:textId="456DBF75" w:rsidR="00E51F41" w:rsidRPr="001C4114" w:rsidRDefault="00981BD6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FAC6" w14:textId="77777777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31CDD82B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D905" w14:textId="4C5FE23B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6BCF" w14:textId="7FAAA2F7" w:rsidR="00E51F41" w:rsidRPr="001C4114" w:rsidRDefault="00E51F41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Средства формирования </w:t>
            </w:r>
            <w:r w:rsidRPr="001C4114">
              <w:rPr>
                <w:sz w:val="24"/>
                <w:szCs w:val="24"/>
              </w:rPr>
              <w:lastRenderedPageBreak/>
              <w:t>специальных компетенций будущих филологов в условиях дистанционного обучения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B99D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BEF0" w14:textId="72E334DF" w:rsidR="00E51F41" w:rsidRPr="001C4114" w:rsidRDefault="00E51F41" w:rsidP="001C4114">
            <w:pPr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Современные образовательные </w:t>
            </w:r>
            <w:proofErr w:type="spellStart"/>
            <w:r w:rsidRPr="001C4114">
              <w:rPr>
                <w:sz w:val="24"/>
                <w:szCs w:val="24"/>
              </w:rPr>
              <w:t>Web</w:t>
            </w:r>
            <w:proofErr w:type="spellEnd"/>
            <w:r w:rsidRPr="001C4114">
              <w:rPr>
                <w:sz w:val="24"/>
                <w:szCs w:val="24"/>
              </w:rPr>
              <w:t xml:space="preserve">-технологии в реализации </w:t>
            </w:r>
            <w:r w:rsidRPr="001C4114">
              <w:rPr>
                <w:sz w:val="24"/>
                <w:szCs w:val="24"/>
              </w:rPr>
              <w:lastRenderedPageBreak/>
              <w:t xml:space="preserve">личностного потенциала </w:t>
            </w:r>
            <w:proofErr w:type="gramStart"/>
            <w:r w:rsidRPr="001C4114">
              <w:rPr>
                <w:sz w:val="24"/>
                <w:szCs w:val="24"/>
              </w:rPr>
              <w:t>обучающихся :</w:t>
            </w:r>
            <w:proofErr w:type="gramEnd"/>
            <w:r w:rsidRPr="001C4114">
              <w:rPr>
                <w:sz w:val="24"/>
                <w:szCs w:val="24"/>
              </w:rPr>
              <w:t xml:space="preserve"> сборник статей участников Международной научно-практической конференции, Арзамас, 20–21 мая 2020 года. – Арзамас: </w:t>
            </w:r>
            <w:proofErr w:type="spellStart"/>
            <w:r w:rsidRPr="001C4114">
              <w:rPr>
                <w:sz w:val="24"/>
                <w:szCs w:val="24"/>
              </w:rPr>
              <w:t>Арзамасский</w:t>
            </w:r>
            <w:proofErr w:type="spellEnd"/>
            <w:r w:rsidRPr="001C4114">
              <w:rPr>
                <w:sz w:val="24"/>
                <w:szCs w:val="24"/>
              </w:rPr>
              <w:t xml:space="preserve">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Н.И. Лобачевского", 2020. – С. 407-411.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BD2C" w14:textId="287E6872" w:rsidR="00E51F41" w:rsidRPr="001C4114" w:rsidRDefault="00981BD6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lastRenderedPageBreak/>
              <w:t>4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45D6" w14:textId="77777777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6D57A332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61FF" w14:textId="088697EF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6800" w14:textId="2F9E6465" w:rsidR="00E51F41" w:rsidRPr="001C4114" w:rsidRDefault="00E51F41" w:rsidP="000D6D64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1C4114">
              <w:rPr>
                <w:sz w:val="24"/>
                <w:szCs w:val="24"/>
                <w:lang w:val="en-US"/>
              </w:rPr>
              <w:t>The formation of professional competences of future philologists in distance education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A549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C0D5" w14:textId="10F31FFA" w:rsidR="00E51F41" w:rsidRPr="001C4114" w:rsidRDefault="00E51F41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bCs/>
                <w:sz w:val="24"/>
                <w:szCs w:val="24"/>
              </w:rPr>
              <w:t>Международная научно-практическая конференция «</w:t>
            </w:r>
            <w:proofErr w:type="spellStart"/>
            <w:r w:rsidRPr="001C4114">
              <w:rPr>
                <w:bCs/>
                <w:sz w:val="24"/>
                <w:szCs w:val="24"/>
              </w:rPr>
              <w:t>Цифровизация</w:t>
            </w:r>
            <w:proofErr w:type="spellEnd"/>
            <w:r w:rsidRPr="001C4114">
              <w:rPr>
                <w:bCs/>
                <w:sz w:val="24"/>
                <w:szCs w:val="24"/>
              </w:rPr>
              <w:t xml:space="preserve"> образования: история, тенденции и перспективы </w:t>
            </w:r>
            <w:r w:rsidRPr="001C4114">
              <w:rPr>
                <w:bCs/>
                <w:sz w:val="24"/>
                <w:szCs w:val="24"/>
                <w:lang w:val="en-US"/>
              </w:rPr>
              <w:t>DEPT</w:t>
            </w:r>
            <w:r w:rsidRPr="001C4114">
              <w:rPr>
                <w:bCs/>
                <w:sz w:val="24"/>
                <w:szCs w:val="24"/>
              </w:rPr>
              <w:t xml:space="preserve"> 2020», г. Екатеринбург, 23-24 апреля 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0A8" w14:textId="73425F46" w:rsidR="00E51F41" w:rsidRPr="001C4114" w:rsidRDefault="00981BD6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C620" w14:textId="77777777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64E80713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488C" w14:textId="6858148E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14AC" w14:textId="2B9FAA5F" w:rsidR="00E51F41" w:rsidRPr="001C4114" w:rsidRDefault="00E51F41" w:rsidP="000D6D64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  <w:r w:rsidRPr="001C4114">
              <w:rPr>
                <w:sz w:val="24"/>
                <w:szCs w:val="24"/>
                <w:lang w:val="en-US"/>
              </w:rPr>
              <w:t>Methodological Tools for Teaching Prospective Teachers-Philologists to Interpret English Poetic Texts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0750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7994" w14:textId="544DF325" w:rsidR="00E51F41" w:rsidRPr="001C4114" w:rsidRDefault="00E51F41" w:rsidP="00981BD6">
            <w:pPr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  <w:lang w:val="en-US"/>
              </w:rPr>
              <w:t>Methodological tools for teaching prospective teachers-philologists to interpret English poetic texts // Proceedings of International Scientific and Practical Conference “Professionalism of a Teacher: Psychological and Pedagogical Support for a Successful Career”, Yalta, Russia, May 5-7, 2021. SHS Web of Conferences: Journal. – 2021. – Vol. 113.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03CC" w14:textId="08062E6D" w:rsidR="00E51F41" w:rsidRPr="001C4114" w:rsidRDefault="001C4114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8B91" w14:textId="1A207F63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6D7382B1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9449" w14:textId="6AD5AFEB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7050" w14:textId="7CBDA85A" w:rsidR="00E51F41" w:rsidRPr="001C4114" w:rsidRDefault="00981BD6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Использование дистанционных технологий в процессе преподавания дисциплин филологической направленности в средней школе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84F5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60F4" w14:textId="42BEAF8E" w:rsidR="00E51F41" w:rsidRPr="001C4114" w:rsidRDefault="00981BD6" w:rsidP="00981BD6">
            <w:pPr>
              <w:jc w:val="both"/>
              <w:rPr>
                <w:rFonts w:eastAsia="TimesNewRoman,Bold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Дистанционные образовательные </w:t>
            </w:r>
            <w:proofErr w:type="gramStart"/>
            <w:r w:rsidRPr="001C4114">
              <w:rPr>
                <w:sz w:val="24"/>
                <w:szCs w:val="24"/>
              </w:rPr>
              <w:t>технологии :</w:t>
            </w:r>
            <w:proofErr w:type="gramEnd"/>
            <w:r w:rsidRPr="001C4114">
              <w:rPr>
                <w:sz w:val="24"/>
                <w:szCs w:val="24"/>
              </w:rPr>
              <w:t xml:space="preserve"> </w:t>
            </w:r>
            <w:r w:rsidR="00691CC5" w:rsidRPr="001C4114">
              <w:rPr>
                <w:sz w:val="24"/>
                <w:szCs w:val="24"/>
              </w:rPr>
              <w:t xml:space="preserve">Материалы </w:t>
            </w:r>
            <w:r w:rsidRPr="001C4114">
              <w:rPr>
                <w:sz w:val="24"/>
                <w:szCs w:val="24"/>
              </w:rPr>
              <w:t xml:space="preserve">VII </w:t>
            </w:r>
            <w:r w:rsidR="00691CC5" w:rsidRPr="001C4114">
              <w:rPr>
                <w:sz w:val="24"/>
                <w:szCs w:val="24"/>
              </w:rPr>
              <w:t>Международной научно-практической конференции</w:t>
            </w:r>
            <w:r w:rsidRPr="001C4114">
              <w:rPr>
                <w:sz w:val="24"/>
                <w:szCs w:val="24"/>
              </w:rPr>
              <w:t>, Ялта, 20–22 сентября 2022 года. – Симферополь: Общество с ограниченной ответственностью «Издательство Типография «</w:t>
            </w:r>
            <w:proofErr w:type="spellStart"/>
            <w:r w:rsidRPr="001C4114">
              <w:rPr>
                <w:sz w:val="24"/>
                <w:szCs w:val="24"/>
              </w:rPr>
              <w:t>Ариал</w:t>
            </w:r>
            <w:proofErr w:type="spellEnd"/>
            <w:r w:rsidRPr="001C4114">
              <w:rPr>
                <w:sz w:val="24"/>
                <w:szCs w:val="24"/>
              </w:rPr>
              <w:t>», 2022. – С. 48-50.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4216" w14:textId="58346691" w:rsidR="00E51F41" w:rsidRPr="001C4114" w:rsidRDefault="00981BD6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30D6" w14:textId="77777777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159DB6D0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E24F" w14:textId="55C21E11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DDB8" w14:textId="5E32A7AB" w:rsidR="00E51F41" w:rsidRPr="001C4114" w:rsidRDefault="00981BD6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Детская речь как отображение семейного и духовно-</w:t>
            </w:r>
            <w:r w:rsidRPr="001C4114">
              <w:rPr>
                <w:sz w:val="24"/>
                <w:szCs w:val="24"/>
              </w:rPr>
              <w:lastRenderedPageBreak/>
              <w:t>нравственного воспитания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C0B3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745" w14:textId="07B392F2" w:rsidR="00981BD6" w:rsidRPr="001C4114" w:rsidRDefault="00981BD6" w:rsidP="00981BD6">
            <w:pPr>
              <w:jc w:val="both"/>
              <w:rPr>
                <w:rFonts w:eastAsia="TimesNewRoman,Bold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Педагогический вестник. – 2023. – № 26. – С. 78-81.</w:t>
            </w:r>
          </w:p>
          <w:p w14:paraId="664D593C" w14:textId="77777777" w:rsidR="00E51F41" w:rsidRPr="001C4114" w:rsidRDefault="00E51F41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3434" w14:textId="1079FE91" w:rsidR="00E51F41" w:rsidRPr="001C4114" w:rsidRDefault="000836C4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4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8DD4" w14:textId="77777777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19CD536C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B5A2" w14:textId="4158DB9D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B077" w14:textId="16A7B740" w:rsidR="00E51F41" w:rsidRPr="001C4114" w:rsidRDefault="00691CC5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Аналоги ЕГЭ в мировом образовательном пространстве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9F0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BA11" w14:textId="491A6D23" w:rsidR="00E51F41" w:rsidRPr="001C4114" w:rsidRDefault="00691CC5" w:rsidP="00691CC5">
            <w:pPr>
              <w:jc w:val="both"/>
              <w:rPr>
                <w:rFonts w:eastAsia="TimesNewRoman,Bold"/>
                <w:sz w:val="24"/>
                <w:szCs w:val="24"/>
              </w:rPr>
            </w:pPr>
            <w:proofErr w:type="spellStart"/>
            <w:r w:rsidRPr="001C4114">
              <w:rPr>
                <w:sz w:val="24"/>
                <w:szCs w:val="24"/>
              </w:rPr>
              <w:t>Advances</w:t>
            </w:r>
            <w:proofErr w:type="spellEnd"/>
            <w:r w:rsidRPr="001C4114">
              <w:rPr>
                <w:sz w:val="24"/>
                <w:szCs w:val="24"/>
              </w:rPr>
              <w:t xml:space="preserve"> </w:t>
            </w:r>
            <w:proofErr w:type="spellStart"/>
            <w:r w:rsidRPr="001C4114">
              <w:rPr>
                <w:sz w:val="24"/>
                <w:szCs w:val="24"/>
              </w:rPr>
              <w:t>in</w:t>
            </w:r>
            <w:proofErr w:type="spellEnd"/>
            <w:r w:rsidRPr="001C4114">
              <w:rPr>
                <w:sz w:val="24"/>
                <w:szCs w:val="24"/>
              </w:rPr>
              <w:t xml:space="preserve"> </w:t>
            </w:r>
            <w:proofErr w:type="spellStart"/>
            <w:r w:rsidRPr="001C4114">
              <w:rPr>
                <w:sz w:val="24"/>
                <w:szCs w:val="24"/>
              </w:rPr>
              <w:t>Science</w:t>
            </w:r>
            <w:proofErr w:type="spellEnd"/>
            <w:r w:rsidRPr="001C4114">
              <w:rPr>
                <w:sz w:val="24"/>
                <w:szCs w:val="24"/>
              </w:rPr>
              <w:t xml:space="preserve"> </w:t>
            </w:r>
            <w:proofErr w:type="spellStart"/>
            <w:r w:rsidRPr="001C4114">
              <w:rPr>
                <w:sz w:val="24"/>
                <w:szCs w:val="24"/>
              </w:rPr>
              <w:t>and</w:t>
            </w:r>
            <w:proofErr w:type="spellEnd"/>
            <w:r w:rsidRPr="001C411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4114">
              <w:rPr>
                <w:sz w:val="24"/>
                <w:szCs w:val="24"/>
              </w:rPr>
              <w:t>Technology</w:t>
            </w:r>
            <w:proofErr w:type="spellEnd"/>
            <w:r w:rsidRPr="001C4114">
              <w:rPr>
                <w:sz w:val="24"/>
                <w:szCs w:val="24"/>
              </w:rPr>
              <w:t xml:space="preserve"> :</w:t>
            </w:r>
            <w:proofErr w:type="gramEnd"/>
            <w:r w:rsidRPr="001C4114">
              <w:rPr>
                <w:sz w:val="24"/>
                <w:szCs w:val="24"/>
              </w:rPr>
              <w:t xml:space="preserve"> Сборник статей XXVIII международной научно-практической конференции, Москва, 30 апреля 2020 года. Том Часть II. – Москва: Общество с ограниченной ответственностью "</w:t>
            </w:r>
            <w:proofErr w:type="spellStart"/>
            <w:r w:rsidRPr="001C4114">
              <w:rPr>
                <w:sz w:val="24"/>
                <w:szCs w:val="24"/>
              </w:rPr>
              <w:t>Актуальность.РФ</w:t>
            </w:r>
            <w:proofErr w:type="spellEnd"/>
            <w:r w:rsidRPr="001C4114">
              <w:rPr>
                <w:sz w:val="24"/>
                <w:szCs w:val="24"/>
              </w:rPr>
              <w:t>", 2020. – С. 31-32.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FE02" w14:textId="01F682E2" w:rsidR="00E51F41" w:rsidRPr="001C4114" w:rsidRDefault="000836C4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2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78C8" w14:textId="77777777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3AD5ACE6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0C74" w14:textId="2D8DB9BA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8EE9" w14:textId="4B4E54C3" w:rsidR="00E51F41" w:rsidRPr="001C4114" w:rsidRDefault="00691CC5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Влияние литературы и изобразительного искусства на формирование речи дошкольника и младшего школьника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7982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2340" w14:textId="6907B852" w:rsidR="00E51F41" w:rsidRPr="001C4114" w:rsidRDefault="00691CC5" w:rsidP="000836C4">
            <w:pPr>
              <w:jc w:val="both"/>
              <w:rPr>
                <w:rFonts w:eastAsia="TimesNewRoman,Bold"/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Вторая международная научно-практическая конференция «Социально-педагогические инновации в образовании» 15-16 апреля 2023, Армения, г. </w:t>
            </w:r>
            <w:proofErr w:type="spellStart"/>
            <w:r w:rsidRPr="001C4114">
              <w:rPr>
                <w:sz w:val="24"/>
                <w:szCs w:val="24"/>
              </w:rPr>
              <w:t>Иждеван</w:t>
            </w:r>
            <w:proofErr w:type="spellEnd"/>
            <w:r w:rsidRPr="001C4114">
              <w:rPr>
                <w:sz w:val="24"/>
                <w:szCs w:val="24"/>
              </w:rPr>
              <w:t>. – С. 443-446.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42D6" w14:textId="59EF8849" w:rsidR="00E51F41" w:rsidRPr="001C4114" w:rsidRDefault="000836C4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FDDD" w14:textId="77777777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0F0211E8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3525" w14:textId="6E228761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B604" w14:textId="65ADF301" w:rsidR="00E51F41" w:rsidRPr="001C4114" w:rsidRDefault="00691CC5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Формирование у детей школьного возраста любви к малой родине через изучение поэтических произведений о Крыме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8EAB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2072" w14:textId="4534AC8A" w:rsidR="00E51F41" w:rsidRPr="001C4114" w:rsidRDefault="00691CC5" w:rsidP="00691CC5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Духовно-нравственное развитие современной молодежи как фактор самосовершенствования на основе </w:t>
            </w:r>
            <w:proofErr w:type="gramStart"/>
            <w:r w:rsidRPr="001C4114">
              <w:rPr>
                <w:sz w:val="24"/>
                <w:szCs w:val="24"/>
              </w:rPr>
              <w:t>самопознания :</w:t>
            </w:r>
            <w:proofErr w:type="gramEnd"/>
            <w:r w:rsidRPr="001C4114">
              <w:rPr>
                <w:sz w:val="24"/>
                <w:szCs w:val="24"/>
              </w:rPr>
              <w:t xml:space="preserve"> Материалы Всероссийской научно-практической конференции, Ялта, 14–17 ноября 2023 года. – Симферополь: Общество с ограниченной ответственностью "Издательство Типография "</w:t>
            </w:r>
            <w:proofErr w:type="spellStart"/>
            <w:r w:rsidRPr="001C4114">
              <w:rPr>
                <w:sz w:val="24"/>
                <w:szCs w:val="24"/>
              </w:rPr>
              <w:t>Ариал</w:t>
            </w:r>
            <w:proofErr w:type="spellEnd"/>
            <w:r w:rsidRPr="001C4114">
              <w:rPr>
                <w:sz w:val="24"/>
                <w:szCs w:val="24"/>
              </w:rPr>
              <w:t>", 2023. – С. 321-324. https://elibrary.ru/item.asp?id=55889070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85AB" w14:textId="25181D76" w:rsidR="00E51F41" w:rsidRPr="001C4114" w:rsidRDefault="000836C4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92D8" w14:textId="77777777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51F41" w:rsidRPr="001C4114" w14:paraId="3F34D0D1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344E" w14:textId="3786C40A" w:rsidR="00E51F41" w:rsidRPr="001C4114" w:rsidRDefault="001C4114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4E67" w14:textId="315D44B9" w:rsidR="00E51F41" w:rsidRPr="001C4114" w:rsidRDefault="000836C4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>Использование современных технологий в работе учителя английского языка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BCDA" w14:textId="77777777" w:rsidR="00E51F41" w:rsidRPr="001C4114" w:rsidRDefault="00E51F4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E5B8" w14:textId="07DFD49F" w:rsidR="00E51F41" w:rsidRPr="001C4114" w:rsidRDefault="00691CC5" w:rsidP="000836C4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C4114">
              <w:rPr>
                <w:sz w:val="24"/>
                <w:szCs w:val="24"/>
              </w:rPr>
              <w:t xml:space="preserve">Дистанционные образовательные </w:t>
            </w:r>
            <w:proofErr w:type="gramStart"/>
            <w:r w:rsidRPr="001C4114">
              <w:rPr>
                <w:sz w:val="24"/>
                <w:szCs w:val="24"/>
              </w:rPr>
              <w:t>технологии :</w:t>
            </w:r>
            <w:proofErr w:type="gramEnd"/>
            <w:r w:rsidRPr="001C4114">
              <w:rPr>
                <w:sz w:val="24"/>
                <w:szCs w:val="24"/>
              </w:rPr>
              <w:t xml:space="preserve"> Сборник трудов VIII Международной научно-практической конференции, Ялта, 19–21 сентября 2023 года. – Симферополь: Общество с ограниченной ответственностью «Издательство Типография «</w:t>
            </w:r>
            <w:proofErr w:type="spellStart"/>
            <w:r w:rsidRPr="001C4114">
              <w:rPr>
                <w:sz w:val="24"/>
                <w:szCs w:val="24"/>
              </w:rPr>
              <w:t>Ариал</w:t>
            </w:r>
            <w:proofErr w:type="spellEnd"/>
            <w:r w:rsidRPr="001C4114">
              <w:rPr>
                <w:sz w:val="24"/>
                <w:szCs w:val="24"/>
              </w:rPr>
              <w:t xml:space="preserve">», 2023. – С. 108-109. </w:t>
            </w:r>
            <w:r w:rsidRPr="001C4114">
              <w:rPr>
                <w:sz w:val="24"/>
                <w:szCs w:val="24"/>
              </w:rPr>
              <w:lastRenderedPageBreak/>
              <w:t>https://elibrary.ru/item.asp?id=54606281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743E" w14:textId="0BA6D7C7" w:rsidR="00E51F41" w:rsidRPr="001C4114" w:rsidRDefault="000836C4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1C4114">
              <w:rPr>
                <w:color w:val="000000" w:themeColor="text1"/>
                <w:sz w:val="24"/>
                <w:szCs w:val="24"/>
              </w:rPr>
              <w:lastRenderedPageBreak/>
              <w:t>2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7BC4" w14:textId="77777777" w:rsidR="00E51F41" w:rsidRPr="001C4114" w:rsidRDefault="00E51F41" w:rsidP="000D6D64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211" w:rsidRPr="00044211" w14:paraId="533AF6FC" w14:textId="77777777" w:rsidTr="00A36AE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F682" w14:textId="3CC5F0CE" w:rsidR="00044211" w:rsidRPr="00044211" w:rsidRDefault="00044211" w:rsidP="00A36AE5">
            <w:pPr>
              <w:pStyle w:val="ConsPlusNormal"/>
              <w:snapToGrid w:val="0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C87E" w14:textId="0BF791AA" w:rsidR="00044211" w:rsidRPr="00044211" w:rsidRDefault="00044211" w:rsidP="000D6D6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044211">
              <w:rPr>
                <w:sz w:val="24"/>
                <w:szCs w:val="24"/>
              </w:rPr>
              <w:t>Гуманизация</w:t>
            </w:r>
            <w:proofErr w:type="spellEnd"/>
            <w:r w:rsidRPr="00044211">
              <w:rPr>
                <w:sz w:val="24"/>
                <w:szCs w:val="24"/>
              </w:rPr>
              <w:t xml:space="preserve"> современного образования: любовь и судьба. Влияние трагедии "Ромео и Джульетта" на морально-этические аспекты формирования личности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7FDD" w14:textId="77777777" w:rsidR="00044211" w:rsidRPr="00044211" w:rsidRDefault="0004421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FEF3" w14:textId="750F61E1" w:rsidR="00044211" w:rsidRPr="00044211" w:rsidRDefault="00044211" w:rsidP="000836C4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044211">
              <w:rPr>
                <w:sz w:val="24"/>
                <w:szCs w:val="24"/>
              </w:rPr>
              <w:t xml:space="preserve">Образование в новых регионах Российской Федерации: реалии и </w:t>
            </w:r>
            <w:proofErr w:type="gramStart"/>
            <w:r w:rsidRPr="00044211">
              <w:rPr>
                <w:sz w:val="24"/>
                <w:szCs w:val="24"/>
              </w:rPr>
              <w:t>перспективы :</w:t>
            </w:r>
            <w:proofErr w:type="gramEnd"/>
            <w:r w:rsidRPr="00044211">
              <w:rPr>
                <w:sz w:val="24"/>
                <w:szCs w:val="24"/>
              </w:rPr>
              <w:t xml:space="preserve"> Материалы первой региональной научно-практической конференции, Ялта, 30 ноября 2023 года. – Симферополь: ООО "Издательство Типография "</w:t>
            </w:r>
            <w:proofErr w:type="spellStart"/>
            <w:r w:rsidRPr="00044211">
              <w:rPr>
                <w:sz w:val="24"/>
                <w:szCs w:val="24"/>
              </w:rPr>
              <w:t>Ариал</w:t>
            </w:r>
            <w:proofErr w:type="spellEnd"/>
            <w:r w:rsidRPr="00044211">
              <w:rPr>
                <w:sz w:val="24"/>
                <w:szCs w:val="24"/>
              </w:rPr>
              <w:t>", 2024. – С. 36-39.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9CED" w14:textId="2E805130" w:rsidR="00044211" w:rsidRPr="00044211" w:rsidRDefault="00044211" w:rsidP="000D6D64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 w:rsidRPr="00044211">
              <w:rPr>
                <w:color w:val="000000" w:themeColor="text1"/>
                <w:sz w:val="24"/>
                <w:szCs w:val="24"/>
              </w:rPr>
              <w:t>3 стр.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F21D" w14:textId="72C2909D" w:rsidR="00044211" w:rsidRPr="00044211" w:rsidRDefault="00044211" w:rsidP="00044211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11">
              <w:rPr>
                <w:rFonts w:ascii="Times New Roman" w:hAnsi="Times New Roman" w:cs="Times New Roman"/>
                <w:sz w:val="24"/>
                <w:szCs w:val="24"/>
              </w:rPr>
              <w:t>Баулина А. Ф.</w:t>
            </w:r>
          </w:p>
        </w:tc>
      </w:tr>
    </w:tbl>
    <w:p w14:paraId="22F94475" w14:textId="77777777" w:rsidR="00E11CAC" w:rsidRPr="00FE57BA" w:rsidRDefault="00E11CAC" w:rsidP="00651B80">
      <w:pPr>
        <w:ind w:firstLine="794"/>
        <w:jc w:val="both"/>
        <w:rPr>
          <w:color w:val="000000" w:themeColor="text1"/>
          <w:sz w:val="24"/>
          <w:szCs w:val="24"/>
        </w:rPr>
      </w:pPr>
    </w:p>
    <w:sectPr w:rsidR="00E11CAC" w:rsidRPr="00FE57BA" w:rsidSect="00DC75A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77DF"/>
    <w:multiLevelType w:val="hybridMultilevel"/>
    <w:tmpl w:val="DC58A4A0"/>
    <w:lvl w:ilvl="0" w:tplc="39D896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3FE"/>
    <w:multiLevelType w:val="hybridMultilevel"/>
    <w:tmpl w:val="73BA3E58"/>
    <w:lvl w:ilvl="0" w:tplc="46746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85530"/>
    <w:multiLevelType w:val="hybridMultilevel"/>
    <w:tmpl w:val="600E51B6"/>
    <w:lvl w:ilvl="0" w:tplc="C240BB28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CC1688"/>
    <w:multiLevelType w:val="hybridMultilevel"/>
    <w:tmpl w:val="76AE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16793"/>
    <w:multiLevelType w:val="hybridMultilevel"/>
    <w:tmpl w:val="8F589546"/>
    <w:lvl w:ilvl="0" w:tplc="570A77E8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D3E64"/>
    <w:multiLevelType w:val="hybridMultilevel"/>
    <w:tmpl w:val="C4FEF3F4"/>
    <w:lvl w:ilvl="0" w:tplc="F3C8E3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51F05"/>
    <w:multiLevelType w:val="hybridMultilevel"/>
    <w:tmpl w:val="7D76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B2C4C"/>
    <w:multiLevelType w:val="hybridMultilevel"/>
    <w:tmpl w:val="509C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B6B1C"/>
    <w:multiLevelType w:val="hybridMultilevel"/>
    <w:tmpl w:val="2986741C"/>
    <w:lvl w:ilvl="0" w:tplc="485C6A8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E6B67"/>
    <w:multiLevelType w:val="hybridMultilevel"/>
    <w:tmpl w:val="B0FAF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C67E5"/>
    <w:multiLevelType w:val="hybridMultilevel"/>
    <w:tmpl w:val="CC54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D5CE5"/>
    <w:multiLevelType w:val="hybridMultilevel"/>
    <w:tmpl w:val="1C48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A2553"/>
    <w:multiLevelType w:val="hybridMultilevel"/>
    <w:tmpl w:val="8926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3D3AE1"/>
    <w:multiLevelType w:val="hybridMultilevel"/>
    <w:tmpl w:val="6F769710"/>
    <w:lvl w:ilvl="0" w:tplc="87066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5822A8"/>
    <w:multiLevelType w:val="hybridMultilevel"/>
    <w:tmpl w:val="40E2AB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AC"/>
    <w:rsid w:val="00044211"/>
    <w:rsid w:val="000836C4"/>
    <w:rsid w:val="00096BDA"/>
    <w:rsid w:val="00104AE7"/>
    <w:rsid w:val="001C4114"/>
    <w:rsid w:val="00254E2A"/>
    <w:rsid w:val="003E2A6B"/>
    <w:rsid w:val="00490302"/>
    <w:rsid w:val="004D039D"/>
    <w:rsid w:val="00585DF9"/>
    <w:rsid w:val="00603007"/>
    <w:rsid w:val="00651B80"/>
    <w:rsid w:val="00691CC5"/>
    <w:rsid w:val="00750F91"/>
    <w:rsid w:val="007A410B"/>
    <w:rsid w:val="00981BD6"/>
    <w:rsid w:val="00987654"/>
    <w:rsid w:val="009A7094"/>
    <w:rsid w:val="00A36AE5"/>
    <w:rsid w:val="00B33C5E"/>
    <w:rsid w:val="00CC3DC0"/>
    <w:rsid w:val="00D31750"/>
    <w:rsid w:val="00D619BF"/>
    <w:rsid w:val="00DB47F8"/>
    <w:rsid w:val="00DC75A3"/>
    <w:rsid w:val="00E11CAC"/>
    <w:rsid w:val="00E51F41"/>
    <w:rsid w:val="00EF6DCA"/>
    <w:rsid w:val="00F17DA2"/>
    <w:rsid w:val="00F3471E"/>
    <w:rsid w:val="00FE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AB9D"/>
  <w15:docId w15:val="{79BE786C-C7C0-4769-8813-6C8ED3AF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ConsPlusNormal">
    <w:name w:val="ConsPlusNormal"/>
    <w:rsid w:val="00E11CAC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  <w:style w:type="character" w:styleId="a4">
    <w:name w:val="Hyperlink"/>
    <w:uiPriority w:val="99"/>
    <w:unhideWhenUsed/>
    <w:rsid w:val="009876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65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rsid w:val="00CC3DC0"/>
    <w:rPr>
      <w:rFonts w:ascii="Times New Roman" w:hAnsi="Times New Roman" w:cs="Times New Roman"/>
      <w:sz w:val="22"/>
      <w:szCs w:val="22"/>
    </w:rPr>
  </w:style>
  <w:style w:type="paragraph" w:customStyle="1" w:styleId="a6">
    <w:name w:val="Содержимое таблицы"/>
    <w:basedOn w:val="a"/>
    <w:rsid w:val="00CC3DC0"/>
    <w:pPr>
      <w:suppressLineNumbers/>
    </w:pPr>
    <w:rPr>
      <w:sz w:val="24"/>
      <w:szCs w:val="24"/>
    </w:rPr>
  </w:style>
  <w:style w:type="paragraph" w:styleId="a7">
    <w:name w:val="Normal (Web)"/>
    <w:basedOn w:val="a"/>
    <w:uiPriority w:val="99"/>
    <w:rsid w:val="00CC3DC0"/>
    <w:rPr>
      <w:sz w:val="24"/>
      <w:szCs w:val="24"/>
    </w:rPr>
  </w:style>
  <w:style w:type="paragraph" w:customStyle="1" w:styleId="1">
    <w:name w:val="Обычный1"/>
    <w:qFormat/>
    <w:rsid w:val="00CC3DC0"/>
    <w:pPr>
      <w:suppressAutoHyphens/>
    </w:pPr>
    <w:rPr>
      <w:rFonts w:ascii="Calibri" w:eastAsia="SimSun" w:hAnsi="Calibri" w:cs="Calibri"/>
      <w:color w:val="00000A"/>
      <w:sz w:val="28"/>
      <w:lang w:eastAsia="zh-CN"/>
    </w:rPr>
  </w:style>
  <w:style w:type="paragraph" w:customStyle="1" w:styleId="Style16">
    <w:name w:val="Style16"/>
    <w:basedOn w:val="a"/>
    <w:rsid w:val="00CC3DC0"/>
    <w:pPr>
      <w:spacing w:line="283" w:lineRule="exact"/>
      <w:ind w:firstLine="523"/>
      <w:jc w:val="both"/>
    </w:pPr>
    <w:rPr>
      <w:sz w:val="24"/>
      <w:szCs w:val="24"/>
    </w:rPr>
  </w:style>
  <w:style w:type="character" w:customStyle="1" w:styleId="bigtext">
    <w:name w:val="bigtext"/>
    <w:basedOn w:val="a0"/>
    <w:rsid w:val="00CC3DC0"/>
  </w:style>
  <w:style w:type="paragraph" w:styleId="a8">
    <w:name w:val="Title"/>
    <w:basedOn w:val="a"/>
    <w:link w:val="a9"/>
    <w:uiPriority w:val="1"/>
    <w:qFormat/>
    <w:rsid w:val="00CC3DC0"/>
    <w:pPr>
      <w:widowControl w:val="0"/>
      <w:suppressAutoHyphens w:val="0"/>
      <w:autoSpaceDE w:val="0"/>
      <w:autoSpaceDN w:val="0"/>
      <w:spacing w:before="74"/>
      <w:ind w:left="538" w:right="389"/>
      <w:jc w:val="center"/>
    </w:pPr>
    <w:rPr>
      <w:b/>
      <w:bCs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CC3DC0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CC3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EF6DCA"/>
  </w:style>
  <w:style w:type="character" w:customStyle="1" w:styleId="UnresolvedMention">
    <w:name w:val="Unresolved Mention"/>
    <w:basedOn w:val="a0"/>
    <w:uiPriority w:val="99"/>
    <w:semiHidden/>
    <w:unhideWhenUsed/>
    <w:rsid w:val="00691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67885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cp:keywords/>
  <dc:description/>
  <cp:lastModifiedBy>Учетная запись Майкрософт</cp:lastModifiedBy>
  <cp:revision>2</cp:revision>
  <dcterms:created xsi:type="dcterms:W3CDTF">2024-10-06T14:48:00Z</dcterms:created>
  <dcterms:modified xsi:type="dcterms:W3CDTF">2024-10-06T14:48:00Z</dcterms:modified>
</cp:coreProperties>
</file>