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11"/>
        <w:shd w:val="clear" w:fill="FFFFFF"/>
        <w:tabs>
          <w:tab w:val="left" w:pos="1142" w:leader="none"/>
        </w:tabs>
        <w:spacing w:lineRule="atLeast" w:line="100" w:before="283" w:after="0"/>
        <w:ind w:hanging="0"/>
        <w:contextualSpacing/>
        <w:jc w:val="center"/>
        <w:rPr>
          <w:rStyle w:val="21"/>
          <w:rFonts w:ascii="Times New Roman" w:hAnsi="Times New Roman" w:cs="Times New Roman"/>
          <w:b/>
          <w:b/>
          <w:color w:val="000000"/>
          <w:sz w:val="24"/>
          <w:szCs w:val="24"/>
        </w:rPr>
      </w:pPr>
      <w:r>
        <w:rPr>
          <w:rStyle w:val="21"/>
          <w:rFonts w:cs="Times New Roman" w:ascii="Times New Roman" w:hAnsi="Times New Roman"/>
          <w:b/>
          <w:color w:val="000000"/>
          <w:sz w:val="24"/>
          <w:szCs w:val="24"/>
        </w:rPr>
        <w:t>МИНИСТЕРСТВО ОБРАЗОВАНИЯ И НАУКИ РОССИЙСКОЙ ФЕДЕРАЦИИ</w:t>
      </w:r>
    </w:p>
    <w:p>
      <w:pPr>
        <w:pStyle w:val="211"/>
        <w:shd w:val="clear" w:fill="FFFFFF"/>
        <w:tabs>
          <w:tab w:val="left" w:pos="1142" w:leader="none"/>
        </w:tabs>
        <w:spacing w:lineRule="atLeast" w:line="100" w:before="283" w:after="0"/>
        <w:ind w:hanging="0"/>
        <w:contextualSpacing/>
        <w:jc w:val="center"/>
        <w:rPr>
          <w:rStyle w:val="21"/>
          <w:rFonts w:ascii="Times New Roman" w:hAnsi="Times New Roman" w:cs="Times New Roman"/>
          <w:b/>
          <w:b/>
          <w:color w:val="000000"/>
          <w:sz w:val="24"/>
          <w:szCs w:val="24"/>
        </w:rPr>
      </w:pPr>
      <w:r>
        <w:rPr>
          <w:rStyle w:val="21"/>
          <w:rFonts w:cs="Times New Roman" w:ascii="Times New Roman" w:hAnsi="Times New Roman"/>
          <w:b/>
          <w:color w:val="000000"/>
          <w:sz w:val="24"/>
          <w:szCs w:val="24"/>
        </w:rPr>
        <w:t>ФЕДЕРАЛЬНОЕ ГОСУДАРСТВЕННОЕ АВТОНОМНОЕ ОБРАЗОВАТЕЛЬНОЕ УЧРЕЖДЕНИЕ ВЫСШЕГО ОБРАЗОВАНИЯ</w:t>
        <w:br/>
        <w:t xml:space="preserve">«КРЫМСКИЙ ФЕДЕРАЛЬНЫЙ УНИВЕРСИТЕТ ИМЕНИ В.И. ВЕРНАДСКОГО» </w:t>
      </w:r>
    </w:p>
    <w:p>
      <w:pPr>
        <w:pStyle w:val="211"/>
        <w:shd w:val="clear" w:fill="FFFFFF"/>
        <w:tabs>
          <w:tab w:val="left" w:pos="1142" w:leader="none"/>
        </w:tabs>
        <w:spacing w:lineRule="atLeast" w:line="100" w:before="283" w:after="0"/>
        <w:ind w:hanging="0"/>
        <w:contextualSpacing/>
        <w:jc w:val="center"/>
        <w:rPr>
          <w:rStyle w:val="21"/>
          <w:rFonts w:ascii="Times New Roman" w:hAnsi="Times New Roman" w:cs="Times New Roman"/>
          <w:b/>
          <w:b/>
          <w:color w:val="000000"/>
          <w:sz w:val="24"/>
          <w:szCs w:val="24"/>
        </w:rPr>
      </w:pPr>
      <w:r>
        <w:rPr>
          <w:rStyle w:val="21"/>
          <w:rFonts w:cs="Times New Roman" w:ascii="Times New Roman" w:hAnsi="Times New Roman"/>
          <w:b/>
          <w:color w:val="000000"/>
          <w:sz w:val="24"/>
          <w:szCs w:val="24"/>
        </w:rPr>
        <w:t>ГУМАНИТАРНО-ПЕДАГОГИЧЕСКАЯ АКАДЕМИЯ (ФИЛИАЛ) В Г. ЯЛТЕ</w:t>
      </w:r>
    </w:p>
    <w:p>
      <w:pPr>
        <w:pStyle w:val="211"/>
        <w:shd w:val="clear" w:fill="FFFFFF"/>
        <w:tabs>
          <w:tab w:val="left" w:pos="1142" w:leader="none"/>
        </w:tabs>
        <w:spacing w:lineRule="atLeast" w:line="100" w:before="283" w:after="0"/>
        <w:ind w:hanging="0"/>
        <w:contextualSpacing/>
        <w:jc w:val="center"/>
        <w:rPr/>
      </w:pPr>
      <w:r>
        <w:rPr>
          <w:rStyle w:val="21"/>
          <w:rFonts w:cs="Times New Roman" w:ascii="Times New Roman" w:hAnsi="Times New Roman"/>
          <w:b/>
          <w:color w:val="000000"/>
          <w:sz w:val="24"/>
          <w:szCs w:val="24"/>
        </w:rPr>
        <w:t>Кафедра музыкальной педагогики и исполнительства</w:t>
      </w:r>
    </w:p>
    <w:p>
      <w:pPr>
        <w:pStyle w:val="Normal"/>
        <w:spacing w:before="283"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before="283"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before="283"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before="283"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before="283"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before="283"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before="283"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before="283"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before="283"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before="283"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before="283"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before="283"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before="283"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before="283" w:after="0"/>
        <w:contextualSpacing/>
        <w:jc w:val="center"/>
        <w:rPr/>
      </w:pPr>
      <w:r>
        <w:rPr>
          <w:rFonts w:cs="Times New Roman" w:ascii="Times New Roman" w:hAnsi="Times New Roman"/>
          <w:b/>
          <w:sz w:val="24"/>
          <w:szCs w:val="24"/>
        </w:rPr>
        <w:t xml:space="preserve">МЕТОДИЧЕСКИЕ РЕКОМЕНДАЦИИ ПО ОСВОЕНИЮ ДИСЦИПЛИНЫ </w:t>
      </w:r>
    </w:p>
    <w:p>
      <w:pPr>
        <w:pStyle w:val="Normal"/>
        <w:spacing w:before="283" w:after="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283" w:after="0"/>
        <w:contextualSpacing/>
        <w:jc w:val="center"/>
        <w:rPr/>
      </w:pPr>
      <w:r>
        <w:rPr>
          <w:rFonts w:cs="Times New Roman" w:ascii="Times New Roman" w:hAnsi="Times New Roman"/>
          <w:b/>
          <w:sz w:val="24"/>
          <w:szCs w:val="24"/>
        </w:rPr>
        <w:t>«Сольное пение»</w:t>
      </w:r>
    </w:p>
    <w:p>
      <w:pPr>
        <w:pStyle w:val="Normal"/>
        <w:spacing w:before="283" w:after="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283" w:after="0"/>
        <w:contextualSpacing/>
        <w:jc w:val="center"/>
        <w:rPr>
          <w:rFonts w:ascii="Times New Roman" w:hAnsi="Times New Roman" w:cs="Times New Roman"/>
          <w:sz w:val="24"/>
          <w:szCs w:val="24"/>
        </w:rPr>
      </w:pPr>
      <w:r>
        <w:rPr>
          <w:rFonts w:cs="Times New Roman" w:ascii="Times New Roman" w:hAnsi="Times New Roman"/>
          <w:sz w:val="24"/>
          <w:szCs w:val="24"/>
        </w:rPr>
        <w:t>Направление подготовки: 53.03.04 Искусство народного пения</w:t>
      </w:r>
    </w:p>
    <w:p>
      <w:pPr>
        <w:pStyle w:val="Normal"/>
        <w:spacing w:before="283" w:after="0"/>
        <w:contextualSpacing/>
        <w:jc w:val="center"/>
        <w:rPr>
          <w:rFonts w:ascii="Times New Roman" w:hAnsi="Times New Roman" w:cs="Times New Roman"/>
          <w:sz w:val="24"/>
          <w:szCs w:val="24"/>
        </w:rPr>
      </w:pPr>
      <w:r>
        <w:rPr>
          <w:rFonts w:cs="Times New Roman" w:ascii="Times New Roman" w:hAnsi="Times New Roman"/>
          <w:sz w:val="24"/>
          <w:szCs w:val="24"/>
        </w:rPr>
        <w:t>Направленность: Сольное народное пение</w:t>
      </w:r>
    </w:p>
    <w:p>
      <w:pPr>
        <w:pStyle w:val="Normal"/>
        <w:spacing w:lineRule="auto" w:line="240" w:before="283" w:after="0"/>
        <w:contextualSpacing/>
        <w:jc w:val="center"/>
        <w:rPr>
          <w:rFonts w:ascii="Times New Roman" w:hAnsi="Times New Roman" w:cs="Times New Roman"/>
          <w:sz w:val="24"/>
          <w:szCs w:val="24"/>
        </w:rPr>
      </w:pPr>
      <w:r>
        <w:rPr>
          <w:rFonts w:cs="Times New Roman" w:ascii="Times New Roman" w:hAnsi="Times New Roman"/>
          <w:sz w:val="24"/>
          <w:szCs w:val="24"/>
        </w:rPr>
        <w:t>Квалификация выпускника: Концертный исполнитель, солист ансамбля, преподаватель</w:t>
      </w:r>
    </w:p>
    <w:p>
      <w:pPr>
        <w:pStyle w:val="Normal"/>
        <w:spacing w:before="283"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before="283"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before="283"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before="283"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before="283"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before="283"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before="283"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before="0" w:after="0"/>
        <w:contextualSpacing/>
        <w:jc w:val="right"/>
        <w:rPr>
          <w:rFonts w:ascii="Times New Roman" w:hAnsi="Times New Roman" w:cs="Times New Roman"/>
          <w:sz w:val="24"/>
          <w:szCs w:val="24"/>
        </w:rPr>
      </w:pPr>
      <w:r>
        <w:rPr>
          <w:rFonts w:cs="Times New Roman" w:ascii="Times New Roman" w:hAnsi="Times New Roman"/>
          <w:sz w:val="24"/>
          <w:szCs w:val="24"/>
        </w:rPr>
        <w:t>Составитель: Давыдова Ю.А.</w:t>
      </w:r>
    </w:p>
    <w:p>
      <w:pPr>
        <w:pStyle w:val="Normal"/>
        <w:spacing w:before="283"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before="283"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before="283"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before="283"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before="283"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before="283"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before="283"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before="283" w:after="0"/>
        <w:contextualSpacing/>
        <w:jc w:val="center"/>
        <w:rPr>
          <w:rFonts w:ascii="Times New Roman" w:hAnsi="Times New Roman" w:eastAsia="Calibri" w:cs="Times New Roman"/>
          <w:b/>
          <w:b/>
          <w:bCs/>
          <w:spacing w:val="0"/>
          <w:sz w:val="24"/>
          <w:szCs w:val="24"/>
        </w:rPr>
      </w:pPr>
      <w:r>
        <w:rPr>
          <w:rFonts w:eastAsia="Calibri" w:cs="Times New Roman" w:ascii="Times New Roman" w:hAnsi="Times New Roman"/>
          <w:sz w:val="24"/>
          <w:szCs w:val="24"/>
        </w:rPr>
        <w:t>Ялта – 2017 г.</w:t>
      </w:r>
    </w:p>
    <w:p>
      <w:pPr>
        <w:pStyle w:val="P607"/>
        <w:spacing w:lineRule="atLeast" w:line="187" w:beforeAutospacing="0" w:before="283" w:afterAutospacing="0" w:after="0"/>
        <w:contextualSpacing/>
        <w:jc w:val="both"/>
        <w:rPr>
          <w:rStyle w:val="Ft16"/>
          <w:rFonts w:ascii="Times New Roman" w:hAnsi="Times New Roman"/>
          <w:sz w:val="24"/>
          <w:szCs w:val="24"/>
        </w:rPr>
      </w:pPr>
      <w:r>
        <w:rPr>
          <w:sz w:val="24"/>
          <w:szCs w:val="24"/>
        </w:rPr>
      </w:r>
      <w:r>
        <w:br w:type="page"/>
      </w:r>
    </w:p>
    <w:p>
      <w:pPr>
        <w:pStyle w:val="Normal"/>
        <w:widowControl w:val="false"/>
        <w:numPr>
          <w:ilvl w:val="0"/>
          <w:numId w:val="1"/>
        </w:numPr>
        <w:tabs>
          <w:tab w:val="left" w:pos="793" w:leader="none"/>
          <w:tab w:val="left" w:pos="846" w:leader="none"/>
        </w:tabs>
        <w:suppressAutoHyphens w:val="true"/>
        <w:spacing w:lineRule="auto" w:line="240" w:before="283" w:after="0"/>
        <w:ind w:left="0" w:firstLine="567"/>
        <w:contextualSpacing/>
        <w:jc w:val="both"/>
        <w:rPr>
          <w:rFonts w:eastAsia="Times New Roman" w:cs="Times New Roman"/>
        </w:rPr>
      </w:pPr>
      <w:r>
        <w:rPr>
          <w:rFonts w:eastAsia="Times New Roman" w:cs="Times New Roman"/>
        </w:rPr>
      </w:r>
    </w:p>
    <w:p>
      <w:pPr>
        <w:pStyle w:val="Normal"/>
        <w:numPr>
          <w:ilvl w:val="0"/>
          <w:numId w:val="1"/>
        </w:numPr>
        <w:spacing w:lineRule="auto" w:line="240" w:before="283" w:after="0"/>
        <w:contextualSpacing/>
        <w:jc w:val="both"/>
        <w:rPr>
          <w:rFonts w:ascii="Times New Roman" w:hAnsi="Times New Roman" w:eastAsia="Times New Roman" w:cs="Times New Roman"/>
          <w:bCs/>
          <w:sz w:val="24"/>
          <w:szCs w:val="24"/>
        </w:rPr>
      </w:pPr>
      <w:r>
        <w:rPr>
          <w:rFonts w:eastAsia="Times New Roman" w:cs="Times New Roman" w:ascii="Times New Roman" w:hAnsi="Times New Roman"/>
          <w:b/>
          <w:bCs/>
          <w:sz w:val="24"/>
          <w:szCs w:val="24"/>
        </w:rPr>
        <w:t xml:space="preserve">Целью </w:t>
      </w:r>
      <w:r>
        <w:rPr>
          <w:rFonts w:eastAsia="Times New Roman" w:cs="Times New Roman" w:ascii="Times New Roman" w:hAnsi="Times New Roman"/>
          <w:bCs/>
          <w:sz w:val="24"/>
          <w:szCs w:val="24"/>
        </w:rPr>
        <w:t xml:space="preserve">изучения дисциплины является подготовка высококвалифицированных руководителей фольклорных коллективов, преподавателей сольного народного пения, свободно владеющих комплексом различных народно-певческих стилей, исполнителей народной песни. Основная цель дисциплины «Сольное народное пение» должно сформировать у студентов комплекс вокально-технических навыков. </w:t>
      </w:r>
    </w:p>
    <w:p>
      <w:pPr>
        <w:pStyle w:val="Normal"/>
        <w:widowControl w:val="false"/>
        <w:numPr>
          <w:ilvl w:val="0"/>
          <w:numId w:val="1"/>
        </w:numPr>
        <w:tabs>
          <w:tab w:val="left" w:pos="793" w:leader="none"/>
          <w:tab w:val="left" w:pos="846" w:leader="none"/>
        </w:tabs>
        <w:suppressAutoHyphens w:val="true"/>
        <w:spacing w:lineRule="auto" w:line="240" w:before="283" w:after="0"/>
        <w:contextualSpacing/>
        <w:jc w:val="both"/>
        <w:rPr>
          <w:rFonts w:ascii="Times New Roman" w:hAnsi="Times New Roman"/>
          <w:sz w:val="24"/>
          <w:szCs w:val="24"/>
        </w:rPr>
      </w:pPr>
      <w:r>
        <w:rPr>
          <w:rFonts w:eastAsia="Times New Roman" w:cs="Times New Roman" w:ascii="Times New Roman" w:hAnsi="Times New Roman"/>
          <w:sz w:val="24"/>
          <w:szCs w:val="24"/>
        </w:rPr>
        <w:t xml:space="preserve">В результате изучения данной дисциплины обучающийся должен обладать </w:t>
      </w:r>
      <w:r>
        <w:rPr>
          <w:rFonts w:eastAsia="Times New Roman" w:cs="Times New Roman" w:ascii="Times New Roman" w:hAnsi="Times New Roman"/>
          <w:spacing w:val="0"/>
          <w:sz w:val="24"/>
          <w:szCs w:val="24"/>
        </w:rPr>
        <w:t>систематизированными</w:t>
      </w:r>
      <w:r>
        <w:rPr>
          <w:rFonts w:eastAsia="Times New Roman" w:cs="Times New Roman" w:ascii="Times New Roman" w:hAnsi="Times New Roman"/>
          <w:sz w:val="24"/>
          <w:szCs w:val="24"/>
        </w:rPr>
        <w:t xml:space="preserve"> базовыми знаниями</w:t>
      </w:r>
      <w:r>
        <w:rPr>
          <w:rFonts w:eastAsia="Times New Roman" w:cs="Times New Roman" w:ascii="Times New Roman" w:hAnsi="Times New Roman"/>
          <w:spacing w:val="0"/>
          <w:sz w:val="24"/>
          <w:szCs w:val="24"/>
        </w:rPr>
        <w:t xml:space="preserve">, умениями и навыками </w:t>
      </w:r>
      <w:r>
        <w:rPr>
          <w:rFonts w:eastAsia="Times New Roman" w:cs="Times New Roman" w:ascii="Times New Roman" w:hAnsi="Times New Roman"/>
          <w:color w:val="000000"/>
          <w:spacing w:val="0"/>
          <w:sz w:val="24"/>
          <w:szCs w:val="24"/>
        </w:rPr>
        <w:t>в обозначенной сфере,</w:t>
      </w:r>
      <w:r>
        <w:rPr>
          <w:rFonts w:eastAsia="Times New Roman" w:cs="Times New Roman" w:ascii="Times New Roman" w:hAnsi="Times New Roman"/>
          <w:spacing w:val="0"/>
          <w:sz w:val="24"/>
          <w:szCs w:val="24"/>
        </w:rPr>
        <w:t xml:space="preserve"> а </w:t>
      </w:r>
      <w:r>
        <w:rPr>
          <w:rFonts w:eastAsia="Times New Roman" w:cs="Times New Roman" w:ascii="Times New Roman" w:hAnsi="Times New Roman"/>
          <w:sz w:val="24"/>
          <w:szCs w:val="24"/>
        </w:rPr>
        <w:t>также уметь практически их применить в процессе самостоятельной работы, и при дальнейшем изучении узкопрофильных дисциплин.</w:t>
      </w:r>
    </w:p>
    <w:p>
      <w:pPr>
        <w:pStyle w:val="Normal"/>
        <w:widowControl w:val="false"/>
        <w:numPr>
          <w:ilvl w:val="0"/>
          <w:numId w:val="1"/>
        </w:numPr>
        <w:tabs>
          <w:tab w:val="left" w:pos="793" w:leader="none"/>
          <w:tab w:val="left" w:pos="846" w:leader="none"/>
        </w:tabs>
        <w:suppressAutoHyphens w:val="true"/>
        <w:spacing w:lineRule="auto" w:line="240" w:before="283" w:after="0"/>
        <w:contextualSpacing/>
        <w:jc w:val="both"/>
        <w:rPr>
          <w:color w:val="000000"/>
        </w:rPr>
      </w:pPr>
      <w:r>
        <w:rPr>
          <w:color w:val="000000"/>
        </w:rPr>
      </w:r>
    </w:p>
    <w:p>
      <w:pPr>
        <w:pStyle w:val="P116"/>
        <w:spacing w:beforeAutospacing="0" w:before="283" w:afterAutospacing="0" w:after="0"/>
        <w:ind w:firstLine="437"/>
        <w:contextualSpacing/>
        <w:jc w:val="both"/>
        <w:rPr>
          <w:color w:val="000000"/>
        </w:rPr>
      </w:pPr>
      <w:r>
        <w:rPr>
          <w:color w:val="000000"/>
          <w:sz w:val="24"/>
          <w:szCs w:val="24"/>
        </w:rPr>
        <w:t>В результате освоения дисциплины студент должен </w:t>
      </w:r>
    </w:p>
    <w:p>
      <w:pPr>
        <w:pStyle w:val="P116"/>
        <w:spacing w:beforeAutospacing="0" w:before="283" w:afterAutospacing="0" w:after="0"/>
        <w:ind w:firstLine="437"/>
        <w:contextualSpacing/>
        <w:jc w:val="both"/>
        <w:rPr/>
      </w:pPr>
      <w:r>
        <w:rPr>
          <w:rStyle w:val="Ft8"/>
          <w:b/>
          <w:bCs/>
          <w:color w:val="000000"/>
          <w:sz w:val="24"/>
          <w:szCs w:val="24"/>
        </w:rPr>
        <w:t>знать </w:t>
      </w:r>
      <w:r>
        <w:rPr>
          <w:rFonts w:cs="Times New Roman"/>
          <w:color w:val="000000"/>
          <w:sz w:val="24"/>
          <w:szCs w:val="24"/>
          <w:shd w:fill="FFFFFF" w:val="clear"/>
        </w:rPr>
        <w:t xml:space="preserve">- </w:t>
      </w:r>
      <w:r>
        <w:rPr>
          <w:rFonts w:cs="TimesNewRomanPSMT"/>
          <w:b w:val="false"/>
          <w:i w:val="false"/>
          <w:caps w:val="false"/>
          <w:smallCaps w:val="false"/>
          <w:color w:val="000000"/>
          <w:spacing w:val="0"/>
          <w:sz w:val="24"/>
          <w:szCs w:val="24"/>
          <w:shd w:fill="FFFFFF" w:val="clear"/>
        </w:rPr>
        <w:t>психологические основы понятий артистизм, свобода самовыражения, исполнительская воля, концентрация внимания;</w:t>
      </w:r>
    </w:p>
    <w:p>
      <w:pPr>
        <w:pStyle w:val="P116"/>
        <w:spacing w:beforeAutospacing="0" w:before="283" w:afterAutospacing="0" w:after="0"/>
        <w:ind w:firstLine="437"/>
        <w:contextualSpacing/>
        <w:jc w:val="both"/>
        <w:rPr/>
      </w:pPr>
      <w:r>
        <w:rPr>
          <w:rStyle w:val="Ft8"/>
          <w:rFonts w:cs="TimesNewRomanPSMT"/>
          <w:b/>
          <w:bCs/>
          <w:i w:val="false"/>
          <w:caps w:val="false"/>
          <w:smallCaps w:val="false"/>
          <w:color w:val="000000"/>
          <w:spacing w:val="0"/>
          <w:sz w:val="24"/>
          <w:szCs w:val="24"/>
          <w:shd w:fill="FFFFFF" w:val="clear"/>
        </w:rPr>
        <w:t xml:space="preserve">- </w:t>
      </w:r>
      <w:r>
        <w:rPr>
          <w:rStyle w:val="Ft8"/>
          <w:rFonts w:cs="Times New Roman"/>
          <w:b/>
          <w:bCs/>
          <w:i w:val="false"/>
          <w:caps w:val="false"/>
          <w:smallCaps w:val="false"/>
          <w:color w:val="000000"/>
          <w:spacing w:val="0"/>
          <w:sz w:val="24"/>
          <w:szCs w:val="24"/>
          <w:shd w:fill="FFFFFF" w:val="clear"/>
        </w:rPr>
        <w:t xml:space="preserve">принципы </w:t>
      </w:r>
      <w:r>
        <w:rPr>
          <w:rStyle w:val="Ft8"/>
          <w:rFonts w:cs="TimesNewRomanPSMT"/>
          <w:b w:val="false"/>
          <w:bCs/>
          <w:i w:val="false"/>
          <w:caps w:val="false"/>
          <w:smallCaps w:val="false"/>
          <w:color w:val="000000"/>
          <w:spacing w:val="0"/>
          <w:sz w:val="24"/>
          <w:szCs w:val="24"/>
        </w:rPr>
        <w:t>создания индивидуальной художественной интерпретации музыкального произведения, различные исполнительские стили.</w:t>
      </w:r>
    </w:p>
    <w:p>
      <w:pPr>
        <w:pStyle w:val="P116"/>
        <w:spacing w:beforeAutospacing="0" w:before="283" w:afterAutospacing="0" w:after="0"/>
        <w:ind w:firstLine="437"/>
        <w:contextualSpacing/>
        <w:jc w:val="both"/>
        <w:rPr/>
      </w:pPr>
      <w:r>
        <w:rPr>
          <w:rStyle w:val="Ft8"/>
          <w:b/>
          <w:bCs/>
          <w:color w:val="000000"/>
          <w:sz w:val="24"/>
          <w:szCs w:val="24"/>
        </w:rPr>
        <w:t>уметь </w:t>
      </w:r>
      <w:r>
        <w:rPr>
          <w:rStyle w:val="Ft8"/>
          <w:rFonts w:cs="Times New Roman"/>
          <w:b w:val="false"/>
          <w:bCs w:val="false"/>
          <w:i w:val="false"/>
          <w:caps w:val="false"/>
          <w:smallCaps w:val="false"/>
          <w:color w:val="000000"/>
          <w:spacing w:val="0"/>
          <w:sz w:val="24"/>
          <w:szCs w:val="24"/>
          <w:shd w:fill="FFFFFF" w:val="clear"/>
        </w:rPr>
        <w:t xml:space="preserve">- </w:t>
      </w:r>
      <w:r>
        <w:rPr>
          <w:rStyle w:val="Ft8"/>
          <w:rFonts w:cs="TimesNewRomanPSMT"/>
          <w:b w:val="false"/>
          <w:bCs w:val="false"/>
          <w:i w:val="false"/>
          <w:caps w:val="false"/>
          <w:smallCaps w:val="false"/>
          <w:color w:val="000000"/>
          <w:spacing w:val="0"/>
          <w:sz w:val="24"/>
          <w:szCs w:val="24"/>
          <w:shd w:fill="FFFFFF" w:val="clear"/>
        </w:rPr>
        <w:t>психологически настроиться на концертное выступление, продемонстрировать артистизм, свободу самовыражения, исполнительскую волю, концентрацию внимания;</w:t>
      </w:r>
    </w:p>
    <w:p>
      <w:pPr>
        <w:pStyle w:val="P116"/>
        <w:spacing w:beforeAutospacing="0" w:before="283" w:afterAutospacing="0" w:after="0"/>
        <w:ind w:firstLine="437"/>
        <w:contextualSpacing/>
        <w:jc w:val="both"/>
        <w:rPr/>
      </w:pPr>
      <w:r>
        <w:rPr>
          <w:rStyle w:val="Ft8"/>
          <w:rFonts w:cs="TimesNewRomanPSMT"/>
          <w:b w:val="false"/>
          <w:bCs w:val="false"/>
          <w:i w:val="false"/>
          <w:caps w:val="false"/>
          <w:smallCaps w:val="false"/>
          <w:color w:val="000000"/>
          <w:spacing w:val="0"/>
          <w:sz w:val="24"/>
          <w:szCs w:val="24"/>
        </w:rPr>
        <w:t xml:space="preserve">- </w:t>
      </w:r>
      <w:r>
        <w:rPr>
          <w:rStyle w:val="Ft8"/>
          <w:rFonts w:cs="Times New Roman"/>
          <w:b w:val="false"/>
          <w:bCs w:val="false"/>
          <w:i w:val="false"/>
          <w:caps w:val="false"/>
          <w:smallCaps w:val="false"/>
          <w:color w:val="000000"/>
          <w:spacing w:val="0"/>
          <w:sz w:val="24"/>
          <w:szCs w:val="24"/>
        </w:rPr>
        <w:t xml:space="preserve">находить </w:t>
      </w:r>
      <w:r>
        <w:rPr>
          <w:rStyle w:val="Ft8"/>
          <w:rFonts w:cs="TimesNewRomanPSMT"/>
          <w:b w:val="false"/>
          <w:bCs w:val="false"/>
          <w:i w:val="false"/>
          <w:caps w:val="false"/>
          <w:smallCaps w:val="false"/>
          <w:color w:val="000000"/>
          <w:spacing w:val="0"/>
          <w:sz w:val="24"/>
          <w:szCs w:val="24"/>
        </w:rPr>
        <w:t>индивидуальные пути воплощения музыкальных образов, раскрывать художественное содержание музыкального произведения.</w:t>
      </w:r>
    </w:p>
    <w:p>
      <w:pPr>
        <w:pStyle w:val="P116"/>
        <w:spacing w:beforeAutospacing="0" w:before="283" w:afterAutospacing="0" w:after="0"/>
        <w:ind w:firstLine="437"/>
        <w:contextualSpacing/>
        <w:jc w:val="both"/>
        <w:rPr/>
      </w:pPr>
      <w:r>
        <w:rPr>
          <w:rStyle w:val="Ft8"/>
          <w:b/>
          <w:bCs/>
          <w:color w:val="000000"/>
          <w:sz w:val="24"/>
          <w:szCs w:val="24"/>
        </w:rPr>
        <w:t>владеть </w:t>
      </w:r>
      <w:r>
        <w:rPr>
          <w:rStyle w:val="Ft8"/>
          <w:rFonts w:cs="Times New Roman"/>
          <w:b/>
          <w:bCs/>
          <w:color w:val="000000"/>
          <w:sz w:val="24"/>
          <w:szCs w:val="24"/>
          <w:shd w:fill="FFFFFF" w:val="clear"/>
        </w:rPr>
        <w:t xml:space="preserve">- </w:t>
      </w:r>
      <w:r>
        <w:rPr>
          <w:rStyle w:val="Ft8"/>
          <w:rFonts w:cs="Times New Roman"/>
          <w:b w:val="false"/>
          <w:bCs w:val="false"/>
          <w:i w:val="false"/>
          <w:caps w:val="false"/>
          <w:smallCaps w:val="false"/>
          <w:color w:val="000000"/>
          <w:spacing w:val="0"/>
          <w:sz w:val="24"/>
          <w:szCs w:val="24"/>
          <w:shd w:fill="FFFFFF" w:val="clear"/>
          <w:lang w:val="ru-RU" w:eastAsia="ar-SA"/>
        </w:rPr>
        <w:t xml:space="preserve">способностью </w:t>
      </w:r>
      <w:r>
        <w:rPr>
          <w:rStyle w:val="Ft8"/>
          <w:rFonts w:cs="TimesNewRomanPSMT"/>
          <w:b w:val="false"/>
          <w:bCs w:val="false"/>
          <w:i w:val="false"/>
          <w:caps w:val="false"/>
          <w:smallCaps w:val="false"/>
          <w:color w:val="000000"/>
          <w:spacing w:val="0"/>
          <w:sz w:val="24"/>
          <w:szCs w:val="24"/>
          <w:shd w:fill="FFFFFF" w:val="clear"/>
          <w:lang w:val="ru-RU" w:eastAsia="ar-SA"/>
        </w:rPr>
        <w:t>демонстрировать артистизм, свободу самовыражения, исполнительскую волю, концентрацию внимания;</w:t>
      </w:r>
    </w:p>
    <w:p>
      <w:pPr>
        <w:pStyle w:val="P116"/>
        <w:spacing w:beforeAutospacing="0" w:before="283" w:afterAutospacing="0" w:after="0"/>
        <w:ind w:firstLine="437"/>
        <w:contextualSpacing/>
        <w:jc w:val="both"/>
        <w:rPr/>
      </w:pPr>
      <w:r>
        <w:rPr>
          <w:rStyle w:val="Ft8"/>
          <w:rFonts w:cs="TimesNewRomanPSMT"/>
          <w:b w:val="false"/>
          <w:bCs w:val="false"/>
          <w:i w:val="false"/>
          <w:caps w:val="false"/>
          <w:smallCaps w:val="false"/>
          <w:color w:val="000000"/>
          <w:spacing w:val="0"/>
          <w:sz w:val="24"/>
          <w:szCs w:val="24"/>
          <w:lang w:val="ru-RU" w:eastAsia="ar-SA"/>
        </w:rPr>
        <w:t xml:space="preserve">- </w:t>
      </w:r>
      <w:r>
        <w:rPr>
          <w:rStyle w:val="Ft8"/>
          <w:rFonts w:cs="Times New Roman"/>
          <w:b w:val="false"/>
          <w:bCs w:val="false"/>
          <w:i w:val="false"/>
          <w:caps w:val="false"/>
          <w:smallCaps w:val="false"/>
          <w:color w:val="000000"/>
          <w:spacing w:val="0"/>
          <w:sz w:val="24"/>
          <w:szCs w:val="24"/>
          <w:lang w:val="ru-RU" w:eastAsia="ar-SA"/>
        </w:rPr>
        <w:t xml:space="preserve">навыками </w:t>
      </w:r>
      <w:r>
        <w:rPr>
          <w:rStyle w:val="Ft8"/>
          <w:rFonts w:cs="TimesNewRomanPSMT"/>
          <w:b w:val="false"/>
          <w:bCs w:val="false"/>
          <w:i w:val="false"/>
          <w:caps w:val="false"/>
          <w:smallCaps w:val="false"/>
          <w:color w:val="000000"/>
          <w:spacing w:val="0"/>
          <w:sz w:val="24"/>
          <w:szCs w:val="24"/>
          <w:lang w:val="ru-RU" w:eastAsia="ar-SA"/>
        </w:rPr>
        <w:t>высокой исполнительской культуры и комплексом навыков исполнительских средств музыкальной выразительности</w:t>
      </w:r>
      <w:r>
        <w:rPr>
          <w:color w:val="000000"/>
          <w:sz w:val="24"/>
          <w:szCs w:val="24"/>
        </w:rPr>
        <w:t>.</w:t>
      </w:r>
    </w:p>
    <w:p>
      <w:pPr>
        <w:pStyle w:val="Style15"/>
        <w:spacing w:beforeAutospacing="0" w:before="283" w:afterAutospacing="0" w:after="0"/>
        <w:ind w:firstLine="437"/>
        <w:contextualSpacing/>
        <w:jc w:val="both"/>
        <w:rPr>
          <w:rFonts w:ascii="Times New Roman" w:hAnsi="Times New Roman"/>
          <w:b w:val="false"/>
          <w:b w:val="false"/>
          <w:i w:val="false"/>
          <w:i w:val="false"/>
          <w:caps w:val="false"/>
          <w:smallCaps w:val="false"/>
          <w:strike w:val="false"/>
          <w:dstrike w:val="false"/>
          <w:color w:val="000000"/>
          <w:spacing w:val="0"/>
          <w:sz w:val="24"/>
          <w:szCs w:val="24"/>
          <w:u w:val="none"/>
          <w:effect w:val="blinkBackground"/>
        </w:rPr>
      </w:pPr>
      <w:r>
        <w:rPr>
          <w:rFonts w:eastAsia="Times New Roman" w:cs="Times New Roman" w:ascii="Times New Roman" w:hAnsi="Times New Roman"/>
          <w:b w:val="false"/>
          <w:i w:val="false"/>
          <w:caps w:val="false"/>
          <w:smallCaps w:val="false"/>
          <w:strike w:val="false"/>
          <w:dstrike w:val="false"/>
          <w:color w:val="000000"/>
          <w:spacing w:val="0"/>
          <w:sz w:val="24"/>
          <w:szCs w:val="24"/>
          <w:u w:val="none"/>
          <w:effect w:val="blinkBackground"/>
        </w:rPr>
        <w:t>В начале работы над певческим звуком обучающиеся получают навыки правильной певческой установки, опоры дыхания, учатся правильному расходованию дыхания, правильной певческой позиции, обеспечивающей голосу такие певческие качества, как звонкость, полетность, собранность.  </w:t>
      </w:r>
    </w:p>
    <w:p>
      <w:pPr>
        <w:pStyle w:val="Style15"/>
        <w:widowControl/>
        <w:spacing w:lineRule="auto" w:line="240" w:before="283" w:after="0"/>
        <w:ind w:left="0" w:right="0" w:firstLine="720"/>
        <w:contextualSpacing/>
        <w:jc w:val="both"/>
        <w:rPr>
          <w:rFonts w:ascii="Times New Roman" w:hAnsi="Times New Roman"/>
          <w:b w:val="false"/>
          <w:b w:val="false"/>
          <w:i w:val="false"/>
          <w:i w:val="false"/>
          <w:caps w:val="false"/>
          <w:smallCaps w:val="false"/>
          <w:strike w:val="false"/>
          <w:dstrike w:val="false"/>
          <w:color w:val="000000"/>
          <w:spacing w:val="0"/>
          <w:sz w:val="24"/>
          <w:szCs w:val="24"/>
          <w:u w:val="none"/>
          <w:effect w:val="blinkBackground"/>
        </w:rPr>
      </w:pPr>
      <w:r>
        <w:rPr>
          <w:rFonts w:ascii="Times New Roman" w:hAnsi="Times New Roman"/>
          <w:b w:val="false"/>
          <w:i w:val="false"/>
          <w:caps w:val="false"/>
          <w:smallCaps w:val="false"/>
          <w:strike w:val="false"/>
          <w:dstrike w:val="false"/>
          <w:color w:val="000000"/>
          <w:spacing w:val="0"/>
          <w:sz w:val="24"/>
          <w:szCs w:val="24"/>
          <w:u w:val="none"/>
          <w:effect w:val="blinkBackground"/>
        </w:rPr>
        <w:t>В начале вокальных занятий обычно выполняют упражнения, «разогревающие» голосовой аппарат, формирующие и развивающие вокальные навыки.</w:t>
      </w:r>
    </w:p>
    <w:p>
      <w:pPr>
        <w:pStyle w:val="Style15"/>
        <w:widowControl/>
        <w:spacing w:lineRule="auto" w:line="240" w:before="283" w:after="0"/>
        <w:ind w:left="0" w:right="0" w:firstLine="720"/>
        <w:contextualSpacing/>
        <w:jc w:val="both"/>
        <w:rPr>
          <w:rFonts w:ascii="Times New Roman" w:hAnsi="Times New Roman"/>
          <w:b w:val="false"/>
          <w:b w:val="false"/>
          <w:i w:val="false"/>
          <w:i w:val="false"/>
          <w:caps w:val="false"/>
          <w:smallCaps w:val="false"/>
          <w:strike w:val="false"/>
          <w:dstrike w:val="false"/>
          <w:color w:val="000000"/>
          <w:spacing w:val="0"/>
          <w:sz w:val="24"/>
          <w:szCs w:val="24"/>
          <w:u w:val="none"/>
          <w:effect w:val="blinkBackground"/>
        </w:rPr>
      </w:pPr>
      <w:r>
        <w:rPr>
          <w:rFonts w:ascii="Times New Roman" w:hAnsi="Times New Roman"/>
          <w:b w:val="false"/>
          <w:i w:val="false"/>
          <w:caps w:val="false"/>
          <w:smallCaps w:val="false"/>
          <w:strike w:val="false"/>
          <w:dstrike w:val="false"/>
          <w:color w:val="000000"/>
          <w:spacing w:val="0"/>
          <w:sz w:val="24"/>
          <w:szCs w:val="24"/>
          <w:u w:val="none"/>
          <w:effect w:val="blinkBackground"/>
        </w:rPr>
        <w:t>Специальным навыком, овладение которым входит в содержание обучения в классе сольного пения без сопровождения инструмента, в процессе которого активно развиваются все компоненты слуховых представлений о певческом звуке: тембровые, динамические и звуковысотные.</w:t>
      </w:r>
    </w:p>
    <w:p>
      <w:pPr>
        <w:pStyle w:val="Style15"/>
        <w:widowControl/>
        <w:spacing w:lineRule="auto" w:line="240" w:before="283" w:after="0"/>
        <w:ind w:left="0" w:right="0" w:firstLine="720"/>
        <w:contextualSpacing/>
        <w:jc w:val="both"/>
        <w:rPr>
          <w:rFonts w:ascii="Times New Roman" w:hAnsi="Times New Roman"/>
          <w:b w:val="false"/>
          <w:b w:val="false"/>
          <w:i w:val="false"/>
          <w:i w:val="false"/>
          <w:caps w:val="false"/>
          <w:smallCaps w:val="false"/>
          <w:strike w:val="false"/>
          <w:dstrike w:val="false"/>
          <w:color w:val="000000"/>
          <w:spacing w:val="0"/>
          <w:sz w:val="24"/>
          <w:szCs w:val="24"/>
          <w:u w:val="none"/>
          <w:effect w:val="blinkBackground"/>
        </w:rPr>
      </w:pPr>
      <w:r>
        <w:rPr>
          <w:rFonts w:ascii="Times New Roman" w:hAnsi="Times New Roman"/>
          <w:b w:val="false"/>
          <w:i w:val="false"/>
          <w:caps w:val="false"/>
          <w:smallCaps w:val="false"/>
          <w:strike w:val="false"/>
          <w:dstrike w:val="false"/>
          <w:color w:val="000000"/>
          <w:spacing w:val="0"/>
          <w:sz w:val="24"/>
          <w:szCs w:val="24"/>
          <w:u w:val="none"/>
          <w:effect w:val="blinkBackground"/>
        </w:rPr>
      </w:r>
    </w:p>
    <w:p>
      <w:pPr>
        <w:pStyle w:val="Normal"/>
        <w:shd w:val="clear" w:color="auto" w:fill="FFFFFF"/>
        <w:spacing w:lineRule="auto" w:line="240" w:before="283" w:after="0"/>
        <w:ind w:right="284" w:firstLine="709"/>
        <w:contextualSpacing/>
        <w:jc w:val="center"/>
        <w:rPr>
          <w:rFonts w:ascii="Times New Roman" w:hAnsi="Times New Roman"/>
          <w:sz w:val="24"/>
          <w:szCs w:val="24"/>
        </w:rPr>
      </w:pPr>
      <w:r>
        <w:rPr>
          <w:rFonts w:eastAsia="Times New Roman" w:cs="Times New Roman" w:ascii="Times New Roman" w:hAnsi="Times New Roman"/>
          <w:b/>
          <w:sz w:val="24"/>
          <w:szCs w:val="24"/>
          <w:lang w:eastAsia="ru-RU"/>
        </w:rPr>
        <w:t>ТИПЫ ДЫХАНИЯ</w:t>
      </w:r>
    </w:p>
    <w:p>
      <w:pPr>
        <w:pStyle w:val="Normal"/>
        <w:shd w:val="clear" w:color="auto" w:fill="FFFFFF"/>
        <w:spacing w:lineRule="auto" w:line="240" w:before="283" w:after="0"/>
        <w:ind w:right="284" w:firstLine="709"/>
        <w:contextualSpacing/>
        <w:jc w:val="both"/>
        <w:rPr>
          <w:rFonts w:ascii="Times New Roman" w:hAnsi="Times New Roman"/>
          <w:sz w:val="24"/>
          <w:szCs w:val="24"/>
        </w:rPr>
      </w:pPr>
      <w:r>
        <w:rPr>
          <w:rFonts w:eastAsia="Times New Roman" w:cs="Times New Roman" w:ascii="Times New Roman" w:hAnsi="Times New Roman"/>
          <w:sz w:val="24"/>
          <w:szCs w:val="24"/>
          <w:lang w:eastAsia="ru-RU"/>
        </w:rPr>
        <w:t>1. Грудное дыхание. При нем активно работают мышцы грудной клетки. Живот при вдохе втянут, диафрагма мало подвижна, активно двигаются стенки грудной клетки, особенно ее верхне-среднего отдела.</w:t>
      </w:r>
    </w:p>
    <w:p>
      <w:pPr>
        <w:pStyle w:val="Normal"/>
        <w:shd w:val="clear" w:color="auto" w:fill="FFFFFF"/>
        <w:spacing w:lineRule="auto" w:line="240" w:before="283" w:after="0"/>
        <w:ind w:right="284" w:firstLine="709"/>
        <w:contextualSpacing/>
        <w:jc w:val="both"/>
        <w:rPr>
          <w:rFonts w:ascii="Times New Roman" w:hAnsi="Times New Roman"/>
          <w:sz w:val="24"/>
          <w:szCs w:val="24"/>
        </w:rPr>
      </w:pPr>
      <w:r>
        <w:rPr>
          <w:rFonts w:eastAsia="Times New Roman" w:cs="Times New Roman" w:ascii="Times New Roman" w:hAnsi="Times New Roman"/>
          <w:sz w:val="24"/>
          <w:szCs w:val="24"/>
          <w:lang w:eastAsia="ru-RU"/>
        </w:rPr>
        <w:t>2. Смешанное, грудо-брюшное (костно-обдоминальное) дыхание. Активны мышцы грудной, брюшной полостей, а также диафрагма.</w:t>
      </w:r>
    </w:p>
    <w:p>
      <w:pPr>
        <w:pStyle w:val="Normal"/>
        <w:shd w:val="clear" w:color="auto" w:fill="FFFFFF"/>
        <w:spacing w:lineRule="auto" w:line="240" w:before="283" w:after="0"/>
        <w:ind w:right="284" w:firstLine="709"/>
        <w:contextualSpacing/>
        <w:jc w:val="both"/>
        <w:rPr>
          <w:rFonts w:ascii="Times New Roman" w:hAnsi="Times New Roman"/>
          <w:sz w:val="24"/>
          <w:szCs w:val="24"/>
        </w:rPr>
      </w:pPr>
      <w:r>
        <w:rPr>
          <w:rFonts w:eastAsia="Times New Roman" w:cs="Times New Roman" w:ascii="Times New Roman" w:hAnsi="Times New Roman"/>
          <w:sz w:val="24"/>
          <w:szCs w:val="24"/>
          <w:lang w:eastAsia="ru-RU"/>
        </w:rPr>
        <w:t>3. Брюшное или диафрагматическое дыхание. Активно сокращаются диафрагма и мышцы брюшной полости, в частности видимые нами мышцы брюшной стенки при относительном покое стенок грудной клетки. Мужчинам присуще «низкое» дыхание, близкое к брюшному, а женщины дышат более «высоко» и их дыхание ближе к грудному типу.</w:t>
      </w:r>
    </w:p>
    <w:p>
      <w:pPr>
        <w:pStyle w:val="Normal"/>
        <w:shd w:val="clear" w:color="auto" w:fill="FFFFFF"/>
        <w:spacing w:lineRule="auto" w:line="240" w:before="283" w:after="0"/>
        <w:ind w:right="284" w:firstLine="709"/>
        <w:contextualSpacing/>
        <w:jc w:val="both"/>
        <w:rPr>
          <w:rFonts w:ascii="Times New Roman" w:hAnsi="Times New Roman"/>
          <w:sz w:val="24"/>
          <w:szCs w:val="24"/>
        </w:rPr>
      </w:pPr>
      <w:r>
        <w:rPr>
          <w:rFonts w:eastAsia="Times New Roman" w:cs="Times New Roman" w:ascii="Times New Roman" w:hAnsi="Times New Roman"/>
          <w:sz w:val="24"/>
          <w:szCs w:val="24"/>
          <w:lang w:eastAsia="ru-RU"/>
        </w:rPr>
        <w:t>В вокальной практике наиболее удобным считается нижнереберно-диафрагматическиое дыхание, то есть смешанное, при котором высоко поднимаются и расширяются при вдохе нижние ребра, а остальная часть грудной клетки почти неподвижна, активны диафрагма и мышцы брюшной полости, хорошо ощущаются движения передней стенки живота.</w:t>
      </w:r>
    </w:p>
    <w:p>
      <w:pPr>
        <w:pStyle w:val="Normal"/>
        <w:shd w:val="clear" w:color="auto" w:fill="FFFFFF"/>
        <w:spacing w:lineRule="auto" w:line="240" w:before="283" w:after="0"/>
        <w:ind w:right="284" w:firstLine="709"/>
        <w:contextualSpacing/>
        <w:jc w:val="both"/>
        <w:rPr>
          <w:rFonts w:ascii="Times New Roman" w:hAnsi="Times New Roman"/>
          <w:sz w:val="24"/>
          <w:szCs w:val="24"/>
        </w:rPr>
      </w:pPr>
      <w:r>
        <w:rPr>
          <w:rFonts w:eastAsia="Times New Roman" w:cs="Times New Roman" w:ascii="Times New Roman" w:hAnsi="Times New Roman"/>
          <w:sz w:val="24"/>
          <w:szCs w:val="24"/>
          <w:lang w:eastAsia="ru-RU"/>
        </w:rPr>
        <w:t>Певческий вдох берется бесшумно, с ощущением полузевка, активно (как будто принюхиваетесь) а затем, пытаясь сохранить это ощущение, то есть помнить о месте, где принюхивались, там и формировать звук. Вдох надо брать одновременно через рот и через нос. При упражнениях лучше дышать через нос, закрыв рот, что наводит на ощущение полноты и глубины вдоха, а при исполнении — через рот и нос.</w:t>
      </w:r>
    </w:p>
    <w:p>
      <w:pPr>
        <w:pStyle w:val="Normal"/>
        <w:shd w:val="clear" w:color="auto" w:fill="FFFFFF"/>
        <w:spacing w:lineRule="auto" w:line="240" w:before="283" w:after="0"/>
        <w:ind w:right="284" w:firstLine="709"/>
        <w:contextualSpacing/>
        <w:jc w:val="both"/>
        <w:rPr>
          <w:rFonts w:ascii="Times New Roman" w:hAnsi="Times New Roman"/>
          <w:sz w:val="24"/>
          <w:szCs w:val="24"/>
        </w:rPr>
      </w:pPr>
      <w:r>
        <w:rPr>
          <w:rFonts w:eastAsia="Times New Roman" w:cs="Times New Roman" w:ascii="Times New Roman" w:hAnsi="Times New Roman"/>
          <w:sz w:val="24"/>
          <w:szCs w:val="24"/>
          <w:lang w:eastAsia="ru-RU"/>
        </w:rPr>
        <w:t>При правильном образовании певческого звука мягкое нёбо (задняя часть) отделяет носоглотку от глотки, то есть находится в поднятом состоянии, близком к зевку. Зевок подготавливается во время вдоха, при нем расширяется полость глотки, увеличивается резонаторная способность и, следовательно, возрастает сила звука. При зевке опускается корень языка и подъязычная кость, к которой подвешена гортань. Поэтому зевок является методическим приемом произвольного опускания гортани. Певческий зевок меньше обычного (полузевок). Высоко поднятое мягкое нёбо создает условия для округления звука и высокой позиции в пении. Певческий вдох и выдох разделяются мгновенной паузой — остановкой дыхания, после чего начинается выдох.</w:t>
      </w:r>
    </w:p>
    <w:p>
      <w:pPr>
        <w:pStyle w:val="Normal"/>
        <w:shd w:val="clear" w:color="auto" w:fill="FFFFFF"/>
        <w:spacing w:lineRule="auto" w:line="240" w:before="283" w:after="0"/>
        <w:ind w:right="284" w:firstLine="709"/>
        <w:contextualSpacing/>
        <w:jc w:val="both"/>
        <w:rPr>
          <w:rFonts w:ascii="Times New Roman" w:hAnsi="Times New Roman"/>
          <w:sz w:val="24"/>
          <w:szCs w:val="24"/>
        </w:rPr>
      </w:pPr>
      <w:r>
        <w:rPr>
          <w:rFonts w:eastAsia="Times New Roman" w:cs="Times New Roman" w:ascii="Times New Roman" w:hAnsi="Times New Roman"/>
          <w:sz w:val="24"/>
          <w:szCs w:val="24"/>
          <w:lang w:eastAsia="ru-RU"/>
        </w:rPr>
        <w:t>Основной задачей правильного выдоха является экономное расходование дыхания. Умение расходовать дыхание так, чтобы оно все без остатка превращалось в звук, определяет мастерство владения им, то есть постепенная подача дыхания, при котором максимально больший процент воздуха превращается в звуковые волны.</w:t>
      </w:r>
    </w:p>
    <w:p>
      <w:pPr>
        <w:pStyle w:val="Normal"/>
        <w:shd w:val="clear" w:color="auto" w:fill="FFFFFF"/>
        <w:spacing w:lineRule="auto" w:line="240" w:before="283" w:after="0"/>
        <w:ind w:right="284" w:firstLine="709"/>
        <w:contextualSpacing/>
        <w:jc w:val="both"/>
        <w:rPr>
          <w:rFonts w:ascii="Times New Roman" w:hAnsi="Times New Roman"/>
          <w:sz w:val="24"/>
          <w:szCs w:val="24"/>
        </w:rPr>
      </w:pPr>
      <w:r>
        <w:rPr>
          <w:rFonts w:eastAsia="Times New Roman" w:cs="Times New Roman" w:ascii="Times New Roman" w:hAnsi="Times New Roman"/>
          <w:sz w:val="24"/>
          <w:szCs w:val="24"/>
          <w:lang w:eastAsia="ru-RU"/>
        </w:rPr>
        <w:t>Методический прием — сохранение вдыхательной установки, или состояние вдоха на все время пения — вот что составляет опору дыхания («память вдоха»). Опора должна быть пластичной, упругой, гибкой. Опора — это «игра» дыхательных мышц.</w:t>
      </w:r>
    </w:p>
    <w:p>
      <w:pPr>
        <w:pStyle w:val="Normal"/>
        <w:shd w:val="clear" w:color="auto" w:fill="FFFFFF"/>
        <w:spacing w:lineRule="auto" w:line="240" w:before="283" w:after="0"/>
        <w:ind w:right="284" w:firstLine="709"/>
        <w:contextualSpacing/>
        <w:jc w:val="both"/>
        <w:rPr>
          <w:rFonts w:ascii="Times New Roman" w:hAnsi="Times New Roman"/>
          <w:sz w:val="24"/>
          <w:szCs w:val="24"/>
        </w:rPr>
      </w:pPr>
      <w:r>
        <w:rPr>
          <w:rFonts w:eastAsia="Times New Roman" w:cs="Times New Roman" w:ascii="Times New Roman" w:hAnsi="Times New Roman"/>
          <w:sz w:val="24"/>
          <w:szCs w:val="24"/>
          <w:lang w:eastAsia="ru-RU"/>
        </w:rPr>
        <w:t>Вокалисты различают, кроме оптимального, еще вялое и форсированное дыхание. Форсированное дыхание связано с чрезмерной активизацией дыхательных мышц: вдох обычно шумный, с перебором дыхания. Голосовые складки перенапрягаются, звук становится форсированным: крикливым, маловыразительным, бедным по тембру. При вялом, недостаточном смыкании складок происходит большой расход выдыхаемого воздуха. Дыхание становится коротким, опора дыхания недостаточной. Звук теряет интонационную устойчивость, обретает сиплый призвук, теряет «собранность». При пересмыкании, перенапряжении голосовых складок, связанном с особой манерой звукоизвлечения, наблюдается компенсаторное форсирование дыхания (переопора). Образуемый при этом звук имеет жесткий «горловой» крикливый, открытый тембр.</w:t>
      </w:r>
    </w:p>
    <w:p>
      <w:pPr>
        <w:pStyle w:val="Normal"/>
        <w:shd w:val="clear" w:color="auto" w:fill="FFFFFF"/>
        <w:spacing w:lineRule="auto" w:line="240" w:before="283" w:after="0"/>
        <w:ind w:right="284" w:firstLine="709"/>
        <w:contextualSpacing/>
        <w:jc w:val="both"/>
        <w:rPr>
          <w:rFonts w:ascii="Times New Roman" w:hAnsi="Times New Roman"/>
          <w:sz w:val="24"/>
          <w:szCs w:val="24"/>
        </w:rPr>
      </w:pPr>
      <w:r>
        <w:rPr>
          <w:rFonts w:eastAsia="Times New Roman" w:cs="Times New Roman" w:ascii="Times New Roman" w:hAnsi="Times New Roman"/>
          <w:sz w:val="24"/>
          <w:szCs w:val="24"/>
          <w:lang w:eastAsia="ru-RU"/>
        </w:rPr>
        <w:t>Нужно следить за тем, чтобы у поющего при вдохе верхний отдел грудной клетки оставался в покое и ни в коем случае не поднимались плечи, что связано с поверхностным ключичным дыханием. Надо отучать от порывистых, судорожных вдохов: иногда уже в начале пения музыкальной фразы заметно быстрое спадение (оползание) стенок грудной клетки, ибо это указывает на то, что поющий не сохраняет вдыхательной позиции вовремя и поэтому опора дыхания отсутствует.</w:t>
      </w:r>
    </w:p>
    <w:p>
      <w:pPr>
        <w:pStyle w:val="Normal"/>
        <w:shd w:val="clear" w:color="auto" w:fill="FFFFFF"/>
        <w:spacing w:lineRule="auto" w:line="240" w:before="283" w:after="0"/>
        <w:ind w:right="284" w:firstLine="709"/>
        <w:contextualSpacing/>
        <w:jc w:val="both"/>
        <w:rPr>
          <w:rFonts w:ascii="Times New Roman" w:hAnsi="Times New Roman"/>
          <w:sz w:val="24"/>
          <w:szCs w:val="24"/>
        </w:rPr>
      </w:pPr>
      <w:r>
        <w:rPr>
          <w:rFonts w:eastAsia="Times New Roman" w:cs="Times New Roman" w:ascii="Times New Roman" w:hAnsi="Times New Roman"/>
          <w:sz w:val="24"/>
          <w:szCs w:val="24"/>
          <w:lang w:eastAsia="ru-RU"/>
        </w:rPr>
        <w:t>Первая задача вокалиста: взятие дыхания, задержка вдоха и сохранение состояния вдоха во время пения.</w:t>
      </w:r>
    </w:p>
    <w:p>
      <w:pPr>
        <w:pStyle w:val="Normal"/>
        <w:shd w:val="clear" w:color="auto" w:fill="FFFFFF"/>
        <w:spacing w:lineRule="auto" w:line="240" w:before="283" w:after="0"/>
        <w:ind w:right="284" w:firstLine="709"/>
        <w:contextualSpacing/>
        <w:jc w:val="both"/>
        <w:rPr>
          <w:rFonts w:ascii="Times New Roman" w:hAnsi="Times New Roman"/>
          <w:sz w:val="24"/>
          <w:szCs w:val="24"/>
        </w:rPr>
      </w:pPr>
      <w:r>
        <w:rPr>
          <w:rFonts w:eastAsia="Times New Roman" w:cs="Times New Roman" w:ascii="Times New Roman" w:hAnsi="Times New Roman"/>
          <w:sz w:val="24"/>
          <w:szCs w:val="24"/>
          <w:lang w:eastAsia="ru-RU"/>
        </w:rPr>
        <w:t>Опора дыхания является составной частью певческой опоры. Опора возникает при взаимодействии гортани, органов дыхания и надставной трубы. Звук собранный, богатый тембровыми красками, округленный определяется как опертый звук. Необходимо запомнить, что дыхание направляет голос, а не голос дыхание и не гортань (как бы удерживать звук на кончике носа).</w:t>
      </w:r>
    </w:p>
    <w:p>
      <w:pPr>
        <w:pStyle w:val="Normal"/>
        <w:shd w:val="clear" w:color="auto" w:fill="FFFFFF"/>
        <w:spacing w:lineRule="auto" w:line="240" w:before="283" w:after="0"/>
        <w:ind w:right="284" w:firstLine="709"/>
        <w:contextualSpacing/>
        <w:jc w:val="both"/>
        <w:rPr>
          <w:rFonts w:ascii="Times New Roman" w:hAnsi="Times New Roman"/>
          <w:sz w:val="24"/>
          <w:szCs w:val="24"/>
        </w:rPr>
      </w:pPr>
      <w:r>
        <w:rPr>
          <w:rFonts w:eastAsia="Times New Roman" w:cs="Times New Roman" w:ascii="Times New Roman" w:hAnsi="Times New Roman"/>
          <w:sz w:val="24"/>
          <w:szCs w:val="24"/>
          <w:lang w:eastAsia="ru-RU"/>
        </w:rPr>
        <w:t>Никогда нельзя «нажимать дыханием» на гортань, где расположены голосовые складки. Оно должно «гудеть в певце», как гудит пламя в печке при хорошей тяге.</w:t>
      </w:r>
    </w:p>
    <w:p>
      <w:pPr>
        <w:pStyle w:val="Normal"/>
        <w:shd w:val="clear" w:color="auto" w:fill="FFFFFF"/>
        <w:spacing w:lineRule="auto" w:line="240" w:before="283" w:after="0"/>
        <w:ind w:right="284" w:firstLine="709"/>
        <w:contextualSpacing/>
        <w:jc w:val="both"/>
        <w:rPr>
          <w:rFonts w:ascii="Times New Roman" w:hAnsi="Times New Roman"/>
          <w:sz w:val="24"/>
          <w:szCs w:val="24"/>
        </w:rPr>
      </w:pPr>
      <w:r>
        <w:rPr>
          <w:rFonts w:eastAsia="Times New Roman" w:cs="Times New Roman" w:ascii="Times New Roman" w:hAnsi="Times New Roman"/>
          <w:sz w:val="24"/>
          <w:szCs w:val="24"/>
          <w:lang w:eastAsia="ru-RU"/>
        </w:rPr>
        <w:t>При вдохе (коротком, спокойном, умеренном) воздух набирается раздвижением нижних ребер по всей окружности грудной клетки, включая спину. При этом диафрагма тоже растягивается в объеме и слегка опускается; подложечная область несколько выдвигается вперед. Важно уметь расслаблять брюшной пресс, снимая тем самым лишнее напряжение, сбрасывая в нужные моменты пения избыточное воздушное давление.</w:t>
      </w:r>
    </w:p>
    <w:p>
      <w:pPr>
        <w:pStyle w:val="Normal"/>
        <w:shd w:val="clear" w:color="auto" w:fill="FFFFFF"/>
        <w:spacing w:lineRule="auto" w:line="240" w:before="283" w:after="0"/>
        <w:ind w:right="284" w:firstLine="709"/>
        <w:contextualSpacing/>
        <w:jc w:val="both"/>
        <w:rPr>
          <w:rFonts w:ascii="Times New Roman" w:hAnsi="Times New Roman"/>
          <w:sz w:val="24"/>
          <w:szCs w:val="24"/>
        </w:rPr>
      </w:pPr>
      <w:r>
        <w:rPr>
          <w:rFonts w:eastAsia="Times New Roman" w:cs="Times New Roman" w:ascii="Times New Roman" w:hAnsi="Times New Roman"/>
          <w:sz w:val="24"/>
          <w:szCs w:val="24"/>
          <w:lang w:eastAsia="ru-RU"/>
        </w:rPr>
        <w:t>В известном афоризме «школа пения есть школа дыхания» заключена мысль о важной роли певческого дыхания как источника энергии певческого звука.</w:t>
      </w:r>
    </w:p>
    <w:p>
      <w:pPr>
        <w:pStyle w:val="Normal"/>
        <w:shd w:val="clear" w:color="auto" w:fill="FFFFFF"/>
        <w:spacing w:lineRule="auto" w:line="240" w:before="283" w:after="0"/>
        <w:ind w:right="284"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283" w:after="0"/>
        <w:ind w:right="284" w:firstLine="709"/>
        <w:contextualSpacing/>
        <w:jc w:val="center"/>
        <w:rPr>
          <w:rFonts w:ascii="Times New Roman" w:hAnsi="Times New Roman"/>
          <w:sz w:val="24"/>
          <w:szCs w:val="24"/>
        </w:rPr>
      </w:pPr>
      <w:r>
        <w:rPr>
          <w:rFonts w:eastAsia="Times New Roman" w:cs="Times New Roman" w:ascii="Times New Roman" w:hAnsi="Times New Roman"/>
          <w:b/>
          <w:sz w:val="24"/>
          <w:szCs w:val="24"/>
          <w:lang w:eastAsia="ru-RU"/>
        </w:rPr>
        <w:t>РЕЗОНАТОРЫ</w:t>
      </w:r>
    </w:p>
    <w:p>
      <w:pPr>
        <w:pStyle w:val="Normal"/>
        <w:shd w:val="clear" w:color="auto" w:fill="FFFFFF"/>
        <w:spacing w:lineRule="auto" w:line="240" w:before="283" w:after="0"/>
        <w:ind w:right="284" w:firstLine="709"/>
        <w:contextualSpacing/>
        <w:jc w:val="both"/>
        <w:rPr>
          <w:rFonts w:ascii="Times New Roman" w:hAnsi="Times New Roman"/>
          <w:sz w:val="24"/>
          <w:szCs w:val="24"/>
        </w:rPr>
      </w:pPr>
      <w:r>
        <w:rPr>
          <w:rFonts w:eastAsia="Times New Roman" w:cs="Times New Roman" w:ascii="Times New Roman" w:hAnsi="Times New Roman"/>
          <w:sz w:val="24"/>
          <w:szCs w:val="24"/>
          <w:lang w:eastAsia="ru-RU"/>
        </w:rPr>
        <w:t>Певческий тон должен строиться не способом «удара» по голосовым складкам, а как отзвук, эхо, как «резонативный» тон. Для этого необходимо соблюдать мягкое вхождение в звук (мягкая атака).</w:t>
      </w:r>
    </w:p>
    <w:p>
      <w:pPr>
        <w:pStyle w:val="Normal"/>
        <w:shd w:val="clear" w:color="auto" w:fill="FFFFFF"/>
        <w:spacing w:lineRule="auto" w:line="240" w:before="283" w:after="0"/>
        <w:ind w:right="284" w:firstLine="709"/>
        <w:contextualSpacing/>
        <w:jc w:val="both"/>
        <w:rPr>
          <w:rFonts w:ascii="Times New Roman" w:hAnsi="Times New Roman"/>
          <w:sz w:val="24"/>
          <w:szCs w:val="24"/>
        </w:rPr>
      </w:pPr>
      <w:r>
        <w:rPr>
          <w:rFonts w:eastAsia="Times New Roman" w:cs="Times New Roman" w:ascii="Times New Roman" w:hAnsi="Times New Roman"/>
          <w:sz w:val="24"/>
          <w:szCs w:val="24"/>
          <w:lang w:eastAsia="ru-RU"/>
        </w:rPr>
        <w:t>Оформление голоса должно быть «вертикальным», т. е. необходимо представлять некую вертикальную ось, на которую нанизываются все слоги – звуки («сверху» и на себя («петь на столбе»)). В резонативных ощущениях оно, действительно, воспринимается, как «воздушный столб» гудящего пламени, который вертикально пронизывает певца.</w:t>
      </w:r>
    </w:p>
    <w:p>
      <w:pPr>
        <w:pStyle w:val="Normal"/>
        <w:shd w:val="clear" w:color="auto" w:fill="FFFFFF"/>
        <w:spacing w:lineRule="auto" w:line="240" w:before="283" w:after="0"/>
        <w:ind w:right="284" w:firstLine="709"/>
        <w:contextualSpacing/>
        <w:jc w:val="both"/>
        <w:rPr>
          <w:rFonts w:ascii="Times New Roman" w:hAnsi="Times New Roman"/>
          <w:sz w:val="24"/>
          <w:szCs w:val="24"/>
        </w:rPr>
      </w:pPr>
      <w:r>
        <w:rPr>
          <w:rFonts w:eastAsia="Times New Roman" w:cs="Times New Roman" w:ascii="Times New Roman" w:hAnsi="Times New Roman"/>
          <w:sz w:val="24"/>
          <w:szCs w:val="24"/>
          <w:lang w:eastAsia="ru-RU"/>
        </w:rPr>
        <w:t>Резонансный «воздушный столб» образуется в результате «настройки» трех акустических фокусов (головного, грудного и произносительного) на единую (вертикальную) ось. Фокус головного резонирования обеспечивает голосу высокую певческую форманту (ВПФ), благодаря которой он приобретает полетность, звонкость, легкость.</w:t>
      </w:r>
    </w:p>
    <w:p>
      <w:pPr>
        <w:pStyle w:val="Normal"/>
        <w:shd w:val="clear" w:color="auto" w:fill="FFFFFF"/>
        <w:spacing w:lineRule="auto" w:line="240" w:before="283" w:after="0"/>
        <w:ind w:right="284" w:firstLine="709"/>
        <w:contextualSpacing/>
        <w:jc w:val="both"/>
        <w:rPr>
          <w:rFonts w:ascii="Times New Roman" w:hAnsi="Times New Roman"/>
          <w:sz w:val="24"/>
          <w:szCs w:val="24"/>
        </w:rPr>
      </w:pPr>
      <w:r>
        <w:rPr>
          <w:rFonts w:eastAsia="Times New Roman" w:cs="Times New Roman" w:ascii="Times New Roman" w:hAnsi="Times New Roman"/>
          <w:sz w:val="24"/>
          <w:szCs w:val="24"/>
          <w:u w:val="single"/>
          <w:lang w:eastAsia="ru-RU"/>
        </w:rPr>
        <w:t>Фокус головного резонирования</w:t>
      </w:r>
      <w:r>
        <w:rPr>
          <w:rFonts w:eastAsia="Times New Roman" w:cs="Times New Roman" w:ascii="Times New Roman" w:hAnsi="Times New Roman"/>
          <w:sz w:val="24"/>
          <w:szCs w:val="24"/>
          <w:lang w:eastAsia="ru-RU"/>
        </w:rPr>
        <w:t xml:space="preserve"> представляется в области «маски» и ощущается в вибрациях (гудение воздушной струи) в разных местах: над зубами, в переносице, лобной пазухе. Достигается это мысленным представлением — «собиранием» звука в пучок (то есть, как бы, глазами, обращенными певцом «вовнутрь себя», на уровне переносицы). Головное резонирование гарантирует высокую певческую позицию (ВПП) (при этом у некоторых певцов наблюдается головокружение). «По-настоящему поет тот, кто умеет переносить звучание голоса в голову», — говорят итальянские мастера вокала.</w:t>
      </w:r>
    </w:p>
    <w:p>
      <w:pPr>
        <w:pStyle w:val="Normal"/>
        <w:shd w:val="clear" w:color="auto" w:fill="FFFFFF"/>
        <w:spacing w:lineRule="auto" w:line="240" w:before="283" w:after="0"/>
        <w:ind w:right="284" w:firstLine="709"/>
        <w:contextualSpacing/>
        <w:jc w:val="both"/>
        <w:rPr>
          <w:rFonts w:ascii="Times New Roman" w:hAnsi="Times New Roman"/>
          <w:sz w:val="24"/>
          <w:szCs w:val="24"/>
        </w:rPr>
      </w:pPr>
      <w:r>
        <w:rPr>
          <w:rFonts w:eastAsia="Times New Roman" w:cs="Times New Roman" w:ascii="Times New Roman" w:hAnsi="Times New Roman"/>
          <w:sz w:val="24"/>
          <w:szCs w:val="24"/>
          <w:lang w:eastAsia="ru-RU"/>
        </w:rPr>
        <w:t>У профессионального певца ВПП должна срабатывать автоматически, то есть на закрепленном «зевке». Чтобы гласные звуки звучали не плоско, а округло, необходимо изменять форму мягкого неба, придавая ему несколько приподнято-вытянутое положение. Положение «зевка» должно сохраняться на протяжении всего процесса пения (ощущение зевоты, когда мягкое небо вытягивается вверх). Если он выполняется утрированно, глубоко, голос звучит глухо, задавленно с «гортанным» призвуком.</w:t>
      </w:r>
    </w:p>
    <w:p>
      <w:pPr>
        <w:pStyle w:val="Normal"/>
        <w:shd w:val="clear" w:color="auto" w:fill="FFFFFF"/>
        <w:spacing w:lineRule="auto" w:line="240" w:before="283" w:after="0"/>
        <w:ind w:right="284" w:firstLine="709"/>
        <w:contextualSpacing/>
        <w:jc w:val="both"/>
        <w:rPr>
          <w:rFonts w:ascii="Times New Roman" w:hAnsi="Times New Roman"/>
          <w:sz w:val="24"/>
          <w:szCs w:val="24"/>
        </w:rPr>
      </w:pPr>
      <w:r>
        <w:rPr>
          <w:rFonts w:eastAsia="Times New Roman" w:cs="Times New Roman" w:ascii="Times New Roman" w:hAnsi="Times New Roman"/>
          <w:sz w:val="24"/>
          <w:szCs w:val="24"/>
          <w:u w:val="single"/>
          <w:lang w:eastAsia="ru-RU"/>
        </w:rPr>
        <w:t>Фокус грудного резонирования</w:t>
      </w:r>
      <w:r>
        <w:rPr>
          <w:rFonts w:eastAsia="Times New Roman" w:cs="Times New Roman" w:ascii="Times New Roman" w:hAnsi="Times New Roman"/>
          <w:sz w:val="24"/>
          <w:szCs w:val="24"/>
          <w:lang w:eastAsia="ru-RU"/>
        </w:rPr>
        <w:t xml:space="preserve"> находится в центре грудной клетки и ощущается как вибрация в области эпигастриума, «солнечного сплетения». Поэтому фокус грудного резонирования воспринимается певцом как сосредоточие «энергии эмоций». Именно в фокус грудного резонирования мысленно направляются гласные звуки. Здесь находится точка их опоры.</w:t>
      </w:r>
    </w:p>
    <w:p>
      <w:pPr>
        <w:pStyle w:val="Normal"/>
        <w:shd w:val="clear" w:color="auto" w:fill="FFFFFF"/>
        <w:spacing w:lineRule="auto" w:line="240" w:before="283" w:after="0"/>
        <w:ind w:right="284" w:firstLine="709"/>
        <w:contextualSpacing/>
        <w:jc w:val="both"/>
        <w:rPr>
          <w:rFonts w:ascii="Times New Roman" w:hAnsi="Times New Roman"/>
          <w:sz w:val="24"/>
          <w:szCs w:val="24"/>
        </w:rPr>
      </w:pPr>
      <w:r>
        <w:rPr>
          <w:rFonts w:eastAsia="Times New Roman" w:cs="Times New Roman" w:ascii="Times New Roman" w:hAnsi="Times New Roman"/>
          <w:sz w:val="24"/>
          <w:szCs w:val="24"/>
          <w:lang w:eastAsia="ru-RU"/>
        </w:rPr>
        <w:t>Существует множество методических приемов, направленных на «пробуждение» фокуса грудного резонирования. Это внутреннее ощущение в этой точке огромного напряжения, возникающего, например: от безмолвного состояния дикого крика на гласном «А» или от сильного грудного кашля, гомерического грудного смеха (ха-ха-ха). Очень важно, чтобы звуковые действия певца (в эмоциях) мысленно опережающе программировались именно из этой точки-фокуса. Попав в грудной фокус, голос отражается, расцвеченный богатством грудных обертонов низкой певческой форманты (НПФ), приобретает силу и мощь звучания.</w:t>
      </w:r>
    </w:p>
    <w:p>
      <w:pPr>
        <w:pStyle w:val="Normal"/>
        <w:shd w:val="clear" w:color="auto" w:fill="FFFFFF"/>
        <w:spacing w:lineRule="auto" w:line="240" w:before="283" w:after="0"/>
        <w:ind w:right="284" w:firstLine="709"/>
        <w:contextualSpacing/>
        <w:jc w:val="both"/>
        <w:rPr>
          <w:rFonts w:ascii="Times New Roman" w:hAnsi="Times New Roman"/>
          <w:sz w:val="24"/>
          <w:szCs w:val="24"/>
        </w:rPr>
      </w:pPr>
      <w:r>
        <w:rPr>
          <w:rFonts w:eastAsia="Times New Roman" w:cs="Times New Roman" w:ascii="Times New Roman" w:hAnsi="Times New Roman"/>
          <w:sz w:val="24"/>
          <w:szCs w:val="24"/>
          <w:lang w:eastAsia="ru-RU"/>
        </w:rPr>
        <w:t>Мысленно опираясь гласными звуками в фокус грудного резонирования, певец получает отраженные гласные звуки, которые отзвучивают весь акустически действующий объем грудных резонаторов, сообщая голосу объемность. Соединяя в пении оба регистра, певец добивается наиболее полного раскрытия голоса. Поэтому рекомендуется верхний участок диапазона голоса петь басовито, чтобы подольше удержать грудные обертоны, а нижнюю часть, наоборот, петь легко, не нажимая, с ощущением высокой (головной) позиции звука. Таким образом, сохраняется ровность звучания голоса на протяжении всего диапазона.</w:t>
      </w:r>
    </w:p>
    <w:p>
      <w:pPr>
        <w:pStyle w:val="Normal"/>
        <w:shd w:val="clear" w:color="auto" w:fill="FFFFFF"/>
        <w:spacing w:lineRule="auto" w:line="240" w:before="283" w:after="0"/>
        <w:ind w:right="284" w:firstLine="709"/>
        <w:contextualSpacing/>
        <w:jc w:val="both"/>
        <w:rPr>
          <w:rFonts w:ascii="Times New Roman" w:hAnsi="Times New Roman"/>
          <w:sz w:val="24"/>
          <w:szCs w:val="24"/>
        </w:rPr>
      </w:pPr>
      <w:r>
        <w:rPr>
          <w:rFonts w:eastAsia="Times New Roman" w:cs="Times New Roman" w:ascii="Times New Roman" w:hAnsi="Times New Roman"/>
          <w:sz w:val="24"/>
          <w:szCs w:val="24"/>
          <w:lang w:eastAsia="ru-RU"/>
        </w:rPr>
        <w:t>Соединение регистров связано с работой органов артикуляции. При широкой амплитуде раскрытия рта (раствора губ) звук с груди «подснимается», возникает напряжение в области горла и, наоборот, уменьшение объема полости рта способствует увеличению воздушного (подскладочного) давления, при котором утолщается рабочая часть голосовых складок. В результате ярче проявляется грудной режим резонирования. Поэтому важно постоянно сохранять в народном пении речевой (естественный) характер артикулирования.</w:t>
      </w:r>
    </w:p>
    <w:p>
      <w:pPr>
        <w:pStyle w:val="Normal"/>
        <w:shd w:val="clear" w:color="auto" w:fill="FFFFFF"/>
        <w:spacing w:lineRule="auto" w:line="240" w:before="283" w:after="0"/>
        <w:ind w:right="284" w:firstLine="709"/>
        <w:contextualSpacing/>
        <w:jc w:val="both"/>
        <w:rPr>
          <w:rFonts w:ascii="Times New Roman" w:hAnsi="Times New Roman"/>
          <w:sz w:val="24"/>
          <w:szCs w:val="24"/>
        </w:rPr>
      </w:pPr>
      <w:r>
        <w:rPr>
          <w:rFonts w:eastAsia="Times New Roman" w:cs="Times New Roman" w:ascii="Times New Roman" w:hAnsi="Times New Roman"/>
          <w:sz w:val="24"/>
          <w:szCs w:val="24"/>
          <w:u w:val="single"/>
          <w:lang w:eastAsia="ru-RU"/>
        </w:rPr>
        <w:t>Произносительный фокус</w:t>
      </w:r>
      <w:r>
        <w:rPr>
          <w:rFonts w:eastAsia="Times New Roman" w:cs="Times New Roman" w:ascii="Times New Roman" w:hAnsi="Times New Roman"/>
          <w:sz w:val="24"/>
          <w:szCs w:val="24"/>
          <w:lang w:eastAsia="ru-RU"/>
        </w:rPr>
        <w:t xml:space="preserve"> обеспечивает среднюю певческую форманту (СПФ), от которой зависит качество фонетической структуры гласных звуков в пении. Достигается произносительный фокус активной работой органов артикуляционного аппарата: языка, губ и нижней челюсти.</w:t>
      </w:r>
    </w:p>
    <w:p>
      <w:pPr>
        <w:pStyle w:val="Normal"/>
        <w:shd w:val="clear" w:color="auto" w:fill="FFFFFF"/>
        <w:spacing w:lineRule="auto" w:line="240" w:before="283" w:after="0"/>
        <w:ind w:right="284" w:firstLine="709"/>
        <w:contextualSpacing/>
        <w:jc w:val="both"/>
        <w:rPr>
          <w:rFonts w:ascii="Times New Roman" w:hAnsi="Times New Roman"/>
          <w:sz w:val="24"/>
          <w:szCs w:val="24"/>
        </w:rPr>
      </w:pPr>
      <w:r>
        <w:rPr>
          <w:rFonts w:eastAsia="Times New Roman" w:cs="Times New Roman" w:ascii="Times New Roman" w:hAnsi="Times New Roman"/>
          <w:sz w:val="24"/>
          <w:szCs w:val="24"/>
          <w:lang w:eastAsia="ru-RU"/>
        </w:rPr>
        <w:t>Положение языка играет важную роль в народном пении, он участвует в механизме открытия звука. Действуя одновременно с нижней челюстью — вперед с упором в нижние резцы, он «открывает», «выносит» голос наружу. Благодаря движению языка и челюсти вперед, зев, глотка освобождаются от самой толстой части языка — его корня. Все гласные звуки строятся кончиком и на кончике языка (а не всем языком), упирающимся в нижние резцы и образующим в этом месте «ямку», способствующую созданию произносительного фокуса гласных. Кончик языка должен находиться в постоянном контакте с нижними резцами. Удерживая гласный звук на кончике языка и опирая этот гласный звук в точку-фокус грудного резонирования, певец «переливает» один гласный звук в другой быстрым, ловким и экономным действием кончика языка. Гласные соединяются точкой грудного фокуса (то есть, благодаря «энергии эмоций»). Этим приемом обеспечивается непрерывная «грудная опора» звука народным пением: язык строит гласный звук, а «грудь» отзвучивает его с помощью «энергии эмоций».</w:t>
      </w:r>
    </w:p>
    <w:p>
      <w:pPr>
        <w:pStyle w:val="Normal"/>
        <w:shd w:val="clear" w:color="auto" w:fill="FFFFFF"/>
        <w:spacing w:lineRule="auto" w:line="240" w:before="283" w:after="0"/>
        <w:ind w:right="284" w:firstLine="709"/>
        <w:contextualSpacing/>
        <w:jc w:val="both"/>
        <w:rPr>
          <w:rFonts w:ascii="Times New Roman" w:hAnsi="Times New Roman"/>
          <w:sz w:val="24"/>
          <w:szCs w:val="24"/>
        </w:rPr>
      </w:pPr>
      <w:r>
        <w:rPr>
          <w:rFonts w:eastAsia="Times New Roman" w:cs="Times New Roman" w:ascii="Times New Roman" w:hAnsi="Times New Roman"/>
          <w:sz w:val="24"/>
          <w:szCs w:val="24"/>
          <w:lang w:eastAsia="ru-RU"/>
        </w:rPr>
        <w:t>Нижняя челюсть действует свободно и одновременно «слитно» с языком. Большой недостаток — зажатая нижняя челюсть, может быть явным и незаметным. В народном пении, которое осуществляется способом открытия звука, нижняя челюсть естественно выдвигаясь, «выносит» голос вперед, на ударных гласных челюсть вместе с языком опускается, тогда как безударные гласные — только языком, при этом нижняя челюсть находится в естественном спокойном состоянии.</w:t>
      </w:r>
    </w:p>
    <w:p>
      <w:pPr>
        <w:pStyle w:val="Normal"/>
        <w:shd w:val="clear" w:color="auto" w:fill="FFFFFF"/>
        <w:spacing w:lineRule="auto" w:line="240" w:before="283" w:after="0"/>
        <w:ind w:right="284" w:firstLine="709"/>
        <w:contextualSpacing/>
        <w:jc w:val="both"/>
        <w:rPr>
          <w:rFonts w:ascii="Times New Roman" w:hAnsi="Times New Roman"/>
          <w:sz w:val="24"/>
          <w:szCs w:val="24"/>
        </w:rPr>
      </w:pPr>
      <w:r>
        <w:rPr>
          <w:rFonts w:eastAsia="Times New Roman" w:cs="Times New Roman" w:ascii="Times New Roman" w:hAnsi="Times New Roman"/>
          <w:sz w:val="24"/>
          <w:szCs w:val="24"/>
          <w:lang w:eastAsia="ru-RU"/>
        </w:rPr>
        <w:t>Главное, чтобы она не мешала в пении, не напрягалась, а в нужный момент своим направленным действием — «вперед и вниз» — помогала полноценной фонации.</w:t>
      </w:r>
    </w:p>
    <w:p>
      <w:pPr>
        <w:pStyle w:val="Normal"/>
        <w:shd w:val="clear" w:color="auto" w:fill="FFFFFF"/>
        <w:spacing w:lineRule="auto" w:line="240" w:before="283" w:after="0"/>
        <w:ind w:right="284" w:firstLine="709"/>
        <w:contextualSpacing/>
        <w:jc w:val="both"/>
        <w:rPr>
          <w:rFonts w:ascii="Times New Roman" w:hAnsi="Times New Roman"/>
          <w:sz w:val="24"/>
          <w:szCs w:val="24"/>
        </w:rPr>
      </w:pPr>
      <w:r>
        <w:rPr>
          <w:rFonts w:eastAsia="Times New Roman" w:cs="Times New Roman" w:ascii="Times New Roman" w:hAnsi="Times New Roman"/>
          <w:sz w:val="24"/>
          <w:szCs w:val="24"/>
          <w:lang w:eastAsia="ru-RU"/>
        </w:rPr>
        <w:t>Губы во время пения, мягкие и свободные, действуют организованно — активно. Если ими работать напряженно, в голосе появится жесткость, грубоватость, в интонации — неточность, нарушится кантилена. Не менее опасна вялость произношения губных согласных и гласных. Когда губы вялые и не способны удерживать форму гласного, звук начинает резонировать в полости рта, опора пения переносится на «горло». Кроме того, форма и направление действий губ также должны быть построены на «вертикальное» пение.</w:t>
      </w:r>
    </w:p>
    <w:p>
      <w:pPr>
        <w:pStyle w:val="Normal"/>
        <w:shd w:val="clear" w:color="auto" w:fill="FFFFFF"/>
        <w:spacing w:lineRule="auto" w:line="240" w:before="283" w:after="0"/>
        <w:ind w:right="284"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283" w:after="0"/>
        <w:ind w:right="284" w:firstLine="709"/>
        <w:contextualSpacing/>
        <w:jc w:val="center"/>
        <w:rPr>
          <w:rFonts w:ascii="Times New Roman" w:hAnsi="Times New Roman"/>
          <w:sz w:val="24"/>
          <w:szCs w:val="24"/>
        </w:rPr>
      </w:pPr>
      <w:r>
        <w:rPr>
          <w:rFonts w:eastAsia="Times New Roman" w:cs="Times New Roman" w:ascii="Times New Roman" w:hAnsi="Times New Roman"/>
          <w:b/>
          <w:sz w:val="24"/>
          <w:szCs w:val="24"/>
          <w:lang w:eastAsia="ru-RU"/>
        </w:rPr>
        <w:t>АТАКА ЗВУКА</w:t>
      </w:r>
    </w:p>
    <w:p>
      <w:pPr>
        <w:pStyle w:val="Normal"/>
        <w:shd w:val="clear" w:color="auto" w:fill="FFFFFF"/>
        <w:spacing w:lineRule="auto" w:line="240" w:before="283" w:after="0"/>
        <w:ind w:right="284" w:firstLine="709"/>
        <w:contextualSpacing/>
        <w:jc w:val="both"/>
        <w:rPr>
          <w:rFonts w:ascii="Times New Roman" w:hAnsi="Times New Roman"/>
          <w:sz w:val="24"/>
          <w:szCs w:val="24"/>
        </w:rPr>
      </w:pPr>
      <w:r>
        <w:rPr>
          <w:rFonts w:eastAsia="Times New Roman" w:cs="Times New Roman" w:ascii="Times New Roman" w:hAnsi="Times New Roman"/>
          <w:sz w:val="24"/>
          <w:szCs w:val="24"/>
          <w:lang w:eastAsia="ru-RU"/>
        </w:rPr>
        <w:t>Способ взятия звука называется атакой (это момент работы голосовых складок и дыхания). Перечислим основные виды:</w:t>
      </w:r>
    </w:p>
    <w:p>
      <w:pPr>
        <w:pStyle w:val="Normal"/>
        <w:shd w:val="clear" w:color="auto" w:fill="FFFFFF"/>
        <w:spacing w:lineRule="auto" w:line="240" w:before="283" w:after="0"/>
        <w:ind w:right="284" w:firstLine="709"/>
        <w:contextualSpacing/>
        <w:jc w:val="both"/>
        <w:rPr>
          <w:rFonts w:ascii="Times New Roman" w:hAnsi="Times New Roman"/>
          <w:sz w:val="24"/>
          <w:szCs w:val="24"/>
        </w:rPr>
      </w:pPr>
      <w:r>
        <w:rPr>
          <w:rFonts w:eastAsia="Times New Roman" w:cs="Times New Roman" w:ascii="Times New Roman" w:hAnsi="Times New Roman"/>
          <w:sz w:val="24"/>
          <w:szCs w:val="24"/>
          <w:lang w:eastAsia="ru-RU"/>
        </w:rPr>
        <w:t>1. Твердая атака — голосовые складки смыкаются плотно до начала выдоха.</w:t>
      </w:r>
    </w:p>
    <w:p>
      <w:pPr>
        <w:pStyle w:val="Normal"/>
        <w:shd w:val="clear" w:color="auto" w:fill="FFFFFF"/>
        <w:spacing w:lineRule="auto" w:line="240" w:before="283" w:after="0"/>
        <w:ind w:right="284" w:firstLine="709"/>
        <w:contextualSpacing/>
        <w:jc w:val="both"/>
        <w:rPr>
          <w:rFonts w:ascii="Times New Roman" w:hAnsi="Times New Roman"/>
          <w:sz w:val="24"/>
          <w:szCs w:val="24"/>
        </w:rPr>
      </w:pPr>
      <w:r>
        <w:rPr>
          <w:rFonts w:eastAsia="Times New Roman" w:cs="Times New Roman" w:ascii="Times New Roman" w:hAnsi="Times New Roman"/>
          <w:sz w:val="24"/>
          <w:szCs w:val="24"/>
          <w:lang w:eastAsia="ru-RU"/>
        </w:rPr>
        <w:t>2. Мягкая атака — момент смыкания голосовых складок почти совпадает с началом выдоха. Выдох незначительно опережает неплотное закрытие голосовой щели. Закрытие голосовой щели совпадает с началом звучания, призвука не возникает.</w:t>
      </w:r>
    </w:p>
    <w:p>
      <w:pPr>
        <w:pStyle w:val="Normal"/>
        <w:shd w:val="clear" w:color="auto" w:fill="FFFFFF"/>
        <w:spacing w:lineRule="auto" w:line="240" w:before="283" w:after="0"/>
        <w:ind w:right="284" w:firstLine="709"/>
        <w:contextualSpacing/>
        <w:jc w:val="both"/>
        <w:rPr>
          <w:rFonts w:ascii="Times New Roman" w:hAnsi="Times New Roman"/>
          <w:sz w:val="24"/>
          <w:szCs w:val="24"/>
        </w:rPr>
      </w:pPr>
      <w:r>
        <w:rPr>
          <w:rFonts w:eastAsia="Times New Roman" w:cs="Times New Roman" w:ascii="Times New Roman" w:hAnsi="Times New Roman"/>
          <w:sz w:val="24"/>
          <w:szCs w:val="24"/>
          <w:lang w:eastAsia="ru-RU"/>
        </w:rPr>
        <w:t>3. Придыхательная атака — смыкание голосовых складок отстает от начала выдоха, поэтому звуку предшествует шум выдыхаемого воздуха (придыхание). Пение при таком дыхании часто сопровождается сиплым призвуком, так как смыкание голосовых складок здесь имеет наименьшую степень и происходит утечка воздуха.</w:t>
      </w:r>
    </w:p>
    <w:p>
      <w:pPr>
        <w:pStyle w:val="Normal"/>
        <w:shd w:val="clear" w:color="auto" w:fill="FFFFFF"/>
        <w:spacing w:lineRule="auto" w:line="240" w:before="283" w:after="0"/>
        <w:ind w:right="284" w:firstLine="709"/>
        <w:contextualSpacing/>
        <w:jc w:val="both"/>
        <w:rPr>
          <w:rFonts w:ascii="Times New Roman" w:hAnsi="Times New Roman"/>
          <w:sz w:val="24"/>
          <w:szCs w:val="24"/>
        </w:rPr>
      </w:pPr>
      <w:r>
        <w:rPr>
          <w:rFonts w:eastAsia="Times New Roman" w:cs="Times New Roman" w:ascii="Times New Roman" w:hAnsi="Times New Roman"/>
          <w:sz w:val="24"/>
          <w:szCs w:val="24"/>
          <w:lang w:eastAsia="ru-RU"/>
        </w:rPr>
        <w:t>Твердая атака, при которой голосовые складки плотно смыкаются, обуславливает образование грудного регистра, а мягкая атака, при которой плотного закрытия голосовой щели не происходит, создает условия для образования головного и смешанного регистров.</w:t>
      </w:r>
    </w:p>
    <w:p>
      <w:pPr>
        <w:pStyle w:val="Normal"/>
        <w:shd w:val="clear" w:color="auto" w:fill="FFFFFF"/>
        <w:spacing w:lineRule="auto" w:line="240" w:before="283" w:after="0"/>
        <w:ind w:right="284"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283" w:after="0"/>
        <w:ind w:right="284" w:firstLine="709"/>
        <w:contextualSpacing/>
        <w:jc w:val="center"/>
        <w:rPr>
          <w:rFonts w:ascii="Times New Roman" w:hAnsi="Times New Roman"/>
          <w:sz w:val="24"/>
          <w:szCs w:val="24"/>
        </w:rPr>
      </w:pPr>
      <w:r>
        <w:rPr>
          <w:rFonts w:eastAsia="Times New Roman" w:cs="Times New Roman" w:ascii="Times New Roman" w:hAnsi="Times New Roman"/>
          <w:b/>
          <w:sz w:val="24"/>
          <w:szCs w:val="24"/>
          <w:lang w:eastAsia="ru-RU"/>
        </w:rPr>
        <w:t>ПРАВИЛА ПЕВЧЕСКОЙ ОРФОЭПИИ В НАРОДНОМ ПЕНИИ</w:t>
      </w:r>
    </w:p>
    <w:p>
      <w:pPr>
        <w:pStyle w:val="Normal"/>
        <w:shd w:val="clear" w:color="auto" w:fill="FFFFFF"/>
        <w:spacing w:lineRule="auto" w:line="240" w:before="283" w:after="0"/>
        <w:ind w:right="284" w:firstLine="709"/>
        <w:contextualSpacing/>
        <w:jc w:val="both"/>
        <w:rPr>
          <w:rFonts w:ascii="Times New Roman" w:hAnsi="Times New Roman"/>
          <w:sz w:val="24"/>
          <w:szCs w:val="24"/>
        </w:rPr>
      </w:pPr>
      <w:r>
        <w:rPr>
          <w:rFonts w:eastAsia="Times New Roman" w:cs="Times New Roman" w:ascii="Times New Roman" w:hAnsi="Times New Roman"/>
          <w:sz w:val="24"/>
          <w:szCs w:val="24"/>
          <w:lang w:eastAsia="ru-RU"/>
        </w:rPr>
        <w:t>Образование гласных звуков связано с присутствием и усилением определенной для каждого гласного звука области обертонов, называемой формантой гласного звука. Чем выше форманта гласного, тем звучнее гласный звук. Самые обертонально высокие гласные «И» и «Э» — это звонкие звуки. «А» — занимает среднее положение, «О» и «У» — глухие гласные. Высокая певческая форманта придает голосу звонкость, «полетность», собранность, «металл», «близость», ее следует считать основным признаком правильно поставленного голоса.</w:t>
      </w:r>
    </w:p>
    <w:p>
      <w:pPr>
        <w:pStyle w:val="Normal"/>
        <w:shd w:val="clear" w:color="auto" w:fill="FFFFFF"/>
        <w:spacing w:lineRule="auto" w:line="240" w:before="283" w:after="0"/>
        <w:ind w:right="284" w:firstLine="709"/>
        <w:contextualSpacing/>
        <w:jc w:val="both"/>
        <w:rPr>
          <w:rFonts w:ascii="Times New Roman" w:hAnsi="Times New Roman"/>
          <w:sz w:val="24"/>
          <w:szCs w:val="24"/>
        </w:rPr>
      </w:pPr>
      <w:r>
        <w:rPr>
          <w:rFonts w:eastAsia="Times New Roman" w:cs="Times New Roman" w:ascii="Times New Roman" w:hAnsi="Times New Roman"/>
          <w:sz w:val="24"/>
          <w:szCs w:val="24"/>
          <w:lang w:eastAsia="ru-RU"/>
        </w:rPr>
        <w:t>«И» — самый звонкий гласный, настраивает на головное резонирование, помогает собрать и приблизить звук; гортань при «И» поднимается, поэтому он противопоказан при зажатом, горловом тембре. «И» способствует созданию активной атаки. Гласный «И» образуется при значительном сокращении голосовых складок, активизирует их смыкание и поэтому показан при сипе. «Ы» следует приближать звучание к «И».</w:t>
      </w:r>
    </w:p>
    <w:p>
      <w:pPr>
        <w:pStyle w:val="Normal"/>
        <w:shd w:val="clear" w:color="auto" w:fill="FFFFFF"/>
        <w:spacing w:lineRule="auto" w:line="240" w:before="283" w:after="0"/>
        <w:ind w:right="284" w:firstLine="709"/>
        <w:contextualSpacing/>
        <w:jc w:val="both"/>
        <w:rPr>
          <w:rFonts w:ascii="Times New Roman" w:hAnsi="Times New Roman"/>
          <w:sz w:val="24"/>
          <w:szCs w:val="24"/>
        </w:rPr>
      </w:pPr>
      <w:r>
        <w:rPr>
          <w:rFonts w:eastAsia="Times New Roman" w:cs="Times New Roman" w:ascii="Times New Roman" w:hAnsi="Times New Roman"/>
          <w:sz w:val="24"/>
          <w:szCs w:val="24"/>
          <w:lang w:eastAsia="ru-RU"/>
        </w:rPr>
        <w:t>«Э» целесообразно применять в тех случаях, когда голос звучит на этом гласном лучше, чем на остальных. Он способствует активной атаке.</w:t>
      </w:r>
    </w:p>
    <w:p>
      <w:pPr>
        <w:pStyle w:val="Normal"/>
        <w:shd w:val="clear" w:color="auto" w:fill="FFFFFF"/>
        <w:spacing w:lineRule="auto" w:line="240" w:before="283" w:after="0"/>
        <w:ind w:right="284" w:firstLine="709"/>
        <w:contextualSpacing/>
        <w:jc w:val="both"/>
        <w:rPr>
          <w:rFonts w:ascii="Times New Roman" w:hAnsi="Times New Roman"/>
          <w:sz w:val="24"/>
          <w:szCs w:val="24"/>
        </w:rPr>
      </w:pPr>
      <w:r>
        <w:rPr>
          <w:rFonts w:eastAsia="Times New Roman" w:cs="Times New Roman" w:ascii="Times New Roman" w:hAnsi="Times New Roman"/>
          <w:sz w:val="24"/>
          <w:szCs w:val="24"/>
          <w:lang w:eastAsia="ru-RU"/>
        </w:rPr>
        <w:t>«А» легко поддается округлению, при его произнесении ротоглоточный канал принимает наиболее правильную форму. Положение гортани близко к певческому. Он помогает освободить артикуляционный аппарат, выявить природный тембр голоса.</w:t>
      </w:r>
    </w:p>
    <w:p>
      <w:pPr>
        <w:pStyle w:val="Normal"/>
        <w:shd w:val="clear" w:color="auto" w:fill="FFFFFF"/>
        <w:spacing w:lineRule="auto" w:line="240" w:before="283" w:after="0"/>
        <w:ind w:right="284" w:firstLine="709"/>
        <w:contextualSpacing/>
        <w:jc w:val="both"/>
        <w:rPr>
          <w:rFonts w:ascii="Times New Roman" w:hAnsi="Times New Roman"/>
          <w:sz w:val="24"/>
          <w:szCs w:val="24"/>
        </w:rPr>
      </w:pPr>
      <w:r>
        <w:rPr>
          <w:rFonts w:eastAsia="Times New Roman" w:cs="Times New Roman" w:ascii="Times New Roman" w:hAnsi="Times New Roman"/>
          <w:sz w:val="24"/>
          <w:szCs w:val="24"/>
          <w:lang w:eastAsia="ru-RU"/>
        </w:rPr>
        <w:t>«О» способствует хорошему поднятию мягкого неба, наводит на ощущение зевка и положения глотки при округлении звука, помогает снятию горления и зажатия. Рекомендуется при чрезмерном близком, резком и плоском звучании.</w:t>
      </w:r>
    </w:p>
    <w:p>
      <w:pPr>
        <w:pStyle w:val="Normal"/>
        <w:shd w:val="clear" w:color="auto" w:fill="FFFFFF"/>
        <w:spacing w:lineRule="auto" w:line="240" w:before="283" w:after="0"/>
        <w:ind w:right="284" w:firstLine="709"/>
        <w:contextualSpacing/>
        <w:jc w:val="both"/>
        <w:rPr>
          <w:rFonts w:ascii="Times New Roman" w:hAnsi="Times New Roman"/>
          <w:sz w:val="24"/>
          <w:szCs w:val="24"/>
        </w:rPr>
      </w:pPr>
      <w:r>
        <w:rPr>
          <w:rFonts w:eastAsia="Times New Roman" w:cs="Times New Roman" w:ascii="Times New Roman" w:hAnsi="Times New Roman"/>
          <w:sz w:val="24"/>
          <w:szCs w:val="24"/>
          <w:lang w:eastAsia="ru-RU"/>
        </w:rPr>
        <w:t>«У» — самый глубокий и темный гласный, при нем больше всего поднимается мягкое небо, расширяется ротоглоточная трубка. «У» активизирует голосовые складки, стимулирует работу губ, наводит на ощущение прикрытия в верхнем регистре мужских голосов, помогает изжить плоское, чрезмерно близкое звучание.</w:t>
      </w:r>
    </w:p>
    <w:p>
      <w:pPr>
        <w:pStyle w:val="Normal"/>
        <w:shd w:val="clear" w:color="auto" w:fill="FFFFFF"/>
        <w:spacing w:lineRule="auto" w:line="240" w:before="283" w:after="0"/>
        <w:ind w:right="284" w:firstLine="709"/>
        <w:contextualSpacing/>
        <w:jc w:val="both"/>
        <w:rPr>
          <w:rFonts w:ascii="Times New Roman" w:hAnsi="Times New Roman"/>
          <w:sz w:val="24"/>
          <w:szCs w:val="24"/>
        </w:rPr>
      </w:pPr>
      <w:r>
        <w:rPr>
          <w:rFonts w:eastAsia="Times New Roman" w:cs="Times New Roman" w:ascii="Times New Roman" w:hAnsi="Times New Roman"/>
          <w:sz w:val="24"/>
          <w:szCs w:val="24"/>
          <w:lang w:eastAsia="ru-RU"/>
        </w:rPr>
        <w:t>Особое внимание необходимо уделить правильному формированию губных гласных «У» и «О». Как известно, «У» и в меньшей степени «О» при пении нивелирует тембр голоса. Некоторые певцы, желая придать им такую же яркость и громкость звучания, как открытый «А», включают в резонирование полость рта, глотку, изменяя при этом форму губ. В результате «О» переходит в «А», «У» — в «О», голос звучит громко, но неестественно, фонетическая окраска гласных искажается.</w:t>
      </w:r>
    </w:p>
    <w:p>
      <w:pPr>
        <w:pStyle w:val="Normal"/>
        <w:shd w:val="clear" w:color="auto" w:fill="FFFFFF"/>
        <w:spacing w:lineRule="auto" w:line="240" w:before="283" w:after="0"/>
        <w:ind w:right="284" w:firstLine="709"/>
        <w:contextualSpacing/>
        <w:jc w:val="both"/>
        <w:rPr>
          <w:rFonts w:ascii="Times New Roman" w:hAnsi="Times New Roman"/>
          <w:sz w:val="24"/>
          <w:szCs w:val="24"/>
        </w:rPr>
      </w:pPr>
      <w:r>
        <w:rPr>
          <w:rFonts w:eastAsia="Times New Roman" w:cs="Times New Roman" w:ascii="Times New Roman" w:hAnsi="Times New Roman"/>
          <w:sz w:val="24"/>
          <w:szCs w:val="24"/>
          <w:lang w:eastAsia="ru-RU"/>
        </w:rPr>
        <w:t>Чем более четко произносятся согласные, тем ярче звучит голос.</w:t>
      </w:r>
    </w:p>
    <w:p>
      <w:pPr>
        <w:pStyle w:val="Normal"/>
        <w:shd w:val="clear" w:color="auto" w:fill="FFFFFF"/>
        <w:spacing w:lineRule="auto" w:line="240" w:before="283" w:after="0"/>
        <w:ind w:right="284" w:firstLine="709"/>
        <w:contextualSpacing/>
        <w:jc w:val="both"/>
        <w:rPr>
          <w:rFonts w:ascii="Times New Roman" w:hAnsi="Times New Roman"/>
          <w:sz w:val="24"/>
          <w:szCs w:val="24"/>
        </w:rPr>
      </w:pPr>
      <w:r>
        <w:rPr>
          <w:rFonts w:eastAsia="Times New Roman" w:cs="Times New Roman" w:ascii="Times New Roman" w:hAnsi="Times New Roman"/>
          <w:sz w:val="24"/>
          <w:szCs w:val="24"/>
          <w:lang w:eastAsia="ru-RU"/>
        </w:rPr>
        <w:t>«К» и «Г» — значительно сокращаются мышцы мягкого неба и оно при этом хорошо поднимается, удерживается поднятым.</w:t>
      </w:r>
    </w:p>
    <w:p>
      <w:pPr>
        <w:pStyle w:val="Normal"/>
        <w:shd w:val="clear" w:color="auto" w:fill="FFFFFF"/>
        <w:spacing w:lineRule="auto" w:line="240" w:before="283" w:after="0"/>
        <w:ind w:right="284" w:firstLine="709"/>
        <w:contextualSpacing/>
        <w:jc w:val="both"/>
        <w:rPr>
          <w:rFonts w:ascii="Times New Roman" w:hAnsi="Times New Roman"/>
          <w:sz w:val="24"/>
          <w:szCs w:val="24"/>
        </w:rPr>
      </w:pPr>
      <w:r>
        <w:rPr>
          <w:rFonts w:eastAsia="Times New Roman" w:cs="Times New Roman" w:ascii="Times New Roman" w:hAnsi="Times New Roman"/>
          <w:sz w:val="24"/>
          <w:szCs w:val="24"/>
          <w:lang w:eastAsia="ru-RU"/>
        </w:rPr>
        <w:t>Сонорные согласные «М», «Н» помогают найти головное резонирование. Работу органов ротовой полости надо организовать так, чтобы их быстрые и интенсивные движения, особенно движения языка, не нарушали певческую установку гортани. Певец должен научиться произносить звуки речи, почти не смещая гортань. Добившись звучания одного из гласных, следует спеть другой гласный, затем соединить первый и второй, ничего не меняя при этом в глубине рта. Согласный, стоящий в конце слога, произносится в начале следующего.</w:t>
      </w:r>
    </w:p>
    <w:p>
      <w:pPr>
        <w:pStyle w:val="Normal"/>
        <w:shd w:val="clear" w:color="auto" w:fill="FFFFFF"/>
        <w:spacing w:lineRule="auto" w:line="240" w:before="283" w:after="0"/>
        <w:ind w:right="284" w:firstLine="709"/>
        <w:contextualSpacing/>
        <w:jc w:val="both"/>
        <w:rPr>
          <w:rFonts w:ascii="Times New Roman" w:hAnsi="Times New Roman"/>
          <w:sz w:val="24"/>
          <w:szCs w:val="24"/>
        </w:rPr>
      </w:pPr>
      <w:r>
        <w:rPr>
          <w:rFonts w:eastAsia="Times New Roman" w:cs="Times New Roman" w:ascii="Times New Roman" w:hAnsi="Times New Roman"/>
          <w:sz w:val="24"/>
          <w:szCs w:val="24"/>
          <w:lang w:eastAsia="ru-RU"/>
        </w:rPr>
        <w:t>Пишется: снег ле-тит лег-ко и плав-но.</w:t>
      </w:r>
    </w:p>
    <w:p>
      <w:pPr>
        <w:pStyle w:val="Normal"/>
        <w:shd w:val="clear" w:color="auto" w:fill="FFFFFF"/>
        <w:spacing w:lineRule="auto" w:line="240" w:before="283" w:after="0"/>
        <w:ind w:right="284" w:firstLine="709"/>
        <w:contextualSpacing/>
        <w:jc w:val="both"/>
        <w:rPr>
          <w:rFonts w:ascii="Times New Roman" w:hAnsi="Times New Roman"/>
          <w:sz w:val="24"/>
          <w:szCs w:val="24"/>
        </w:rPr>
      </w:pPr>
      <w:r>
        <w:rPr>
          <w:rFonts w:eastAsia="Times New Roman" w:cs="Times New Roman" w:ascii="Times New Roman" w:hAnsi="Times New Roman"/>
          <w:sz w:val="24"/>
          <w:szCs w:val="24"/>
          <w:lang w:eastAsia="ru-RU"/>
        </w:rPr>
        <w:t>Поется: сне-гле-ти-тле-гко и пла-вно.</w:t>
      </w:r>
    </w:p>
    <w:p>
      <w:pPr>
        <w:pStyle w:val="Normal"/>
        <w:shd w:val="clear" w:color="auto" w:fill="FFFFFF"/>
        <w:spacing w:lineRule="auto" w:line="240" w:before="283" w:after="0"/>
        <w:ind w:right="284" w:firstLine="709"/>
        <w:contextualSpacing/>
        <w:jc w:val="both"/>
        <w:rPr>
          <w:rFonts w:ascii="Times New Roman" w:hAnsi="Times New Roman"/>
          <w:sz w:val="24"/>
          <w:szCs w:val="24"/>
        </w:rPr>
      </w:pPr>
      <w:r>
        <w:rPr>
          <w:rFonts w:eastAsia="Times New Roman" w:cs="Times New Roman" w:ascii="Times New Roman" w:hAnsi="Times New Roman"/>
          <w:sz w:val="24"/>
          <w:szCs w:val="24"/>
          <w:lang w:eastAsia="ru-RU"/>
        </w:rPr>
        <w:t>Недопустимо вставлять гласные между двумя согласными (снег-сынег). Согласные в конце слов надо подчеркивать.</w:t>
      </w:r>
    </w:p>
    <w:p>
      <w:pPr>
        <w:pStyle w:val="Normal"/>
        <w:shd w:val="clear" w:color="auto" w:fill="FFFFFF"/>
        <w:spacing w:lineRule="auto" w:line="240" w:before="283" w:after="0"/>
        <w:ind w:right="284" w:firstLine="709"/>
        <w:contextualSpacing/>
        <w:jc w:val="both"/>
        <w:rPr>
          <w:rFonts w:ascii="Times New Roman" w:hAnsi="Times New Roman"/>
          <w:sz w:val="24"/>
          <w:szCs w:val="24"/>
        </w:rPr>
      </w:pPr>
      <w:r>
        <w:rPr>
          <w:rFonts w:eastAsia="Times New Roman" w:cs="Times New Roman" w:ascii="Times New Roman" w:hAnsi="Times New Roman"/>
          <w:sz w:val="24"/>
          <w:szCs w:val="24"/>
          <w:lang w:eastAsia="ru-RU"/>
        </w:rPr>
        <w:t>Итак, некоторые правила певческой орфоэпии. Гласные звуки составляют мелодическую основу речи, потому как обладают качествами высота, сила и протяженность звука. Все гласные формируются в зеве, при помощи изменения положения корня языка.</w:t>
      </w:r>
    </w:p>
    <w:p>
      <w:pPr>
        <w:pStyle w:val="Normal"/>
        <w:shd w:val="clear" w:color="auto" w:fill="FFFFFF"/>
        <w:spacing w:lineRule="auto" w:line="240" w:before="283" w:after="0"/>
        <w:ind w:right="284" w:firstLine="709"/>
        <w:contextualSpacing/>
        <w:jc w:val="both"/>
        <w:rPr>
          <w:rFonts w:ascii="Times New Roman" w:hAnsi="Times New Roman"/>
          <w:sz w:val="24"/>
          <w:szCs w:val="24"/>
        </w:rPr>
      </w:pPr>
      <w:r>
        <w:rPr>
          <w:rFonts w:eastAsia="Times New Roman" w:cs="Times New Roman" w:ascii="Times New Roman" w:hAnsi="Times New Roman"/>
          <w:sz w:val="24"/>
          <w:szCs w:val="24"/>
          <w:lang w:eastAsia="ru-RU"/>
        </w:rPr>
        <w:t>Но правильно сформировать гласные — еще не все. В пении необходимо зафиксировать, сохранить неизменной «архитектуру» гласного звука до конца его звучания. Нужно научиться удерживать форму гласных букв на кончике языка, в узком положении «зевка». У неопытных певцов «зевок» принимает форму, соответствующую пропеваемому гласному звуку. Если он поет «широкий» гласный «А», то и зев автоматически расширяется, словно тоже хочет произнести этот гласный. При этом начинает резонировать не грудь, а глотка. Поэтому надо ориентировать певца петь его «собраннее», по образцу гласного «О», с опорой на точку грудного фокуса и обязательно «строить» кончиком языка.</w:t>
      </w:r>
    </w:p>
    <w:p>
      <w:pPr>
        <w:pStyle w:val="Normal"/>
        <w:shd w:val="clear" w:color="auto" w:fill="FFFFFF"/>
        <w:spacing w:lineRule="auto" w:line="240" w:before="283" w:after="0"/>
        <w:ind w:right="284" w:firstLine="709"/>
        <w:contextualSpacing/>
        <w:jc w:val="both"/>
        <w:rPr>
          <w:rFonts w:ascii="Times New Roman" w:hAnsi="Times New Roman"/>
          <w:sz w:val="24"/>
          <w:szCs w:val="24"/>
        </w:rPr>
      </w:pPr>
      <w:r>
        <w:rPr>
          <w:rFonts w:eastAsia="Times New Roman" w:cs="Times New Roman" w:ascii="Times New Roman" w:hAnsi="Times New Roman"/>
          <w:sz w:val="24"/>
          <w:szCs w:val="24"/>
          <w:lang w:eastAsia="ru-RU"/>
        </w:rPr>
        <w:t>Гласный «И» нередко исполняется плоско, прижато, когда язык как бы втягивается в глотку, поджимается, вместо того, чтобы выдвинуться вперед и опуститься (особенно в корне), освободив тем самым выход звуковому потоку наружу, и петь его следует по образцу гласного «Ю».</w:t>
      </w:r>
    </w:p>
    <w:p>
      <w:pPr>
        <w:pStyle w:val="Normal"/>
        <w:shd w:val="clear" w:color="auto" w:fill="FFFFFF"/>
        <w:spacing w:lineRule="auto" w:line="240" w:before="283" w:after="0"/>
        <w:ind w:right="284" w:firstLine="709"/>
        <w:contextualSpacing/>
        <w:jc w:val="both"/>
        <w:rPr>
          <w:rFonts w:ascii="Times New Roman" w:hAnsi="Times New Roman"/>
          <w:sz w:val="24"/>
          <w:szCs w:val="24"/>
        </w:rPr>
      </w:pPr>
      <w:r>
        <w:rPr>
          <w:rFonts w:eastAsia="Times New Roman" w:cs="Times New Roman" w:ascii="Times New Roman" w:hAnsi="Times New Roman"/>
          <w:sz w:val="24"/>
          <w:szCs w:val="24"/>
          <w:lang w:eastAsia="ru-RU"/>
        </w:rPr>
        <w:t>Гласный звук «Е» иногда напоминает у певцов «широкий» «Э», чтобы избежать расширения глотки, полезно представить себе «Е», звучащий как бы с мягким знаком «Еь» на самом кончике языка. Гласный «Э» исполнять на манер «Е».</w:t>
      </w:r>
    </w:p>
    <w:p>
      <w:pPr>
        <w:pStyle w:val="Normal"/>
        <w:shd w:val="clear" w:color="auto" w:fill="FFFFFF"/>
        <w:spacing w:lineRule="auto" w:line="240" w:before="283" w:after="0"/>
        <w:ind w:right="284" w:firstLine="709"/>
        <w:contextualSpacing/>
        <w:jc w:val="both"/>
        <w:rPr>
          <w:rFonts w:ascii="Times New Roman" w:hAnsi="Times New Roman"/>
          <w:sz w:val="24"/>
          <w:szCs w:val="24"/>
        </w:rPr>
      </w:pPr>
      <w:r>
        <w:rPr>
          <w:rFonts w:eastAsia="Times New Roman" w:cs="Times New Roman" w:ascii="Times New Roman" w:hAnsi="Times New Roman"/>
          <w:sz w:val="24"/>
          <w:szCs w:val="24"/>
          <w:lang w:eastAsia="ru-RU"/>
        </w:rPr>
        <w:t>Йотированные гласные произносятся в пении «мягко» и «узко», только кончиком языка. При этом полезно думать не о начале звука «Й», а о его продолжении (Йа – А, Йе – Е), чтобы язык не задерживался на «Й». Голос будет звучать непрерывно (кантиленно), если согласные «подчинять» гласным, то есть мыслить гласными.</w:t>
      </w:r>
    </w:p>
    <w:p>
      <w:pPr>
        <w:pStyle w:val="Normal"/>
        <w:shd w:val="clear" w:color="auto" w:fill="FFFFFF"/>
        <w:spacing w:lineRule="auto" w:line="240" w:before="283" w:after="0"/>
        <w:ind w:right="284" w:firstLine="709"/>
        <w:contextualSpacing/>
        <w:jc w:val="center"/>
        <w:rPr>
          <w:rFonts w:ascii="Times New Roman" w:hAnsi="Times New Roman"/>
          <w:sz w:val="24"/>
          <w:szCs w:val="24"/>
        </w:rPr>
      </w:pPr>
      <w:r>
        <w:rPr>
          <w:rFonts w:eastAsia="Times New Roman" w:cs="Times New Roman" w:ascii="Times New Roman" w:hAnsi="Times New Roman"/>
          <w:b/>
          <w:sz w:val="24"/>
          <w:szCs w:val="24"/>
          <w:lang w:eastAsia="ru-RU"/>
        </w:rPr>
        <w:t>Правила орфоэпии гласных:</w:t>
      </w:r>
    </w:p>
    <w:p>
      <w:pPr>
        <w:pStyle w:val="Normal"/>
        <w:shd w:val="clear" w:color="auto" w:fill="FFFFFF"/>
        <w:spacing w:lineRule="auto" w:line="240" w:before="283" w:after="0"/>
        <w:ind w:right="284" w:firstLine="709"/>
        <w:contextualSpacing/>
        <w:jc w:val="both"/>
        <w:rPr>
          <w:rFonts w:ascii="Times New Roman" w:hAnsi="Times New Roman"/>
          <w:sz w:val="24"/>
          <w:szCs w:val="24"/>
        </w:rPr>
      </w:pPr>
      <w:r>
        <w:rPr>
          <w:rFonts w:eastAsia="Times New Roman" w:cs="Times New Roman" w:ascii="Times New Roman" w:hAnsi="Times New Roman"/>
          <w:sz w:val="24"/>
          <w:szCs w:val="24"/>
          <w:lang w:eastAsia="ru-RU"/>
        </w:rPr>
        <w:t>1. Ударные гласные открываются языком и нижней челюстью.</w:t>
      </w:r>
    </w:p>
    <w:p>
      <w:pPr>
        <w:pStyle w:val="Normal"/>
        <w:shd w:val="clear" w:color="auto" w:fill="FFFFFF"/>
        <w:spacing w:lineRule="auto" w:line="240" w:before="283" w:after="0"/>
        <w:ind w:right="284" w:firstLine="709"/>
        <w:contextualSpacing/>
        <w:jc w:val="both"/>
        <w:rPr>
          <w:rFonts w:ascii="Times New Roman" w:hAnsi="Times New Roman"/>
          <w:sz w:val="24"/>
          <w:szCs w:val="24"/>
        </w:rPr>
      </w:pPr>
      <w:r>
        <w:rPr>
          <w:rFonts w:eastAsia="Times New Roman" w:cs="Times New Roman" w:ascii="Times New Roman" w:hAnsi="Times New Roman"/>
          <w:sz w:val="24"/>
          <w:szCs w:val="24"/>
          <w:lang w:eastAsia="ru-RU"/>
        </w:rPr>
        <w:t>2. Редуцированные гласные звучат более ослабленно, вокально тише, открываются преимущественно языком</w:t>
      </w:r>
    </w:p>
    <w:p>
      <w:pPr>
        <w:pStyle w:val="Normal"/>
        <w:shd w:val="clear" w:color="auto" w:fill="FFFFFF"/>
        <w:spacing w:lineRule="auto" w:line="240" w:before="283" w:after="0"/>
        <w:ind w:right="284" w:firstLine="709"/>
        <w:contextualSpacing/>
        <w:jc w:val="both"/>
        <w:rPr>
          <w:rFonts w:ascii="Times New Roman" w:hAnsi="Times New Roman"/>
          <w:sz w:val="24"/>
          <w:szCs w:val="24"/>
        </w:rPr>
      </w:pPr>
      <w:r>
        <w:rPr>
          <w:rFonts w:cs="Times New Roman" w:ascii="Times New Roman" w:hAnsi="Times New Roman"/>
          <w:sz w:val="24"/>
          <w:szCs w:val="24"/>
          <w:shd w:fill="FFFFFF" w:val="clear"/>
        </w:rPr>
        <w:t>3. Два гласных звука, стоящих рядом или на стыке слов, надо разделять в пении («моя’отрада», «черно’окий»). 4. Все гласные надо уметь фиксировать твердым упором кончика языка в основание нижних передних (резцов). Согласные звуки прерывают звучание голоса, поэтому надо стремиться к предельной краткости их произношения, то есть петь их надо быстро и ловко (словно бусинки, нанизывающиеся на длинную нить).</w:t>
      </w:r>
    </w:p>
    <w:p>
      <w:pPr>
        <w:pStyle w:val="Normal"/>
        <w:shd w:val="clear" w:color="auto" w:fill="FFFFFF"/>
        <w:spacing w:lineRule="auto" w:line="240" w:before="283" w:after="0"/>
        <w:ind w:right="284" w:firstLine="709"/>
        <w:contextualSpacing/>
        <w:jc w:val="both"/>
        <w:rPr>
          <w:rFonts w:ascii="Times New Roman" w:hAnsi="Times New Roman"/>
          <w:sz w:val="24"/>
          <w:szCs w:val="24"/>
        </w:rPr>
      </w:pPr>
      <w:r>
        <w:rPr>
          <w:rFonts w:cs="Times New Roman" w:ascii="Times New Roman" w:hAnsi="Times New Roman"/>
          <w:sz w:val="24"/>
          <w:szCs w:val="24"/>
          <w:shd w:fill="FFFFFF" w:val="clear"/>
        </w:rPr>
        <w:t>Согласные, оканчивающие слог (в середине слова), переносятся к следующему слогу.</w:t>
      </w:r>
    </w:p>
    <w:p>
      <w:pPr>
        <w:pStyle w:val="Normal"/>
        <w:shd w:val="clear" w:color="auto" w:fill="FFFFFF"/>
        <w:spacing w:lineRule="auto" w:line="240" w:before="283" w:after="0"/>
        <w:ind w:right="284" w:firstLine="709"/>
        <w:contextualSpacing/>
        <w:jc w:val="both"/>
        <w:rPr>
          <w:rFonts w:ascii="Times New Roman" w:hAnsi="Times New Roman"/>
          <w:sz w:val="24"/>
          <w:szCs w:val="24"/>
        </w:rPr>
      </w:pPr>
      <w:r>
        <w:rPr>
          <w:rFonts w:cs="Times New Roman" w:ascii="Times New Roman" w:hAnsi="Times New Roman"/>
          <w:sz w:val="24"/>
          <w:szCs w:val="24"/>
          <w:shd w:fill="FFFFFF" w:val="clear"/>
        </w:rPr>
        <w:t>Пишется: «ты ря-би-нуш-ка».</w:t>
      </w:r>
    </w:p>
    <w:p>
      <w:pPr>
        <w:pStyle w:val="Normal"/>
        <w:shd w:val="clear" w:color="auto" w:fill="FFFFFF"/>
        <w:spacing w:lineRule="auto" w:line="240" w:before="283" w:after="0"/>
        <w:ind w:right="284" w:firstLine="709"/>
        <w:contextualSpacing/>
        <w:jc w:val="both"/>
        <w:rPr>
          <w:rFonts w:ascii="Times New Roman" w:hAnsi="Times New Roman"/>
          <w:sz w:val="24"/>
          <w:szCs w:val="24"/>
        </w:rPr>
      </w:pPr>
      <w:r>
        <w:rPr>
          <w:rFonts w:cs="Times New Roman" w:ascii="Times New Roman" w:hAnsi="Times New Roman"/>
          <w:sz w:val="24"/>
          <w:szCs w:val="24"/>
          <w:shd w:fill="FFFFFF" w:val="clear"/>
        </w:rPr>
        <w:t>Поется: «ты ря-би-ну-шка».</w:t>
      </w:r>
    </w:p>
    <w:p>
      <w:pPr>
        <w:pStyle w:val="Normal"/>
        <w:shd w:val="clear" w:color="auto" w:fill="FFFFFF"/>
        <w:spacing w:lineRule="auto" w:line="240" w:before="283" w:after="0"/>
        <w:ind w:right="284" w:firstLine="709"/>
        <w:contextualSpacing/>
        <w:jc w:val="both"/>
        <w:rPr>
          <w:rFonts w:ascii="Times New Roman" w:hAnsi="Times New Roman"/>
          <w:sz w:val="24"/>
          <w:szCs w:val="24"/>
        </w:rPr>
      </w:pPr>
      <w:r>
        <w:rPr>
          <w:rFonts w:cs="Times New Roman" w:ascii="Times New Roman" w:hAnsi="Times New Roman"/>
          <w:sz w:val="24"/>
          <w:szCs w:val="24"/>
          <w:shd w:fill="FFFFFF" w:val="clear"/>
        </w:rPr>
        <w:t>Глагольные окончания «АТ», «ЯТ» в пении не изменяются. Следует напомнить об окончании «СЯ», нельзя подменять «Я» на «А» (вместо «зеленейся» петь «зеленейса» нельзя).</w:t>
      </w:r>
    </w:p>
    <w:p>
      <w:pPr>
        <w:pStyle w:val="Normal"/>
        <w:shd w:val="clear" w:color="auto" w:fill="FFFFFF"/>
        <w:spacing w:lineRule="auto" w:line="240" w:before="283" w:after="0"/>
        <w:ind w:right="284" w:firstLine="709"/>
        <w:contextualSpacing/>
        <w:jc w:val="both"/>
        <w:rPr>
          <w:rFonts w:ascii="Times New Roman" w:hAnsi="Times New Roman"/>
          <w:sz w:val="24"/>
          <w:szCs w:val="24"/>
        </w:rPr>
      </w:pPr>
      <w:r>
        <w:rPr>
          <w:rFonts w:cs="Times New Roman" w:ascii="Times New Roman" w:hAnsi="Times New Roman"/>
          <w:sz w:val="24"/>
          <w:szCs w:val="24"/>
          <w:shd w:fill="FFFFFF" w:val="clear"/>
        </w:rPr>
        <w:t xml:space="preserve">Эти правила составляют культуру пения. </w:t>
      </w:r>
    </w:p>
    <w:p>
      <w:pPr>
        <w:pStyle w:val="Normal"/>
        <w:shd w:val="clear" w:color="auto" w:fill="FFFFFF"/>
        <w:spacing w:lineRule="auto" w:line="240" w:before="283" w:after="0"/>
        <w:contextualSpacing/>
        <w:jc w:val="center"/>
        <w:rPr>
          <w:rFonts w:ascii="Times New Roman" w:hAnsi="Times New Roman"/>
          <w:sz w:val="24"/>
          <w:szCs w:val="24"/>
        </w:rPr>
      </w:pPr>
      <w:r>
        <w:rPr>
          <w:rFonts w:eastAsia="Times New Roman" w:cs="Times New Roman" w:ascii="Times New Roman" w:hAnsi="Times New Roman"/>
          <w:b/>
          <w:sz w:val="24"/>
          <w:szCs w:val="24"/>
          <w:u w:val="single"/>
          <w:lang w:eastAsia="ru-RU"/>
        </w:rPr>
        <w:t>ВОКАЛЬНЫЕ УПРАЖНЕНИЯ</w:t>
      </w:r>
    </w:p>
    <w:p>
      <w:pPr>
        <w:pStyle w:val="Normal"/>
        <w:shd w:val="clear" w:color="auto" w:fill="FFFFFF"/>
        <w:spacing w:lineRule="auto" w:line="240" w:before="283" w:after="0"/>
        <w:ind w:firstLine="709"/>
        <w:contextualSpacing/>
        <w:rPr>
          <w:rFonts w:ascii="Times New Roman" w:hAnsi="Times New Roman"/>
          <w:sz w:val="24"/>
          <w:szCs w:val="24"/>
        </w:rPr>
      </w:pPr>
      <w:r>
        <w:rPr>
          <w:rFonts w:eastAsia="Times New Roman" w:cs="Times New Roman" w:ascii="Times New Roman" w:hAnsi="Times New Roman"/>
          <w:sz w:val="24"/>
          <w:szCs w:val="24"/>
          <w:lang w:eastAsia="ru-RU"/>
        </w:rPr>
        <w:t>Часть занятий, индивидуальных или хоровых, состоит из распеваний. Сила звука должна быть средней, в пределах mezzo forte. Постоянно пение на forte ведет к форсированию голоса. «От интенсивного пения голос слабеет, а при слабом пении голос крепнет»1.</w:t>
      </w:r>
    </w:p>
    <w:p>
      <w:pPr>
        <w:pStyle w:val="Normal"/>
        <w:shd w:val="clear" w:color="auto" w:fill="FFFFFF"/>
        <w:spacing w:lineRule="auto" w:line="240" w:before="283" w:after="0"/>
        <w:ind w:firstLine="709"/>
        <w:contextualSpacing/>
        <w:rPr>
          <w:rFonts w:ascii="Times New Roman" w:hAnsi="Times New Roman"/>
          <w:sz w:val="24"/>
          <w:szCs w:val="24"/>
        </w:rPr>
      </w:pPr>
      <w:r>
        <w:rPr>
          <w:rFonts w:eastAsia="Times New Roman" w:cs="Times New Roman" w:ascii="Times New Roman" w:hAnsi="Times New Roman"/>
          <w:sz w:val="24"/>
          <w:szCs w:val="24"/>
          <w:lang w:eastAsia="ru-RU"/>
        </w:rPr>
        <w:t>Пение следует начинать с примарных звуков — наиболее естественно, красиво, без напряжения звучащих нот в диапазоне певца. Если голос звучит глухо, следует петь звонкие гласные «И», «Е», если слишком близко, открыто и плоско, то следует начинать занятие с глухих гласных «О», «У» или округленного «А». При горловом «зажатом» призвуке гласный «И» еще больше усугубит эти качества, а гласные «А», «О», «У» помогут изжить их. При носовом призвуке показаны упражнения на гласные «О», «У». В случае вялой работы артикуляторных органов ротовой полости упражнения лучше начинать сразу с сочетания гласных с согласными. При вялом тонусе голосовых (связок) мышц и при сиплом призвуке полезно петь staccato, что хорошо активизирует работу голосовых складок, их активное смыкание. Каждая снятая на staccato нота не должна сопровождаться снятием дыхательной установки. Паузы между звуками здесь — это остановка дыхания (выдоха). Полезно спеть сначала на staccato и сейчас же повторить это в связной манере пения, это позволяет не изменять колебаний голосовых складок, тренировать их смыкание и кардинально, с движениями диафрагмы, активизировать атаку. Упражнение на одной ноте развивает равномерный экономный длительный выдох, опору. При чередовании гласных на одной ноте (высоте) может быть первым упражнением:</w:t>
      </w:r>
    </w:p>
    <w:p>
      <w:pPr>
        <w:pStyle w:val="Normal"/>
        <w:shd w:val="clear" w:color="auto" w:fill="FFFFFF"/>
        <w:spacing w:lineRule="auto" w:line="240" w:before="283" w:after="0"/>
        <w:ind w:firstLine="709"/>
        <w:contextualSpacing/>
        <w:rPr>
          <w:rFonts w:ascii="Times New Roman" w:hAnsi="Times New Roman"/>
          <w:sz w:val="24"/>
          <w:szCs w:val="24"/>
        </w:rPr>
      </w:pPr>
      <w:r>
        <w:rPr>
          <w:rFonts w:eastAsia="Times New Roman" w:cs="Times New Roman" w:ascii="Times New Roman" w:hAnsi="Times New Roman"/>
          <w:sz w:val="24"/>
          <w:szCs w:val="24"/>
          <w:lang w:eastAsia="ru-RU"/>
        </w:rPr>
        <w:t xml:space="preserve"> • </w:t>
      </w:r>
      <w:r>
        <w:rPr>
          <w:rFonts w:eastAsia="Times New Roman" w:cs="Times New Roman" w:ascii="Times New Roman" w:hAnsi="Times New Roman"/>
          <w:sz w:val="24"/>
          <w:szCs w:val="24"/>
          <w:lang w:eastAsia="ru-RU"/>
        </w:rPr>
        <w:t xml:space="preserve">порядок И – Э – А – О – У — постепенное увеличение ротовой полости и уменьшение глоточной; </w:t>
      </w:r>
    </w:p>
    <w:p>
      <w:pPr>
        <w:pStyle w:val="Normal"/>
        <w:shd w:val="clear" w:color="auto" w:fill="FFFFFF"/>
        <w:spacing w:lineRule="auto" w:line="240" w:before="283" w:after="0"/>
        <w:ind w:firstLine="709"/>
        <w:contextualSpacing/>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порядок И – У – О – Э, А — происходит уменьшение напряжения мышц голосовых складок;</w:t>
      </w:r>
    </w:p>
    <w:p>
      <w:pPr>
        <w:pStyle w:val="Normal"/>
        <w:shd w:val="clear" w:color="auto" w:fill="FFFFFF"/>
        <w:spacing w:lineRule="auto" w:line="240" w:before="283" w:after="0"/>
        <w:ind w:firstLine="709"/>
        <w:contextualSpacing/>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подсвязочное давление повышается в порядке А – О – Э – У – И.</w:t>
      </w:r>
    </w:p>
    <w:p>
      <w:pPr>
        <w:pStyle w:val="Normal"/>
        <w:shd w:val="clear" w:color="auto" w:fill="FFFFFF"/>
        <w:spacing w:lineRule="auto" w:line="240" w:before="283" w:after="0"/>
        <w:ind w:firstLine="709"/>
        <w:contextualSpacing/>
        <w:rPr>
          <w:rFonts w:ascii="Times New Roman" w:hAnsi="Times New Roman"/>
          <w:sz w:val="24"/>
          <w:szCs w:val="24"/>
        </w:rPr>
      </w:pPr>
      <w:r>
        <w:rPr>
          <w:rFonts w:eastAsia="Times New Roman" w:cs="Times New Roman" w:ascii="Times New Roman" w:hAnsi="Times New Roman"/>
          <w:sz w:val="24"/>
          <w:szCs w:val="24"/>
          <w:lang w:eastAsia="ru-RU"/>
        </w:rPr>
        <w:t>Пение с закрытым ртом осуществляется при сомкнутых губах с несколько опущенной нижней челюстью, с ощущением небольшого зевка. Оно настраивает на «головное» звучание, но поющий должен хорошо ощущать вибрато (дрожание) тканей носа и лобных пазух.</w:t>
      </w:r>
    </w:p>
    <w:p>
      <w:pPr>
        <w:pStyle w:val="Normal"/>
        <w:shd w:val="clear" w:color="auto" w:fill="FFFFFF"/>
        <w:spacing w:lineRule="auto" w:line="240" w:before="283" w:after="0"/>
        <w:ind w:firstLine="709"/>
        <w:contextualSpacing/>
        <w:jc w:val="right"/>
        <w:rPr>
          <w:rFonts w:ascii="Times New Roman" w:hAnsi="Times New Roman"/>
          <w:sz w:val="24"/>
          <w:szCs w:val="24"/>
        </w:rPr>
      </w:pPr>
      <w:r>
        <w:rPr>
          <w:rFonts w:eastAsia="Times New Roman" w:cs="Times New Roman" w:ascii="Times New Roman" w:hAnsi="Times New Roman"/>
          <w:i/>
          <w:sz w:val="24"/>
          <w:szCs w:val="24"/>
          <w:lang w:eastAsia="ru-RU"/>
        </w:rPr>
        <w:t>(1.Шамина Л. Теоретико-методические основы обучения русскому народно-певческому искусству. Автореф. ... дисс. докт. искусств. М., 1996.)</w:t>
      </w:r>
    </w:p>
    <w:p>
      <w:pPr>
        <w:pStyle w:val="Normal"/>
        <w:shd w:val="clear" w:color="auto" w:fill="FFFFFF"/>
        <w:spacing w:lineRule="auto" w:line="240" w:before="283" w:after="0"/>
        <w:ind w:firstLine="709"/>
        <w:contextualSpacing/>
        <w:jc w:val="both"/>
        <w:rPr>
          <w:rFonts w:ascii="Times New Roman" w:hAnsi="Times New Roman"/>
          <w:sz w:val="24"/>
          <w:szCs w:val="24"/>
        </w:rPr>
      </w:pPr>
      <w:r>
        <w:rPr>
          <w:rFonts w:eastAsia="Times New Roman" w:cs="Times New Roman" w:ascii="Times New Roman" w:hAnsi="Times New Roman"/>
          <w:sz w:val="24"/>
          <w:szCs w:val="24"/>
          <w:lang w:eastAsia="ru-RU"/>
        </w:rPr>
        <w:t>Распевание хором следует начинать с упражнения на одной ноте. Если звучание хора глухое, берут звонкие гласные (ди, дэ, да, ми, мэ, ма). Если хор звучит пестро, то звуки на слоги (лю, лё, ля). Если надо округлить какой-либо гласный, его ставят между гласными О, У, А (ма – ми – ма, мо – мэ – ма).</w:t>
      </w:r>
    </w:p>
    <w:p>
      <w:pPr>
        <w:pStyle w:val="Normal"/>
        <w:shd w:val="clear" w:color="auto" w:fill="FFFFFF"/>
        <w:spacing w:lineRule="auto" w:line="240" w:before="283" w:after="0"/>
        <w:ind w:firstLine="709"/>
        <w:contextualSpacing/>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Л — собирает звук, образует мягкую атаку.</w:t>
      </w:r>
    </w:p>
    <w:p>
      <w:pPr>
        <w:pStyle w:val="Normal"/>
        <w:shd w:val="clear" w:color="auto" w:fill="FFFFFF"/>
        <w:spacing w:lineRule="auto" w:line="240" w:before="283" w:after="0"/>
        <w:ind w:firstLine="709"/>
        <w:contextualSpacing/>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М — настраивает на высокое головное звучание.</w:t>
      </w:r>
    </w:p>
    <w:p>
      <w:pPr>
        <w:pStyle w:val="Normal"/>
        <w:shd w:val="clear" w:color="auto" w:fill="FFFFFF"/>
        <w:spacing w:lineRule="auto" w:line="240" w:before="283" w:after="0"/>
        <w:ind w:firstLine="709"/>
        <w:contextualSpacing/>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Д — активизирует атаку, приближает звук.</w:t>
      </w:r>
    </w:p>
    <w:p>
      <w:pPr>
        <w:pStyle w:val="Normal"/>
        <w:shd w:val="clear" w:color="auto" w:fill="FFFFFF"/>
        <w:spacing w:lineRule="auto" w:line="240" w:before="283" w:after="0"/>
        <w:ind w:firstLine="709"/>
        <w:contextualSpacing/>
        <w:jc w:val="both"/>
        <w:rPr>
          <w:rFonts w:ascii="Times New Roman" w:hAnsi="Times New Roman"/>
          <w:sz w:val="24"/>
          <w:szCs w:val="24"/>
        </w:rPr>
      </w:pPr>
      <w:r>
        <w:rPr>
          <w:rFonts w:eastAsia="Times New Roman" w:cs="Times New Roman" w:ascii="Times New Roman" w:hAnsi="Times New Roman"/>
          <w:sz w:val="24"/>
          <w:szCs w:val="24"/>
          <w:lang w:eastAsia="ru-RU"/>
        </w:rPr>
        <w:t>Полезны попевки на одной ноте «Ду-ду-ду, дуй в трубу», скороговорки для активизации артикуляционного аппарата и выработки четкой дикции.</w:t>
      </w:r>
    </w:p>
    <w:p>
      <w:pPr>
        <w:pStyle w:val="Normal"/>
        <w:shd w:val="clear" w:color="auto" w:fill="FFFFFF"/>
        <w:spacing w:lineRule="auto" w:line="240" w:before="283" w:after="0"/>
        <w:ind w:firstLine="709"/>
        <w:contextualSpacing/>
        <w:jc w:val="both"/>
        <w:rPr>
          <w:rFonts w:ascii="Times New Roman" w:hAnsi="Times New Roman"/>
          <w:sz w:val="24"/>
          <w:szCs w:val="24"/>
        </w:rPr>
      </w:pPr>
      <w:r>
        <w:rPr>
          <w:rFonts w:eastAsia="Times New Roman" w:cs="Times New Roman" w:ascii="Times New Roman" w:hAnsi="Times New Roman"/>
          <w:sz w:val="24"/>
          <w:szCs w:val="24"/>
          <w:lang w:eastAsia="ru-RU"/>
        </w:rPr>
        <w:t>Ми – Э – А – О – У — для выравнивания гласных.</w:t>
      </w:r>
    </w:p>
    <w:p>
      <w:pPr>
        <w:pStyle w:val="Normal"/>
        <w:shd w:val="clear" w:color="auto" w:fill="FFFFFF"/>
        <w:spacing w:lineRule="auto" w:line="240" w:before="283" w:after="0"/>
        <w:ind w:firstLine="709"/>
        <w:contextualSpacing/>
        <w:jc w:val="both"/>
        <w:rPr>
          <w:rFonts w:ascii="Times New Roman" w:hAnsi="Times New Roman"/>
          <w:sz w:val="24"/>
          <w:szCs w:val="24"/>
        </w:rPr>
      </w:pPr>
      <w:r>
        <w:rPr>
          <w:rFonts w:eastAsia="Times New Roman" w:cs="Times New Roman" w:ascii="Times New Roman" w:hAnsi="Times New Roman"/>
          <w:sz w:val="24"/>
          <w:szCs w:val="24"/>
          <w:lang w:eastAsia="ru-RU"/>
        </w:rPr>
        <w:t>Неверно звучит гласный «У», когда рот плохо открыт. Если рот открывать постепенно (без прибавления громкости), то звук становится более свободным, мягким, нежным.</w:t>
      </w:r>
    </w:p>
    <w:p>
      <w:pPr>
        <w:pStyle w:val="Normal"/>
        <w:shd w:val="clear" w:color="auto" w:fill="FFFFFF"/>
        <w:spacing w:lineRule="auto" w:line="240" w:before="283" w:after="0"/>
        <w:ind w:firstLine="709"/>
        <w:contextualSpacing/>
        <w:jc w:val="both"/>
        <w:rPr>
          <w:rFonts w:ascii="Times New Roman" w:hAnsi="Times New Roman"/>
          <w:sz w:val="24"/>
          <w:szCs w:val="24"/>
        </w:rPr>
      </w:pPr>
      <w:r>
        <w:rPr>
          <w:rFonts w:eastAsia="Times New Roman" w:cs="Times New Roman" w:ascii="Times New Roman" w:hAnsi="Times New Roman"/>
          <w:sz w:val="24"/>
          <w:szCs w:val="24"/>
          <w:lang w:eastAsia="ru-RU"/>
        </w:rPr>
        <w:t>Тем, у кого зажата нижняя челюсть, надо предложить слегка надавить на щеки рта, чтобы кончики пальцев прошли между зубами и подбородок опустился с негромким исполнением гласного «У».</w:t>
      </w:r>
    </w:p>
    <w:p>
      <w:pPr>
        <w:pStyle w:val="Normal"/>
        <w:shd w:val="clear" w:color="auto" w:fill="FFFFFF"/>
        <w:spacing w:lineRule="auto" w:line="240" w:before="283" w:after="0"/>
        <w:ind w:firstLine="709"/>
        <w:contextualSpacing/>
        <w:jc w:val="both"/>
        <w:rPr>
          <w:rFonts w:ascii="Times New Roman" w:hAnsi="Times New Roman"/>
          <w:sz w:val="24"/>
          <w:szCs w:val="24"/>
        </w:rPr>
      </w:pPr>
      <w:r>
        <w:rPr>
          <w:rFonts w:eastAsia="Times New Roman" w:cs="Times New Roman" w:ascii="Times New Roman" w:hAnsi="Times New Roman"/>
          <w:sz w:val="24"/>
          <w:szCs w:val="24"/>
          <w:lang w:eastAsia="ru-RU"/>
        </w:rPr>
        <w:t>«У» — «какая ты умница» — сказать о подруге и при этом глубже опустить на «У» подбородок.</w:t>
      </w:r>
    </w:p>
    <w:p>
      <w:pPr>
        <w:pStyle w:val="Normal"/>
        <w:shd w:val="clear" w:color="auto" w:fill="FFFFFF"/>
        <w:spacing w:lineRule="auto" w:line="240" w:before="283" w:after="0"/>
        <w:ind w:firstLine="709"/>
        <w:contextualSpacing/>
        <w:jc w:val="both"/>
        <w:rPr>
          <w:rFonts w:ascii="Times New Roman" w:hAnsi="Times New Roman"/>
          <w:sz w:val="24"/>
          <w:szCs w:val="24"/>
        </w:rPr>
      </w:pPr>
      <w:r>
        <w:rPr>
          <w:rFonts w:eastAsia="Times New Roman" w:cs="Times New Roman" w:ascii="Times New Roman" w:hAnsi="Times New Roman"/>
          <w:sz w:val="24"/>
          <w:szCs w:val="24"/>
          <w:lang w:eastAsia="ru-RU"/>
        </w:rPr>
        <w:t>«О» образуется из «У», необходимо только еще ниже опустить подбородок, то есть открыть рот вниз.</w:t>
      </w:r>
    </w:p>
    <w:p>
      <w:pPr>
        <w:pStyle w:val="Normal"/>
        <w:shd w:val="clear" w:color="auto" w:fill="FFFFFF"/>
        <w:spacing w:lineRule="auto" w:line="240" w:before="283" w:after="0"/>
        <w:ind w:firstLine="709"/>
        <w:contextualSpacing/>
        <w:jc w:val="both"/>
        <w:rPr>
          <w:rFonts w:ascii="Times New Roman" w:hAnsi="Times New Roman"/>
          <w:sz w:val="24"/>
          <w:szCs w:val="24"/>
        </w:rPr>
      </w:pPr>
      <w:r>
        <w:rPr>
          <w:rFonts w:eastAsia="Times New Roman" w:cs="Times New Roman" w:ascii="Times New Roman" w:hAnsi="Times New Roman"/>
          <w:sz w:val="24"/>
          <w:szCs w:val="24"/>
          <w:lang w:eastAsia="ru-RU"/>
        </w:rPr>
        <w:t>На «А» надо представить, что рот открывается как бы вверх, хотя верхняя челюсть неподвижна.</w:t>
      </w:r>
    </w:p>
    <w:p>
      <w:pPr>
        <w:pStyle w:val="Normal"/>
        <w:shd w:val="clear" w:color="auto" w:fill="FFFFFF"/>
        <w:spacing w:lineRule="auto" w:line="240" w:before="283" w:after="0"/>
        <w:ind w:firstLine="709"/>
        <w:contextualSpacing/>
        <w:jc w:val="both"/>
        <w:rPr>
          <w:rFonts w:ascii="Times New Roman" w:hAnsi="Times New Roman"/>
          <w:sz w:val="24"/>
          <w:szCs w:val="24"/>
        </w:rPr>
      </w:pPr>
      <w:r>
        <w:rPr>
          <w:rFonts w:eastAsia="Times New Roman" w:cs="Times New Roman" w:ascii="Times New Roman" w:hAnsi="Times New Roman"/>
          <w:sz w:val="24"/>
          <w:szCs w:val="24"/>
          <w:lang w:eastAsia="ru-RU"/>
        </w:rPr>
        <w:t>«И», «Е» — вначале надо петь как можно тише, почти про себя; «Е» надо приблизить по артикуляции к «И».</w:t>
      </w:r>
    </w:p>
    <w:p>
      <w:pPr>
        <w:pStyle w:val="Normal"/>
        <w:shd w:val="clear" w:color="auto" w:fill="FFFFFF"/>
        <w:spacing w:lineRule="auto" w:line="240" w:before="283" w:after="0"/>
        <w:ind w:firstLine="709"/>
        <w:contextualSpacing/>
        <w:jc w:val="both"/>
        <w:rPr>
          <w:rFonts w:ascii="Times New Roman" w:hAnsi="Times New Roman"/>
          <w:sz w:val="24"/>
          <w:szCs w:val="24"/>
        </w:rPr>
      </w:pPr>
      <w:r>
        <w:rPr>
          <w:rFonts w:eastAsia="Times New Roman" w:cs="Times New Roman" w:ascii="Times New Roman" w:hAnsi="Times New Roman"/>
          <w:sz w:val="24"/>
          <w:szCs w:val="24"/>
          <w:lang w:eastAsia="ru-RU"/>
        </w:rPr>
        <w:t>Уголки губ, характерные для «И», следует сохранять и для «А». Полезно иметь в виду, что при движении вниз звук надо углублять (рот соответственно открывать вниз, больше опуская подбородок). Когда же мелодия устремлена вверх, звук нужно осветлять (рот стараться открывать вверх).</w:t>
      </w:r>
    </w:p>
    <w:p>
      <w:pPr>
        <w:pStyle w:val="Normal"/>
        <w:shd w:val="clear" w:color="auto" w:fill="FFFFFF"/>
        <w:spacing w:lineRule="auto" w:line="240" w:before="283" w:after="0"/>
        <w:ind w:firstLine="709"/>
        <w:contextualSpacing/>
        <w:jc w:val="both"/>
        <w:rPr>
          <w:rFonts w:ascii="Times New Roman" w:hAnsi="Times New Roman"/>
          <w:sz w:val="24"/>
          <w:szCs w:val="24"/>
        </w:rPr>
      </w:pPr>
      <w:r>
        <w:rPr>
          <w:rFonts w:eastAsia="Times New Roman" w:cs="Times New Roman" w:ascii="Times New Roman" w:hAnsi="Times New Roman"/>
          <w:sz w:val="24"/>
          <w:szCs w:val="24"/>
          <w:lang w:eastAsia="ru-RU"/>
        </w:rPr>
        <w:t>Следует помнить правило: при пении упражнений каждый последующий гласный строить из предыдущего, не делая никаких дополнительных движений ртом. Надо только прибавлять или убавлять раскрытие рта в ту или другую сторону.</w:t>
      </w:r>
    </w:p>
    <w:p>
      <w:pPr>
        <w:pStyle w:val="Normal"/>
        <w:shd w:val="clear" w:color="auto" w:fill="FFFFFF"/>
        <w:spacing w:lineRule="auto" w:line="240" w:before="283" w:after="0"/>
        <w:ind w:firstLine="709"/>
        <w:contextualSpacing/>
        <w:jc w:val="both"/>
        <w:rPr>
          <w:rFonts w:ascii="Times New Roman" w:hAnsi="Times New Roman"/>
          <w:sz w:val="24"/>
          <w:szCs w:val="24"/>
        </w:rPr>
      </w:pPr>
      <w:r>
        <w:rPr>
          <w:rFonts w:eastAsia="Times New Roman" w:cs="Times New Roman" w:ascii="Times New Roman" w:hAnsi="Times New Roman"/>
          <w:sz w:val="24"/>
          <w:szCs w:val="24"/>
          <w:lang w:eastAsia="ru-RU"/>
        </w:rPr>
        <w:t>Широкую песню можно сначала пропеть на разных гласных «А»-«О», «А»-«У» в удобной тональности. После этого легато на «А» и «Е» получится чище и выразительней.</w:t>
      </w:r>
    </w:p>
    <w:p>
      <w:pPr>
        <w:pStyle w:val="Normal"/>
        <w:shd w:val="clear" w:color="auto" w:fill="FFFFFF"/>
        <w:spacing w:lineRule="auto" w:line="240" w:before="283" w:after="0"/>
        <w:ind w:firstLine="709"/>
        <w:contextualSpacing/>
        <w:jc w:val="both"/>
        <w:rPr>
          <w:rFonts w:ascii="Times New Roman" w:hAnsi="Times New Roman"/>
          <w:sz w:val="24"/>
          <w:szCs w:val="24"/>
        </w:rPr>
      </w:pPr>
      <w:r>
        <w:rPr>
          <w:rFonts w:cs="Times New Roman" w:ascii="Times New Roman" w:hAnsi="Times New Roman"/>
          <w:sz w:val="24"/>
          <w:szCs w:val="24"/>
          <w:shd w:fill="FFFFFF" w:val="clear"/>
        </w:rPr>
        <w:t>Наиболее распространенный недостаток в пении, так называемая «широкая» дикция, когда певец произносит текст не твердым кончиком языка, а всем языком, включая корень. При этом возникает грубый звук с глоточным призвуком, так как опора звука с диафрагмой снимается и переносится на «горло», певец резонирует расширенной глоткой. По силе звук громкий, но неправильный.</w:t>
      </w:r>
    </w:p>
    <w:p>
      <w:pPr>
        <w:pStyle w:val="Normal"/>
        <w:shd w:val="clear" w:color="auto" w:fill="FFFFFF"/>
        <w:spacing w:lineRule="auto" w:line="240" w:before="283" w:after="0"/>
        <w:ind w:firstLine="709"/>
        <w:contextualSpacing/>
        <w:jc w:val="both"/>
        <w:rPr>
          <w:rFonts w:ascii="Times New Roman" w:hAnsi="Times New Roman"/>
          <w:sz w:val="24"/>
          <w:szCs w:val="24"/>
        </w:rPr>
      </w:pPr>
      <w:r>
        <w:rPr>
          <w:rFonts w:cs="Times New Roman" w:ascii="Times New Roman" w:hAnsi="Times New Roman"/>
          <w:sz w:val="24"/>
          <w:szCs w:val="24"/>
          <w:shd w:fill="FFFFFF" w:val="clear"/>
        </w:rPr>
        <w:t>Вялое произношение согласных также снимает звук с опоры, порождает интонационную фальшь, нарушает кантилену. В народном пении нёбная «занавеска» поднимается не так высоко и не столь активно. Она образует лишь намек на «зевок», и центр «купола» (фокус звука) находится ближе к твердому нёбу, что помогает сохранять близость, яркость, открытость звучания.</w:t>
      </w:r>
    </w:p>
    <w:p>
      <w:pPr>
        <w:pStyle w:val="Normal"/>
        <w:shd w:val="clear" w:color="auto" w:fill="FFFFFF"/>
        <w:spacing w:lineRule="auto" w:line="240" w:before="283" w:after="0"/>
        <w:ind w:firstLine="709"/>
        <w:contextualSpacing/>
        <w:jc w:val="both"/>
        <w:rPr>
          <w:rFonts w:ascii="Times New Roman" w:hAnsi="Times New Roman"/>
          <w:sz w:val="24"/>
          <w:szCs w:val="24"/>
        </w:rPr>
      </w:pPr>
      <w:r>
        <w:rPr>
          <w:rFonts w:cs="Times New Roman" w:ascii="Times New Roman" w:hAnsi="Times New Roman"/>
          <w:sz w:val="24"/>
          <w:szCs w:val="24"/>
          <w:shd w:fill="FFFFFF" w:val="clear"/>
        </w:rPr>
        <w:t>Следует следить за опорой звука на «грудь», а не на «горло».</w:t>
      </w:r>
    </w:p>
    <w:p>
      <w:pPr>
        <w:pStyle w:val="Normal"/>
        <w:shd w:val="clear" w:color="auto" w:fill="FFFFFF"/>
        <w:spacing w:lineRule="auto" w:line="240" w:before="283" w:after="0"/>
        <w:ind w:firstLine="709"/>
        <w:contextualSpacing/>
        <w:jc w:val="both"/>
        <w:rPr>
          <w:rFonts w:ascii="Times New Roman" w:hAnsi="Times New Roman"/>
          <w:sz w:val="24"/>
          <w:szCs w:val="24"/>
        </w:rPr>
      </w:pPr>
      <w:r>
        <w:rPr>
          <w:rFonts w:cs="Times New Roman" w:ascii="Times New Roman" w:hAnsi="Times New Roman"/>
          <w:sz w:val="24"/>
          <w:szCs w:val="24"/>
          <w:shd w:fill="FFFFFF" w:val="clear"/>
        </w:rPr>
        <w:t xml:space="preserve">По мнению известного педагога А. Ардера, певец должен стоять активно, как будто он собирается идти. Э. Карузо использовал в пении положение ходьбы. Центр тяжести тела тогда находится под стопой ноги, у большого пальца, там, где имеют окончание двигательные нервы ног. В положении ходьбы активизируются мышцы пальцев ног, стопы, голени, спины и шеи (затылочной части), они составляют примарную сторону. Мышцы, связанные с нижней челюстью, с передней частью шеи, груди, поясницы и живота называются секундарной стороной. Голова наклонена вперед так, как спелый колос на соломинке, подбородок как будто лежит на груди. </w:t>
      </w:r>
    </w:p>
    <w:p>
      <w:pPr>
        <w:pStyle w:val="Normal"/>
        <w:shd w:val="clear" w:color="auto" w:fill="FFFFFF"/>
        <w:spacing w:lineRule="auto" w:line="240" w:before="283" w:after="0"/>
        <w:ind w:firstLine="709"/>
        <w:contextualSpacing/>
        <w:jc w:val="both"/>
        <w:rPr>
          <w:rFonts w:ascii="Times New Roman" w:hAnsi="Times New Roman"/>
          <w:sz w:val="24"/>
          <w:szCs w:val="24"/>
        </w:rPr>
      </w:pPr>
      <w:r>
        <w:rPr>
          <w:rFonts w:cs="Times New Roman" w:ascii="Times New Roman" w:hAnsi="Times New Roman"/>
          <w:sz w:val="24"/>
          <w:szCs w:val="24"/>
          <w:shd w:fill="FFFFFF" w:val="clear"/>
        </w:rPr>
        <w:t>Педагогическая цель упражнения:</w:t>
      </w:r>
    </w:p>
    <w:p>
      <w:pPr>
        <w:pStyle w:val="Normal"/>
        <w:shd w:val="clear" w:color="auto" w:fill="FFFFFF"/>
        <w:spacing w:lineRule="auto" w:line="240" w:before="283" w:after="0"/>
        <w:ind w:firstLine="709"/>
        <w:contextualSpacing/>
        <w:jc w:val="both"/>
        <w:rPr>
          <w:rFonts w:ascii="Times New Roman" w:hAnsi="Times New Roman"/>
          <w:sz w:val="24"/>
          <w:szCs w:val="24"/>
        </w:rPr>
      </w:pPr>
      <w:r>
        <w:rPr>
          <w:rFonts w:cs="Times New Roman" w:ascii="Times New Roman" w:hAnsi="Times New Roman"/>
          <w:sz w:val="24"/>
          <w:szCs w:val="24"/>
          <w:shd w:fill="FFFFFF" w:val="clear"/>
        </w:rPr>
        <w:t>1. Разогреть связки на натуральном, естественном певческом тоне.</w:t>
      </w:r>
    </w:p>
    <w:p>
      <w:pPr>
        <w:pStyle w:val="Normal"/>
        <w:shd w:val="clear" w:color="auto" w:fill="FFFFFF"/>
        <w:spacing w:lineRule="auto" w:line="240" w:before="283" w:after="0"/>
        <w:ind w:firstLine="709"/>
        <w:contextualSpacing/>
        <w:jc w:val="both"/>
        <w:rPr>
          <w:rFonts w:ascii="Times New Roman" w:hAnsi="Times New Roman"/>
          <w:sz w:val="24"/>
          <w:szCs w:val="24"/>
        </w:rPr>
      </w:pPr>
      <w:r>
        <w:rPr>
          <w:rFonts w:cs="Times New Roman" w:ascii="Times New Roman" w:hAnsi="Times New Roman"/>
          <w:sz w:val="24"/>
          <w:szCs w:val="24"/>
          <w:shd w:fill="FFFFFF" w:val="clear"/>
        </w:rPr>
        <w:t>2. Настроить интонационный слух.</w:t>
      </w:r>
    </w:p>
    <w:p>
      <w:pPr>
        <w:pStyle w:val="Normal"/>
        <w:shd w:val="clear" w:color="auto" w:fill="FFFFFF"/>
        <w:spacing w:lineRule="auto" w:line="240" w:before="283" w:after="0"/>
        <w:ind w:firstLine="709"/>
        <w:contextualSpacing/>
        <w:jc w:val="both"/>
        <w:rPr>
          <w:rFonts w:ascii="Times New Roman" w:hAnsi="Times New Roman"/>
          <w:sz w:val="24"/>
          <w:szCs w:val="24"/>
        </w:rPr>
      </w:pPr>
      <w:r>
        <w:rPr>
          <w:rFonts w:cs="Times New Roman" w:ascii="Times New Roman" w:hAnsi="Times New Roman"/>
          <w:sz w:val="24"/>
          <w:szCs w:val="24"/>
          <w:shd w:fill="FFFFFF" w:val="clear"/>
        </w:rPr>
        <w:t>3. Закрепить положение «зевка» в звукообразовании («зевок» — движение мышц гортани над корнем языка по ощущению, напоминающее распускающийся цветок).</w:t>
      </w:r>
    </w:p>
    <w:p>
      <w:pPr>
        <w:pStyle w:val="Normal"/>
        <w:shd w:val="clear" w:color="auto" w:fill="FFFFFF"/>
        <w:spacing w:lineRule="auto" w:line="240" w:before="283" w:after="0"/>
        <w:ind w:firstLine="709"/>
        <w:contextualSpacing/>
        <w:jc w:val="both"/>
        <w:rPr>
          <w:rFonts w:ascii="Times New Roman" w:hAnsi="Times New Roman"/>
          <w:sz w:val="24"/>
          <w:szCs w:val="24"/>
        </w:rPr>
      </w:pPr>
      <w:r>
        <w:rPr>
          <w:rFonts w:cs="Times New Roman" w:ascii="Times New Roman" w:hAnsi="Times New Roman"/>
          <w:sz w:val="24"/>
          <w:szCs w:val="24"/>
          <w:shd w:fill="FFFFFF" w:val="clear"/>
        </w:rPr>
        <w:t xml:space="preserve"> </w:t>
      </w:r>
      <w:r>
        <w:rPr>
          <w:rFonts w:cs="Times New Roman" w:ascii="Times New Roman" w:hAnsi="Times New Roman"/>
          <w:sz w:val="24"/>
          <w:szCs w:val="24"/>
          <w:shd w:fill="FFFFFF" w:val="clear"/>
        </w:rPr>
        <w:t xml:space="preserve">Упражнение используется для раскрытия интонационной выразительности пения, освобождения нижней челюсти и губ для единой манеры образования гласных. </w:t>
      </w:r>
    </w:p>
    <w:p>
      <w:pPr>
        <w:pStyle w:val="Normal"/>
        <w:shd w:val="clear" w:color="auto" w:fill="FFFFFF"/>
        <w:spacing w:lineRule="auto" w:line="240" w:before="283" w:after="0"/>
        <w:ind w:firstLine="709"/>
        <w:contextualSpacing/>
        <w:jc w:val="both"/>
        <w:rPr>
          <w:rFonts w:ascii="Times New Roman" w:hAnsi="Times New Roman"/>
          <w:sz w:val="24"/>
          <w:szCs w:val="24"/>
        </w:rPr>
      </w:pPr>
      <w:r>
        <w:rPr>
          <w:rFonts w:cs="Times New Roman" w:ascii="Times New Roman" w:hAnsi="Times New Roman"/>
          <w:sz w:val="24"/>
          <w:szCs w:val="24"/>
          <w:shd w:fill="FFFFFF" w:val="clear"/>
        </w:rPr>
        <w:t>Пение на staccato применяется для развития певческого дыхания, для определения места фокуса певческого тона («нижнее» (в маске); «среднее» (под зевком); «верхнее» (под куполом нёба на внутренней улыбке)).</w:t>
      </w:r>
    </w:p>
    <w:p>
      <w:pPr>
        <w:pStyle w:val="Normal"/>
        <w:shd w:val="clear" w:color="auto" w:fill="FFFFFF"/>
        <w:spacing w:lineRule="auto" w:line="240" w:before="283" w:after="0"/>
        <w:ind w:firstLine="709"/>
        <w:contextualSpacing/>
        <w:jc w:val="both"/>
        <w:rPr>
          <w:rFonts w:ascii="Times New Roman" w:hAnsi="Times New Roman"/>
          <w:sz w:val="24"/>
          <w:szCs w:val="24"/>
        </w:rPr>
      </w:pPr>
      <w:r>
        <w:rPr>
          <w:rFonts w:cs="Times New Roman" w:ascii="Times New Roman" w:hAnsi="Times New Roman"/>
          <w:sz w:val="24"/>
          <w:szCs w:val="24"/>
          <w:shd w:fill="FFFFFF" w:val="clear"/>
        </w:rPr>
        <w:t>У Н. Мешко есть такие упражнения: пение отдельных слогов с сохранением интонаций разговорной речи и с определенным эмоциональным отношением — весело, «улыбающимся» голосом, укоризненно, удивленно, жалобно, плача и т. д.</w:t>
      </w:r>
    </w:p>
    <w:p>
      <w:pPr>
        <w:pStyle w:val="Normal"/>
        <w:shd w:val="clear" w:color="auto" w:fill="FFFFFF"/>
        <w:spacing w:lineRule="auto" w:line="240" w:before="283" w:after="0"/>
        <w:ind w:firstLine="709"/>
        <w:contextualSpacing/>
        <w:jc w:val="both"/>
        <w:rPr>
          <w:rFonts w:ascii="Times New Roman" w:hAnsi="Times New Roman"/>
          <w:sz w:val="24"/>
          <w:szCs w:val="24"/>
        </w:rPr>
      </w:pPr>
      <w:r>
        <w:rPr>
          <w:rFonts w:cs="Times New Roman" w:ascii="Times New Roman" w:hAnsi="Times New Roman"/>
          <w:sz w:val="24"/>
          <w:szCs w:val="24"/>
          <w:shd w:fill="FFFFFF" w:val="clear"/>
        </w:rPr>
        <w:t>Итак, как театр начинается с вешалки, так занятия вокалиста начинаются с установления правильного певческого положения головы и корпуса, снятия напряжения с мышц тела, установления певческого положения: поза поющего должна быть естественной — стоять необходимо прямо без напряжения, раздвинуть назад плечи, слегка приподняв грудь и прогнув поясницу. На протяжении всего занятия педагогу следует обращать внимание на «свободу» мышц спины, шеи, челюсти, языка, нёба, головы (чтобы не было зажатости), на то, чтобы не поднимались плечи, не опускалась грудь, не поднималась высоко голова, не «ходила» гортань. Здесь действует правило: руки тянутся к земле, а корпус — к небу. Рот раскрывается «на два пальца» (как будто между верхней и нижней челюстями можно поставить ребром два пальца), но весь заполняется звуком. От зажатости полезно иногда втянуть воздух в рот (как пылесос), чтобы расслабить (остудить) язык, нёбо, челюсть, которой можно иногда и повертеть в стороны для освобождения. Обязательно следить за вдохом: он должен быть ароматным, бесшумным, активным, как будто вдыхаем аромат цветка, желательно до переносицы. Производим вдох с такой целью, что сразу за ним последует активный выдох. Вдыхая, как аромат, надо поставить одновременно две цели перед собой:</w:t>
      </w:r>
    </w:p>
    <w:p>
      <w:pPr>
        <w:pStyle w:val="Normal"/>
        <w:shd w:val="clear" w:color="auto" w:fill="FFFFFF"/>
        <w:spacing w:lineRule="auto" w:line="240" w:before="283" w:after="0"/>
        <w:ind w:firstLine="709"/>
        <w:contextualSpacing/>
        <w:jc w:val="both"/>
        <w:rPr>
          <w:rFonts w:ascii="Times New Roman" w:hAnsi="Times New Roman"/>
          <w:sz w:val="24"/>
          <w:szCs w:val="24"/>
        </w:rPr>
      </w:pPr>
      <w:r>
        <w:rPr>
          <w:rFonts w:cs="Times New Roman" w:ascii="Times New Roman" w:hAnsi="Times New Roman"/>
          <w:sz w:val="24"/>
          <w:szCs w:val="24"/>
          <w:shd w:fill="FFFFFF" w:val="clear"/>
        </w:rPr>
        <w:t>1. чтобы вдох проходил через полость носа;</w:t>
      </w:r>
    </w:p>
    <w:p>
      <w:pPr>
        <w:pStyle w:val="Normal"/>
        <w:shd w:val="clear" w:color="auto" w:fill="FFFFFF"/>
        <w:spacing w:lineRule="auto" w:line="240" w:before="283" w:after="0"/>
        <w:ind w:firstLine="709"/>
        <w:contextualSpacing/>
        <w:jc w:val="both"/>
        <w:rPr>
          <w:rFonts w:ascii="Times New Roman" w:hAnsi="Times New Roman"/>
          <w:sz w:val="24"/>
          <w:szCs w:val="24"/>
        </w:rPr>
      </w:pPr>
      <w:r>
        <w:rPr>
          <w:rFonts w:cs="Times New Roman" w:ascii="Times New Roman" w:hAnsi="Times New Roman"/>
          <w:sz w:val="24"/>
          <w:szCs w:val="24"/>
          <w:shd w:fill="FFFFFF" w:val="clear"/>
        </w:rPr>
        <w:t>2. через полость рта, о твердое нёбо, за верхними зубами.</w:t>
      </w:r>
    </w:p>
    <w:p>
      <w:pPr>
        <w:pStyle w:val="Normal"/>
        <w:shd w:val="clear" w:color="auto" w:fill="FFFFFF"/>
        <w:spacing w:lineRule="auto" w:line="240" w:before="283" w:after="0"/>
        <w:ind w:firstLine="709"/>
        <w:contextualSpacing/>
        <w:jc w:val="both"/>
        <w:rPr>
          <w:rFonts w:ascii="Times New Roman" w:hAnsi="Times New Roman"/>
          <w:sz w:val="24"/>
          <w:szCs w:val="24"/>
        </w:rPr>
      </w:pPr>
      <w:r>
        <w:rPr>
          <w:rFonts w:cs="Times New Roman" w:ascii="Times New Roman" w:hAnsi="Times New Roman"/>
          <w:sz w:val="24"/>
          <w:szCs w:val="24"/>
          <w:shd w:fill="FFFFFF" w:val="clear"/>
        </w:rPr>
        <w:t>Запомнив эти цели, делаем с сердечной теплотой вдох, чтобы открыть глубину певческого инструмента — тубы. Выдох — как теплое дыхание (при согревании рук зимой).</w:t>
      </w:r>
    </w:p>
    <w:p>
      <w:pPr>
        <w:pStyle w:val="Normal"/>
        <w:shd w:val="clear" w:color="auto" w:fill="FFFFFF"/>
        <w:spacing w:lineRule="auto" w:line="240" w:before="283" w:after="0"/>
        <w:ind w:firstLine="709"/>
        <w:contextualSpacing/>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r>
    </w:p>
    <w:p>
      <w:pPr>
        <w:pStyle w:val="Normal"/>
        <w:shd w:val="clear" w:color="auto" w:fill="FFFFFF"/>
        <w:spacing w:lineRule="auto" w:line="240" w:before="283" w:after="0"/>
        <w:ind w:firstLine="709"/>
        <w:contextualSpacing/>
        <w:jc w:val="center"/>
        <w:rPr>
          <w:rFonts w:ascii="Times New Roman" w:hAnsi="Times New Roman"/>
          <w:sz w:val="24"/>
          <w:szCs w:val="24"/>
        </w:rPr>
      </w:pPr>
      <w:r>
        <w:rPr>
          <w:rFonts w:cs="Times New Roman" w:ascii="Times New Roman" w:hAnsi="Times New Roman"/>
          <w:b/>
          <w:sz w:val="24"/>
          <w:szCs w:val="24"/>
          <w:u w:val="single"/>
          <w:shd w:fill="FFFFFF" w:val="clear"/>
        </w:rPr>
        <w:t>ВОКАЛЬНАЯ ГИМНАСТИКА</w:t>
      </w:r>
    </w:p>
    <w:p>
      <w:pPr>
        <w:pStyle w:val="Normal"/>
        <w:shd w:val="clear" w:color="auto" w:fill="FFFFFF"/>
        <w:spacing w:lineRule="auto" w:line="240" w:before="283" w:after="0"/>
        <w:ind w:firstLine="709"/>
        <w:contextualSpacing/>
        <w:jc w:val="center"/>
        <w:rPr>
          <w:rFonts w:ascii="Times New Roman" w:hAnsi="Times New Roman"/>
          <w:sz w:val="24"/>
          <w:szCs w:val="24"/>
        </w:rPr>
      </w:pPr>
      <w:r>
        <w:rPr>
          <w:rFonts w:cs="Times New Roman" w:ascii="Times New Roman" w:hAnsi="Times New Roman"/>
          <w:sz w:val="24"/>
          <w:szCs w:val="24"/>
          <w:shd w:fill="FFFFFF" w:val="clear"/>
        </w:rPr>
        <w:t>(по книге Н. Б. Гонтаренко [1, с. 132–133])</w:t>
      </w:r>
    </w:p>
    <w:p>
      <w:pPr>
        <w:pStyle w:val="Normal"/>
        <w:shd w:val="clear" w:color="auto" w:fill="FFFFFF"/>
        <w:spacing w:lineRule="auto" w:line="240" w:before="283" w:after="0"/>
        <w:ind w:firstLine="709"/>
        <w:contextualSpacing/>
        <w:jc w:val="both"/>
        <w:rPr>
          <w:rFonts w:ascii="Times New Roman" w:hAnsi="Times New Roman"/>
          <w:sz w:val="24"/>
          <w:szCs w:val="24"/>
        </w:rPr>
      </w:pPr>
      <w:r>
        <w:rPr>
          <w:rFonts w:cs="Times New Roman" w:ascii="Times New Roman" w:hAnsi="Times New Roman"/>
          <w:sz w:val="24"/>
          <w:szCs w:val="24"/>
          <w:shd w:fill="FFFFFF" w:val="clear"/>
        </w:rPr>
        <w:t>1. Физическое самосознание (без звука) — 5 минут.</w:t>
      </w:r>
    </w:p>
    <w:p>
      <w:pPr>
        <w:pStyle w:val="Normal"/>
        <w:shd w:val="clear" w:color="auto" w:fill="FFFFFF"/>
        <w:spacing w:lineRule="auto" w:line="240" w:before="283" w:after="0"/>
        <w:ind w:firstLine="709"/>
        <w:contextualSpacing/>
        <w:jc w:val="both"/>
        <w:rPr>
          <w:rFonts w:ascii="Times New Roman" w:hAnsi="Times New Roman"/>
          <w:sz w:val="24"/>
          <w:szCs w:val="24"/>
        </w:rPr>
      </w:pPr>
      <w:r>
        <w:rPr>
          <w:rFonts w:cs="Times New Roman" w:ascii="Times New Roman" w:hAnsi="Times New Roman"/>
          <w:sz w:val="24"/>
          <w:szCs w:val="24"/>
          <w:shd w:fill="FFFFFF" w:val="clear"/>
        </w:rPr>
        <w:t>Выстройте свой позвоночник вверх, вытянитесь и опуститесь, повиснув вниз головой, «перекатите» голову по кругу, расслабьте (с помощью рук) челюсть и язык, разомкните мягкое нёбо, зевните, потянитесь во все стороны.</w:t>
      </w:r>
    </w:p>
    <w:p>
      <w:pPr>
        <w:pStyle w:val="Normal"/>
        <w:shd w:val="clear" w:color="auto" w:fill="FFFFFF"/>
        <w:spacing w:lineRule="auto" w:line="240" w:before="283" w:after="0"/>
        <w:ind w:firstLine="709"/>
        <w:contextualSpacing/>
        <w:jc w:val="both"/>
        <w:rPr>
          <w:rFonts w:ascii="Times New Roman" w:hAnsi="Times New Roman"/>
          <w:sz w:val="24"/>
          <w:szCs w:val="24"/>
        </w:rPr>
      </w:pPr>
      <w:r>
        <w:rPr>
          <w:rFonts w:cs="Times New Roman" w:ascii="Times New Roman" w:hAnsi="Times New Roman"/>
          <w:sz w:val="24"/>
          <w:szCs w:val="24"/>
          <w:shd w:fill="FFFFFF" w:val="clear"/>
        </w:rPr>
        <w:t>2. Мягкое нёбо — 1,5 минуты.</w:t>
      </w:r>
    </w:p>
    <w:p>
      <w:pPr>
        <w:pStyle w:val="Normal"/>
        <w:shd w:val="clear" w:color="auto" w:fill="FFFFFF"/>
        <w:spacing w:lineRule="auto" w:line="240" w:before="283" w:after="0"/>
        <w:ind w:firstLine="709"/>
        <w:contextualSpacing/>
        <w:jc w:val="both"/>
        <w:rPr>
          <w:rFonts w:ascii="Times New Roman" w:hAnsi="Times New Roman"/>
          <w:sz w:val="24"/>
          <w:szCs w:val="24"/>
        </w:rPr>
      </w:pPr>
      <w:r>
        <w:rPr>
          <w:rFonts w:cs="Times New Roman" w:ascii="Times New Roman" w:hAnsi="Times New Roman"/>
          <w:sz w:val="24"/>
          <w:szCs w:val="24"/>
          <w:shd w:fill="FFFFFF" w:val="clear"/>
        </w:rPr>
        <w:t>Втяните в себя дыхание через холодок, зафиксируйте холодок в мягком нёбе, формируя зевок и растягивая ротоглоточный канал по горизонтали и вертикали, крикните «хай».</w:t>
      </w:r>
    </w:p>
    <w:p>
      <w:pPr>
        <w:pStyle w:val="Normal"/>
        <w:shd w:val="clear" w:color="auto" w:fill="FFFFFF"/>
        <w:spacing w:lineRule="auto" w:line="240" w:before="283" w:after="0"/>
        <w:ind w:firstLine="709"/>
        <w:contextualSpacing/>
        <w:jc w:val="both"/>
        <w:rPr>
          <w:rFonts w:ascii="Times New Roman" w:hAnsi="Times New Roman"/>
          <w:sz w:val="24"/>
          <w:szCs w:val="24"/>
        </w:rPr>
      </w:pPr>
      <w:r>
        <w:rPr>
          <w:rFonts w:cs="Times New Roman" w:ascii="Times New Roman" w:hAnsi="Times New Roman"/>
          <w:sz w:val="24"/>
          <w:szCs w:val="24"/>
          <w:shd w:fill="FFFFFF" w:val="clear"/>
        </w:rPr>
        <w:t>3. Язык и челюсть — 1,5 минуты.</w:t>
      </w:r>
    </w:p>
    <w:p>
      <w:pPr>
        <w:pStyle w:val="Normal"/>
        <w:shd w:val="clear" w:color="auto" w:fill="FFFFFF"/>
        <w:spacing w:lineRule="auto" w:line="240" w:before="283" w:after="0"/>
        <w:ind w:firstLine="709"/>
        <w:contextualSpacing/>
        <w:jc w:val="both"/>
        <w:rPr>
          <w:rFonts w:ascii="Times New Roman" w:hAnsi="Times New Roman"/>
          <w:sz w:val="24"/>
          <w:szCs w:val="24"/>
        </w:rPr>
      </w:pPr>
      <w:r>
        <w:rPr>
          <w:rFonts w:cs="Times New Roman" w:ascii="Times New Roman" w:hAnsi="Times New Roman"/>
          <w:sz w:val="24"/>
          <w:szCs w:val="24"/>
          <w:shd w:fill="FFFFFF" w:val="clear"/>
        </w:rPr>
        <w:t>Выполните упражнения на расслабление и освобождение языка и челюсти, разомкните зубы, перекатите голову на «ха-а-а-м» для расслабления шейного отдела.</w:t>
      </w:r>
    </w:p>
    <w:p>
      <w:pPr>
        <w:pStyle w:val="Normal"/>
        <w:shd w:val="clear" w:color="auto" w:fill="FFFFFF"/>
        <w:spacing w:lineRule="auto" w:line="240" w:before="283" w:after="0"/>
        <w:ind w:firstLine="709"/>
        <w:contextualSpacing/>
        <w:jc w:val="both"/>
        <w:rPr>
          <w:rFonts w:ascii="Times New Roman" w:hAnsi="Times New Roman"/>
          <w:sz w:val="24"/>
          <w:szCs w:val="24"/>
        </w:rPr>
      </w:pPr>
      <w:r>
        <w:rPr>
          <w:rFonts w:cs="Times New Roman" w:ascii="Times New Roman" w:hAnsi="Times New Roman"/>
          <w:sz w:val="24"/>
          <w:szCs w:val="24"/>
          <w:shd w:fill="FFFFFF" w:val="clear"/>
        </w:rPr>
        <w:t>4. Дыхание — 2 минуты.</w:t>
      </w:r>
    </w:p>
    <w:p>
      <w:pPr>
        <w:pStyle w:val="Normal"/>
        <w:shd w:val="clear" w:color="auto" w:fill="FFFFFF"/>
        <w:spacing w:lineRule="auto" w:line="240" w:before="283" w:after="0"/>
        <w:ind w:firstLine="709"/>
        <w:contextualSpacing/>
        <w:jc w:val="both"/>
        <w:rPr>
          <w:rFonts w:ascii="Times New Roman" w:hAnsi="Times New Roman"/>
          <w:sz w:val="24"/>
          <w:szCs w:val="24"/>
        </w:rPr>
      </w:pPr>
      <w:r>
        <w:rPr>
          <w:rFonts w:cs="Times New Roman" w:ascii="Times New Roman" w:hAnsi="Times New Roman"/>
          <w:sz w:val="24"/>
          <w:szCs w:val="24"/>
          <w:shd w:fill="FFFFFF" w:val="clear"/>
        </w:rPr>
        <w:t>Выравнивая позвоночник, сбалансируйте вес тела, закрыв глаза представьте свой скелет, ощутите ритм своего обычного дыхания, потом подключите вдох и выдох облегчения на звуке «Ф». Приучайте диафрагму опускаться вниз при выходящем дыхании.</w:t>
      </w:r>
    </w:p>
    <w:p>
      <w:pPr>
        <w:pStyle w:val="Normal"/>
        <w:shd w:val="clear" w:color="auto" w:fill="FFFFFF"/>
        <w:spacing w:lineRule="auto" w:line="240" w:before="283" w:after="0"/>
        <w:ind w:firstLine="709"/>
        <w:contextualSpacing/>
        <w:jc w:val="both"/>
        <w:rPr>
          <w:rFonts w:ascii="Times New Roman" w:hAnsi="Times New Roman"/>
          <w:sz w:val="24"/>
          <w:szCs w:val="24"/>
        </w:rPr>
      </w:pPr>
      <w:r>
        <w:rPr>
          <w:rFonts w:cs="Times New Roman" w:ascii="Times New Roman" w:hAnsi="Times New Roman"/>
          <w:sz w:val="24"/>
          <w:szCs w:val="24"/>
          <w:shd w:fill="FFFFFF" w:val="clear"/>
        </w:rPr>
        <w:t>5. Освобождение себя на звуке — 4 минуты.</w:t>
      </w:r>
    </w:p>
    <w:p>
      <w:pPr>
        <w:pStyle w:val="Normal"/>
        <w:shd w:val="clear" w:color="auto" w:fill="FFFFFF"/>
        <w:spacing w:lineRule="auto" w:line="240" w:before="283" w:after="0"/>
        <w:ind w:firstLine="709"/>
        <w:contextualSpacing/>
        <w:jc w:val="both"/>
        <w:rPr>
          <w:rFonts w:ascii="Times New Roman" w:hAnsi="Times New Roman"/>
          <w:sz w:val="24"/>
          <w:szCs w:val="24"/>
        </w:rPr>
      </w:pPr>
      <w:r>
        <w:rPr>
          <w:rFonts w:cs="Times New Roman" w:ascii="Times New Roman" w:hAnsi="Times New Roman"/>
          <w:sz w:val="24"/>
          <w:szCs w:val="24"/>
          <w:shd w:fill="FFFFFF" w:val="clear"/>
        </w:rPr>
        <w:t>Начните распевание, лёжа на полу, потом с перекатыванием с живота на спину. Стоя, освободите себя в звуке «хей», «хай». «Вытряхните» звук, потрясывая плечами и всем телом.</w:t>
      </w:r>
    </w:p>
    <w:p>
      <w:pPr>
        <w:pStyle w:val="Normal"/>
        <w:shd w:val="clear" w:color="auto" w:fill="FFFFFF"/>
        <w:spacing w:lineRule="auto" w:line="240" w:before="283" w:after="0"/>
        <w:ind w:firstLine="709"/>
        <w:contextualSpacing/>
        <w:jc w:val="both"/>
        <w:rPr>
          <w:rFonts w:ascii="Times New Roman" w:hAnsi="Times New Roman"/>
          <w:sz w:val="24"/>
          <w:szCs w:val="24"/>
        </w:rPr>
      </w:pPr>
      <w:r>
        <w:rPr>
          <w:rFonts w:cs="Times New Roman" w:ascii="Times New Roman" w:hAnsi="Times New Roman"/>
          <w:sz w:val="24"/>
          <w:szCs w:val="24"/>
          <w:shd w:fill="FFFFFF" w:val="clear"/>
        </w:rPr>
        <w:t>6. Вибрации — 5 минут.</w:t>
      </w:r>
    </w:p>
    <w:p>
      <w:pPr>
        <w:pStyle w:val="Normal"/>
        <w:shd w:val="clear" w:color="auto" w:fill="FFFFFF"/>
        <w:spacing w:lineRule="auto" w:line="240" w:before="283" w:after="0"/>
        <w:ind w:firstLine="709"/>
        <w:contextualSpacing/>
        <w:jc w:val="both"/>
        <w:rPr>
          <w:rFonts w:ascii="Times New Roman" w:hAnsi="Times New Roman"/>
          <w:sz w:val="24"/>
          <w:szCs w:val="24"/>
        </w:rPr>
      </w:pPr>
      <w:r>
        <w:rPr>
          <w:rFonts w:cs="Times New Roman" w:ascii="Times New Roman" w:hAnsi="Times New Roman"/>
          <w:sz w:val="24"/>
          <w:szCs w:val="24"/>
          <w:shd w:fill="FFFFFF" w:val="clear"/>
        </w:rPr>
        <w:t>Соберите вибрации на губах «М», на мычании распространите вибрации в «маску», далее в череп, мысленно доставая вибрацией макушку головы.</w:t>
      </w:r>
    </w:p>
    <w:p>
      <w:pPr>
        <w:pStyle w:val="Normal"/>
        <w:shd w:val="clear" w:color="auto" w:fill="FFFFFF"/>
        <w:spacing w:lineRule="auto" w:line="240" w:before="283" w:after="0"/>
        <w:ind w:firstLine="709"/>
        <w:contextualSpacing/>
        <w:jc w:val="both"/>
        <w:rPr>
          <w:rFonts w:ascii="Times New Roman" w:hAnsi="Times New Roman"/>
          <w:sz w:val="24"/>
          <w:szCs w:val="24"/>
        </w:rPr>
      </w:pPr>
      <w:r>
        <w:rPr>
          <w:rFonts w:cs="Times New Roman" w:ascii="Times New Roman" w:hAnsi="Times New Roman"/>
          <w:sz w:val="24"/>
          <w:szCs w:val="24"/>
          <w:shd w:fill="FFFFFF" w:val="clear"/>
        </w:rPr>
        <w:t>7. Резонаторы — 3 минуты.</w:t>
      </w:r>
    </w:p>
    <w:p>
      <w:pPr>
        <w:pStyle w:val="Normal"/>
        <w:shd w:val="clear" w:color="auto" w:fill="FFFFFF"/>
        <w:spacing w:lineRule="auto" w:line="240" w:before="283" w:after="0"/>
        <w:ind w:firstLine="709"/>
        <w:contextualSpacing/>
        <w:jc w:val="both"/>
        <w:rPr>
          <w:rFonts w:ascii="Times New Roman" w:hAnsi="Times New Roman"/>
          <w:sz w:val="24"/>
          <w:szCs w:val="24"/>
        </w:rPr>
      </w:pPr>
      <w:r>
        <w:rPr>
          <w:rFonts w:eastAsia="MS Mincho" w:cs="Times New Roman" w:ascii="Times New Roman" w:hAnsi="Times New Roman"/>
          <w:bCs/>
          <w:sz w:val="24"/>
          <w:szCs w:val="24"/>
          <w:shd w:fill="FFFFFF" w:val="clear"/>
          <w:lang w:eastAsia="ja-JP"/>
        </w:rPr>
        <w:t>Для изучения вибраций в груди и голове, идущих от центра, запрокиньте голову назад: «ха-а-а», уроните голову вперёд «хи-и-и». Повторите всё в обратном порядке. «Уроните» звук в область грудной клетки и затем проверьте резонирование по всему каналу.</w:t>
      </w:r>
    </w:p>
    <w:p>
      <w:pPr>
        <w:pStyle w:val="Normal"/>
        <w:shd w:val="clear" w:color="auto" w:fill="FFFFFF"/>
        <w:spacing w:lineRule="auto" w:line="240" w:before="283" w:after="0"/>
        <w:ind w:firstLine="709"/>
        <w:contextualSpacing/>
        <w:jc w:val="both"/>
        <w:rPr>
          <w:rFonts w:ascii="Times New Roman" w:hAnsi="Times New Roman"/>
          <w:sz w:val="24"/>
          <w:szCs w:val="24"/>
        </w:rPr>
      </w:pPr>
      <w:r>
        <w:rPr>
          <w:rFonts w:ascii="Times New Roman" w:hAnsi="Times New Roman"/>
          <w:sz w:val="24"/>
          <w:szCs w:val="24"/>
        </w:rPr>
        <w:t>Студент должен исполнить сольную программу, состоящую из четырех разножанровых народных песен, с обязательным исполнением региональных песен. Должен уметь:</w:t>
      </w:r>
    </w:p>
    <w:p>
      <w:pPr>
        <w:pStyle w:val="Normal"/>
        <w:shd w:val="clear" w:color="auto" w:fill="FFFFFF"/>
        <w:spacing w:lineRule="auto" w:line="240" w:before="283" w:after="0"/>
        <w:ind w:firstLine="709"/>
        <w:contextualSpacing/>
        <w:jc w:val="both"/>
        <w:rPr>
          <w:rFonts w:ascii="Times New Roman" w:hAnsi="Times New Roman"/>
          <w:sz w:val="24"/>
          <w:szCs w:val="24"/>
        </w:rPr>
      </w:pPr>
      <w:r>
        <w:rPr>
          <w:rFonts w:ascii="Times New Roman" w:hAnsi="Times New Roman"/>
          <w:sz w:val="24"/>
          <w:szCs w:val="24"/>
        </w:rPr>
        <w:t>- воспроизвести народно — певческую манеру локальной традиции с ее регистровыми, ритмическими, фонетическими, диалектными особенностями, характерной мелизматикой;</w:t>
      </w:r>
    </w:p>
    <w:p>
      <w:pPr>
        <w:pStyle w:val="Normal"/>
        <w:shd w:val="clear" w:color="auto" w:fill="FFFFFF"/>
        <w:spacing w:lineRule="auto" w:line="240" w:before="283" w:after="0"/>
        <w:ind w:firstLine="709"/>
        <w:contextualSpacing/>
        <w:jc w:val="both"/>
        <w:rPr>
          <w:rFonts w:ascii="Times New Roman" w:hAnsi="Times New Roman"/>
          <w:sz w:val="24"/>
          <w:szCs w:val="24"/>
        </w:rPr>
      </w:pPr>
      <w:r>
        <w:rPr>
          <w:rFonts w:ascii="Times New Roman" w:hAnsi="Times New Roman"/>
          <w:sz w:val="24"/>
          <w:szCs w:val="24"/>
        </w:rPr>
        <w:t>- свободно интонировать в широкообъемных ладах народной музыки с использованием специфических приемов звукообразования (спад, скольжение, флажолет и.т.п.).</w:t>
      </w:r>
    </w:p>
    <w:p>
      <w:pPr>
        <w:pStyle w:val="Normal"/>
        <w:shd w:val="clear" w:color="auto" w:fill="FFFFFF"/>
        <w:spacing w:lineRule="auto" w:line="240" w:before="283" w:after="0"/>
        <w:ind w:firstLine="709"/>
        <w:contextualSpacing/>
        <w:jc w:val="both"/>
        <w:rPr>
          <w:rFonts w:ascii="Times New Roman" w:hAnsi="Times New Roman"/>
          <w:sz w:val="24"/>
          <w:szCs w:val="24"/>
        </w:rPr>
      </w:pPr>
      <w:r>
        <w:rPr>
          <w:rFonts w:eastAsia="MS Mincho" w:cs="Times New Roman" w:ascii="Times New Roman" w:hAnsi="Times New Roman"/>
          <w:b w:val="false"/>
          <w:bCs w:val="false"/>
          <w:color w:val="202020"/>
          <w:sz w:val="24"/>
          <w:szCs w:val="24"/>
          <w:shd w:fill="FFFFFF" w:val="clear"/>
          <w:lang w:eastAsia="ja-JP"/>
        </w:rPr>
        <w:t xml:space="preserve">По предложению преподавателя и решению кафедры, в программу выпускной квалификационной работы могут войти произведения, исполненные студентом ранее (не более 30%), а также новые, выученные в </w:t>
      </w:r>
      <w:r>
        <w:rPr>
          <w:rFonts w:eastAsia="MS Mincho" w:cs="Times New Roman" w:ascii="Times New Roman" w:hAnsi="Times New Roman"/>
          <w:b w:val="false"/>
          <w:bCs w:val="false"/>
          <w:color w:val="202020"/>
          <w:sz w:val="24"/>
          <w:szCs w:val="24"/>
          <w:shd w:fill="FFFFFF" w:val="clear"/>
          <w:lang w:val="en-US" w:eastAsia="ja-JP"/>
        </w:rPr>
        <w:t>VII</w:t>
      </w:r>
      <w:r>
        <w:rPr>
          <w:rFonts w:eastAsia="MS Mincho" w:cs="Times New Roman" w:ascii="Times New Roman" w:hAnsi="Times New Roman"/>
          <w:b w:val="false"/>
          <w:bCs w:val="false"/>
          <w:color w:val="202020"/>
          <w:sz w:val="24"/>
          <w:szCs w:val="24"/>
          <w:shd w:fill="FFFFFF" w:val="clear"/>
          <w:lang w:eastAsia="ja-JP"/>
        </w:rPr>
        <w:t xml:space="preserve"> семестре.  В этом случае прослушивание исполнения новых произведений должно состояться не позднее, чем за два месяца до государственной аттестации выпускника. Для прослушивания назначается комиссия из преподавателей кафедры.</w:t>
      </w:r>
    </w:p>
    <w:p>
      <w:pPr>
        <w:pStyle w:val="Normal"/>
        <w:shd w:val="clear" w:color="auto" w:fill="FFFFFF"/>
        <w:spacing w:lineRule="auto" w:line="240" w:before="283" w:after="0"/>
        <w:ind w:firstLine="709"/>
        <w:contextualSpacing/>
        <w:jc w:val="both"/>
        <w:rPr>
          <w:rFonts w:eastAsia="MS Mincho" w:cs="Times New Roman"/>
          <w:b w:val="false"/>
          <w:b w:val="false"/>
          <w:bCs w:val="false"/>
          <w:color w:val="202020"/>
          <w:lang w:eastAsia="ja-JP"/>
        </w:rPr>
      </w:pPr>
      <w:r>
        <w:rPr>
          <w:rFonts w:eastAsia="MS Mincho" w:cs="Times New Roman"/>
          <w:b w:val="false"/>
          <w:bCs w:val="false"/>
          <w:color w:val="202020"/>
          <w:lang w:eastAsia="ja-JP"/>
        </w:rPr>
      </w:r>
    </w:p>
    <w:p>
      <w:pPr>
        <w:pStyle w:val="Normal"/>
        <w:shd w:val="clear" w:color="auto" w:fill="FFFFFF"/>
        <w:spacing w:lineRule="auto" w:line="240" w:before="283" w:after="0"/>
        <w:ind w:firstLine="709"/>
        <w:contextualSpacing/>
        <w:jc w:val="both"/>
        <w:rPr>
          <w:rFonts w:ascii="Times New Roman" w:hAnsi="Times New Roman"/>
          <w:sz w:val="24"/>
          <w:szCs w:val="24"/>
        </w:rPr>
      </w:pPr>
      <w:r>
        <w:rPr>
          <w:rFonts w:cs="Times New Roman" w:ascii="Times New Roman" w:hAnsi="Times New Roman"/>
          <w:b/>
          <w:bCs/>
          <w:sz w:val="24"/>
          <w:szCs w:val="24"/>
        </w:rPr>
        <w:t>ПЕРЕЧЕНЬ ОСНОВНОЙ И ДОПОЛНИТЕЛЬНОЙ УЧЕБНОЙ ЛИТЕРАТУРЫ, НЕОБХОДИМОЙ ДЛЯ ОСВОЕНИЯ ДИСЦИПЛИНЫ</w:t>
      </w:r>
    </w:p>
    <w:p>
      <w:pPr>
        <w:pStyle w:val="Normal"/>
        <w:spacing w:lineRule="auto" w:line="240" w:before="283" w:after="0"/>
        <w:contextualSpacing/>
        <w:jc w:val="both"/>
        <w:rPr>
          <w:rFonts w:ascii="Times New Roman" w:hAnsi="Times New Roman" w:cs="Times New Roman"/>
          <w:b/>
          <w:b/>
          <w:i/>
          <w:i/>
          <w:color w:val="000000"/>
          <w:sz w:val="24"/>
          <w:szCs w:val="24"/>
          <w:highlight w:val="white"/>
        </w:rPr>
      </w:pPr>
      <w:r>
        <w:rPr>
          <w:rFonts w:cs="Times New Roman" w:ascii="Times New Roman" w:hAnsi="Times New Roman"/>
          <w:b/>
          <w:i/>
          <w:color w:val="000000"/>
          <w:sz w:val="24"/>
          <w:szCs w:val="24"/>
          <w:shd w:fill="FFFFFF" w:val="clear"/>
        </w:rPr>
        <w:t>Основная литература:</w:t>
      </w:r>
    </w:p>
    <w:p>
      <w:pPr>
        <w:pStyle w:val="Style23"/>
        <w:numPr>
          <w:ilvl w:val="0"/>
          <w:numId w:val="2"/>
        </w:numPr>
        <w:spacing w:lineRule="auto" w:line="240" w:before="283" w:after="0"/>
        <w:contextualSpacing/>
        <w:jc w:val="both"/>
        <w:rPr>
          <w:rFonts w:ascii="Times New Roman" w:hAnsi="Times New Roman"/>
          <w:sz w:val="24"/>
          <w:szCs w:val="24"/>
        </w:rPr>
      </w:pPr>
      <w:r>
        <w:rPr>
          <w:rFonts w:cs="Times New Roman" w:ascii="Times New Roman" w:hAnsi="Times New Roman"/>
          <w:b w:val="false"/>
          <w:bCs/>
          <w:i w:val="false"/>
          <w:caps w:val="false"/>
          <w:smallCaps w:val="false"/>
          <w:color w:val="000000"/>
          <w:spacing w:val="0"/>
          <w:sz w:val="24"/>
          <w:szCs w:val="24"/>
          <w:shd w:fill="FFFFFF" w:val="clear"/>
        </w:rPr>
        <w:t>Стенюшкина Т.С. Методика работы с народно-певческим коллективом [Электронный ресурс] : учебно-методическое пособие для студентов по направлению подготовки 53.03.04 (073700.62) «Искусство народного пения», профиль «Хоровое народное пение» / Т.С. Стенюшкина. — Электрон. текстовые данные. — Кемерово: Кемеровский государственный институт культуры, 2014. — 112 c. — 978-5-8154-0290-4. — Режим доступа: http://www.iprbookshop.ru/55794.html</w:t>
      </w:r>
      <w:r>
        <w:rPr>
          <w:rFonts w:cs="Times New Roman" w:ascii="Times New Roman" w:hAnsi="Times New Roman"/>
          <w:b/>
          <w:bCs/>
          <w:i/>
          <w:caps w:val="false"/>
          <w:smallCaps w:val="false"/>
          <w:color w:val="000000"/>
          <w:spacing w:val="0"/>
          <w:sz w:val="24"/>
          <w:szCs w:val="24"/>
          <w:shd w:fill="FFFFFF" w:val="clear"/>
        </w:rPr>
        <w:t xml:space="preserve"> (06.08.2017)</w:t>
      </w:r>
    </w:p>
    <w:p>
      <w:pPr>
        <w:pStyle w:val="Style23"/>
        <w:numPr>
          <w:ilvl w:val="0"/>
          <w:numId w:val="2"/>
        </w:numPr>
        <w:spacing w:lineRule="auto" w:line="240" w:before="283" w:after="0"/>
        <w:contextualSpacing/>
        <w:jc w:val="both"/>
        <w:rPr/>
      </w:pPr>
      <w:r>
        <w:rPr>
          <w:rFonts w:cs="Times New Roman" w:ascii="Times New Roman" w:hAnsi="Times New Roman"/>
          <w:b w:val="false"/>
          <w:bCs/>
          <w:i w:val="false"/>
          <w:caps w:val="false"/>
          <w:smallCaps w:val="false"/>
          <w:color w:val="111111"/>
          <w:spacing w:val="0"/>
          <w:sz w:val="24"/>
          <w:szCs w:val="24"/>
          <w:shd w:fill="FFFFFF" w:val="clear"/>
        </w:rPr>
        <w:t xml:space="preserve">Львов, Н.А. О русском народном пении [Электронный ресурс] — Электрон. дан. — Санкт-Петербург : Лань, 2013. — 5 с. — Режим доступа: </w:t>
      </w:r>
      <w:hyperlink r:id="rId2">
        <w:r>
          <w:rPr>
            <w:rStyle w:val="Style12"/>
            <w:rFonts w:cs="Times New Roman" w:ascii="Times New Roman" w:hAnsi="Times New Roman"/>
            <w:b w:val="false"/>
            <w:bCs/>
            <w:i w:val="false"/>
            <w:caps w:val="false"/>
            <w:smallCaps w:val="false"/>
            <w:color w:val="111111"/>
            <w:spacing w:val="0"/>
            <w:sz w:val="24"/>
            <w:szCs w:val="24"/>
          </w:rPr>
          <w:t>https://e.lanbook.com/book/14065</w:t>
        </w:r>
      </w:hyperlink>
      <w:r>
        <w:rPr>
          <w:rFonts w:cs="Times New Roman" w:ascii="Times New Roman" w:hAnsi="Times New Roman"/>
          <w:b w:val="false"/>
          <w:bCs/>
          <w:i w:val="false"/>
          <w:caps w:val="false"/>
          <w:smallCaps w:val="false"/>
          <w:color w:val="111111"/>
          <w:spacing w:val="0"/>
          <w:sz w:val="24"/>
          <w:szCs w:val="24"/>
          <w:shd w:fill="FFFFFF" w:val="clear"/>
        </w:rPr>
        <w:t xml:space="preserve"> (06.08.2017)</w:t>
      </w:r>
      <w:r>
        <w:rPr>
          <w:rFonts w:cs="Times New Roman" w:ascii="Times New Roman" w:hAnsi="Times New Roman"/>
          <w:b/>
          <w:bCs/>
          <w:i/>
          <w:caps w:val="false"/>
          <w:smallCaps w:val="false"/>
          <w:color w:val="000000"/>
          <w:spacing w:val="0"/>
          <w:sz w:val="24"/>
          <w:szCs w:val="24"/>
          <w:shd w:fill="FFFFFF" w:val="clear"/>
        </w:rPr>
        <w:t xml:space="preserve"> </w:t>
      </w:r>
    </w:p>
    <w:p>
      <w:pPr>
        <w:pStyle w:val="Style23"/>
        <w:numPr>
          <w:ilvl w:val="0"/>
          <w:numId w:val="2"/>
        </w:numPr>
        <w:spacing w:lineRule="auto" w:line="240" w:before="283" w:after="0"/>
        <w:contextualSpacing/>
        <w:jc w:val="both"/>
        <w:rPr>
          <w:rFonts w:ascii="Times New Roman" w:hAnsi="Times New Roman"/>
          <w:sz w:val="24"/>
          <w:szCs w:val="24"/>
        </w:rPr>
      </w:pPr>
      <w:r>
        <w:rPr>
          <w:rFonts w:cs="Times New Roman" w:ascii="Times New Roman" w:hAnsi="Times New Roman"/>
          <w:b w:val="false"/>
          <w:i w:val="false"/>
          <w:caps w:val="false"/>
          <w:smallCaps w:val="false"/>
          <w:color w:val="000000"/>
          <w:spacing w:val="0"/>
          <w:sz w:val="24"/>
          <w:szCs w:val="24"/>
          <w:shd w:fill="FFFFFF" w:val="clear"/>
        </w:rPr>
        <w:t>Рудиченко Т.С. История народно-певческою исполнительства [Электронный ресурс] : учебно-методический комплекс / Т.С. Рудиченко. — Электрон. текстовые данные. — Ростов-на-Дону: Ростовская государственная консерватория им. С.В. Рахманинова, 2014. — 60 c. — 2227-8397. — Режим доступа: http://www.iprbookshop.ru/43189.html</w:t>
      </w:r>
      <w:r>
        <w:rPr>
          <w:rFonts w:cs="Times New Roman" w:ascii="Times New Roman" w:hAnsi="Times New Roman"/>
          <w:sz w:val="24"/>
          <w:szCs w:val="24"/>
          <w:shd w:fill="FFFFFF" w:val="clear"/>
        </w:rPr>
        <w:t xml:space="preserve"> </w:t>
      </w:r>
      <w:r>
        <w:rPr>
          <w:rFonts w:cs="Times New Roman" w:ascii="Times New Roman" w:hAnsi="Times New Roman"/>
          <w:b w:val="false"/>
          <w:bCs/>
          <w:i w:val="false"/>
          <w:caps w:val="false"/>
          <w:smallCaps w:val="false"/>
          <w:color w:val="111111"/>
          <w:spacing w:val="0"/>
          <w:sz w:val="24"/>
          <w:szCs w:val="24"/>
          <w:shd w:fill="FFFFFF" w:val="clear"/>
        </w:rPr>
        <w:t>(06.08.2017)</w:t>
      </w:r>
      <w:r>
        <w:rPr>
          <w:rFonts w:cs="Times New Roman" w:ascii="Times New Roman" w:hAnsi="Times New Roman"/>
          <w:b/>
          <w:bCs/>
          <w:i/>
          <w:caps w:val="false"/>
          <w:smallCaps w:val="false"/>
          <w:color w:val="000000"/>
          <w:spacing w:val="0"/>
          <w:sz w:val="24"/>
          <w:szCs w:val="24"/>
          <w:shd w:fill="FFFFFF" w:val="clear"/>
        </w:rPr>
        <w:t xml:space="preserve"> </w:t>
      </w:r>
    </w:p>
    <w:p>
      <w:pPr>
        <w:pStyle w:val="Style23"/>
        <w:numPr>
          <w:ilvl w:val="0"/>
          <w:numId w:val="0"/>
        </w:numPr>
        <w:spacing w:lineRule="auto" w:line="240" w:before="283" w:after="0"/>
        <w:ind w:left="0" w:right="0" w:hanging="0"/>
        <w:contextualSpacing/>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r>
    </w:p>
    <w:p>
      <w:pPr>
        <w:pStyle w:val="Style23"/>
        <w:numPr>
          <w:ilvl w:val="0"/>
          <w:numId w:val="0"/>
        </w:numPr>
        <w:spacing w:lineRule="auto" w:line="240" w:before="283" w:after="0"/>
        <w:ind w:left="0" w:right="0" w:hanging="0"/>
        <w:contextualSpacing/>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r>
    </w:p>
    <w:p>
      <w:pPr>
        <w:pStyle w:val="Normal"/>
        <w:spacing w:lineRule="auto" w:line="240" w:before="283" w:after="0"/>
        <w:contextualSpacing/>
        <w:rPr>
          <w:rFonts w:ascii="Times New Roman" w:hAnsi="Times New Roman" w:cs="Times New Roman"/>
          <w:b/>
          <w:b/>
          <w:i/>
          <w:i/>
          <w:color w:val="000000"/>
          <w:sz w:val="24"/>
          <w:szCs w:val="24"/>
          <w:highlight w:val="white"/>
        </w:rPr>
      </w:pPr>
      <w:r>
        <w:rPr>
          <w:rFonts w:cs="Times New Roman" w:ascii="Times New Roman" w:hAnsi="Times New Roman"/>
          <w:b/>
          <w:i/>
          <w:color w:val="000000"/>
          <w:sz w:val="24"/>
          <w:szCs w:val="24"/>
          <w:shd w:fill="FFFFFF" w:val="clear"/>
        </w:rPr>
        <w:t>Дополнительная литература:</w:t>
      </w:r>
    </w:p>
    <w:p>
      <w:pPr>
        <w:pStyle w:val="Style23"/>
        <w:numPr>
          <w:ilvl w:val="0"/>
          <w:numId w:val="0"/>
        </w:numPr>
        <w:spacing w:lineRule="auto" w:line="240" w:before="283" w:after="0"/>
        <w:ind w:left="0" w:right="0" w:hanging="0"/>
        <w:contextualSpacing/>
        <w:jc w:val="both"/>
        <w:rPr>
          <w:rFonts w:ascii="Times New Roman" w:hAnsi="Times New Roman"/>
          <w:sz w:val="24"/>
          <w:szCs w:val="24"/>
        </w:rPr>
      </w:pPr>
      <w:r>
        <w:rPr>
          <w:rFonts w:cs="Times New Roman" w:ascii="Times New Roman" w:hAnsi="Times New Roman"/>
          <w:b w:val="false"/>
          <w:i w:val="false"/>
          <w:caps w:val="false"/>
          <w:smallCaps w:val="false"/>
          <w:color w:val="000000"/>
          <w:spacing w:val="0"/>
          <w:sz w:val="24"/>
          <w:szCs w:val="24"/>
          <w:shd w:fill="FFFFFF" w:val="clear"/>
        </w:rPr>
        <w:t xml:space="preserve">1. Егле Л.Ю. Организация и руководство народным художественным творчеством [Электронный ресурс] : учебно-методический комплекс по специальности 071301 «Народное художественное творчество» / Л.Ю. Егле. — Электрон. текстовые данные. — Кемерово: Кемеровский государственный институт культуры, 2013. — 56 c. — 2227-8397. — Режим доступа: http://www.iprbookshop.ru/29688.html </w:t>
      </w:r>
      <w:r>
        <w:rPr>
          <w:rFonts w:cs="Times New Roman" w:ascii="Times New Roman" w:hAnsi="Times New Roman"/>
          <w:b w:val="false"/>
          <w:bCs/>
          <w:i w:val="false"/>
          <w:caps w:val="false"/>
          <w:smallCaps w:val="false"/>
          <w:color w:val="111111"/>
          <w:spacing w:val="0"/>
          <w:sz w:val="24"/>
          <w:szCs w:val="24"/>
          <w:shd w:fill="FFFFFF" w:val="clear"/>
        </w:rPr>
        <w:t>(06.08.2017)</w:t>
      </w:r>
    </w:p>
    <w:p>
      <w:pPr>
        <w:pStyle w:val="Style23"/>
        <w:numPr>
          <w:ilvl w:val="0"/>
          <w:numId w:val="0"/>
        </w:numPr>
        <w:spacing w:lineRule="auto" w:line="240" w:before="283" w:after="0"/>
        <w:ind w:left="0" w:right="0" w:hanging="0"/>
        <w:contextualSpacing/>
        <w:jc w:val="both"/>
        <w:rPr>
          <w:rFonts w:ascii="Times New Roman" w:hAnsi="Times New Roman"/>
          <w:sz w:val="24"/>
          <w:szCs w:val="24"/>
        </w:rPr>
      </w:pPr>
      <w:r>
        <w:rPr>
          <w:rFonts w:cs="Times New Roman" w:ascii="Times New Roman" w:hAnsi="Times New Roman"/>
          <w:b w:val="false"/>
          <w:bCs/>
          <w:i w:val="false"/>
          <w:caps w:val="false"/>
          <w:smallCaps w:val="false"/>
          <w:color w:val="111111"/>
          <w:spacing w:val="0"/>
          <w:sz w:val="24"/>
          <w:szCs w:val="24"/>
          <w:shd w:fill="FFFFFF" w:val="clear"/>
        </w:rPr>
        <w:t xml:space="preserve">2. </w:t>
      </w:r>
      <w:r>
        <w:rPr>
          <w:rFonts w:cs="Times New Roman" w:ascii="Times New Roman" w:hAnsi="Times New Roman"/>
          <w:b w:val="false"/>
          <w:i w:val="false"/>
          <w:caps w:val="false"/>
          <w:smallCaps w:val="false"/>
          <w:color w:val="000000"/>
          <w:spacing w:val="0"/>
          <w:sz w:val="24"/>
          <w:szCs w:val="24"/>
          <w:shd w:fill="FFFFFF" w:val="clear"/>
        </w:rPr>
        <w:t>Соловьёв А.В. Заиграй моя волынка. Часть I [Электронный ресурс] : хрестоматия учебно-педагогического репертуара по специальности 071301 «Народное художественное творчество», специализациям «Народный хор», «Оркестр народных инструментов» / А.В. Соловьёв. — Электрон. текстовые данные. — Кемерово: Кемеровский государственный институт культуры, 2007. — 77 c. — 978-5-8154-0157-0. — Режим доступа: http://www.iprbookshop.ru/21971.html</w:t>
      </w:r>
      <w:r>
        <w:rPr>
          <w:rFonts w:cs="Times New Roman" w:ascii="Times New Roman" w:hAnsi="Times New Roman"/>
          <w:b/>
          <w:i/>
          <w:color w:val="000000"/>
          <w:sz w:val="24"/>
          <w:szCs w:val="24"/>
          <w:shd w:fill="FFFFFF" w:val="clear"/>
        </w:rPr>
        <w:t xml:space="preserve"> </w:t>
      </w:r>
      <w:r>
        <w:rPr>
          <w:rFonts w:cs="Times New Roman" w:ascii="Times New Roman" w:hAnsi="Times New Roman"/>
          <w:b w:val="false"/>
          <w:bCs/>
          <w:i w:val="false"/>
          <w:caps w:val="false"/>
          <w:smallCaps w:val="false"/>
          <w:color w:val="111111"/>
          <w:spacing w:val="0"/>
          <w:sz w:val="24"/>
          <w:szCs w:val="24"/>
          <w:shd w:fill="FFFFFF" w:val="clear"/>
        </w:rPr>
        <w:t>(06.08.2017)</w:t>
      </w:r>
    </w:p>
    <w:p>
      <w:pPr>
        <w:pStyle w:val="Style23"/>
        <w:numPr>
          <w:ilvl w:val="0"/>
          <w:numId w:val="0"/>
        </w:numPr>
        <w:spacing w:lineRule="auto" w:line="240" w:before="283" w:after="0"/>
        <w:ind w:left="0" w:right="0" w:hanging="0"/>
        <w:contextualSpacing/>
        <w:jc w:val="both"/>
        <w:rPr>
          <w:rFonts w:ascii="Times New Roman" w:hAnsi="Times New Roman"/>
          <w:sz w:val="24"/>
          <w:szCs w:val="24"/>
        </w:rPr>
      </w:pPr>
      <w:r>
        <w:rPr>
          <w:rFonts w:cs="Times New Roman" w:ascii="Times New Roman" w:hAnsi="Times New Roman"/>
          <w:b w:val="false"/>
          <w:bCs/>
          <w:i w:val="false"/>
          <w:caps w:val="false"/>
          <w:smallCaps w:val="false"/>
          <w:color w:val="111111"/>
          <w:spacing w:val="0"/>
          <w:sz w:val="24"/>
          <w:szCs w:val="24"/>
          <w:shd w:fill="FFFFFF" w:val="clear"/>
        </w:rPr>
        <w:t xml:space="preserve">3. </w:t>
      </w:r>
      <w:r>
        <w:rPr>
          <w:rFonts w:cs="Times New Roman" w:ascii="Times New Roman" w:hAnsi="Times New Roman"/>
          <w:b w:val="false"/>
          <w:bCs/>
          <w:i w:val="false"/>
          <w:caps w:val="false"/>
          <w:smallCaps w:val="false"/>
          <w:color w:val="000000"/>
          <w:spacing w:val="0"/>
          <w:sz w:val="24"/>
          <w:szCs w:val="24"/>
          <w:shd w:fill="FFFFFF" w:val="clear"/>
        </w:rPr>
        <w:t>Соловьёв А.В. Озорные наигрыши. Часть II [Электронный ресурс] : хрестоматия учебно-педагогического репертуара по специальности 071301 «Народное художественное творчество», специализациям «Народный хор», «Оркестр народных инструментов» / А.В. Соловьёв. — Электрон. текстовые данные. — Кемерово: Кемеровский государственный институт культуры, 2007. — 74 c. — 978-5-8154-0157-0. — Режим доступа: http://www.iprbookshop.ru/22044.html</w:t>
      </w:r>
      <w:r>
        <w:rPr>
          <w:rFonts w:cs="Times New Roman" w:ascii="Times New Roman" w:hAnsi="Times New Roman"/>
          <w:b w:val="false"/>
          <w:bCs/>
          <w:i w:val="false"/>
          <w:caps w:val="false"/>
          <w:smallCaps w:val="false"/>
          <w:color w:val="111111"/>
          <w:spacing w:val="0"/>
          <w:sz w:val="24"/>
          <w:szCs w:val="24"/>
          <w:shd w:fill="FFFFFF" w:val="clear"/>
        </w:rPr>
        <w:t xml:space="preserve"> (06.08.2017)</w:t>
      </w:r>
    </w:p>
    <w:p>
      <w:pPr>
        <w:pStyle w:val="Style23"/>
        <w:numPr>
          <w:ilvl w:val="0"/>
          <w:numId w:val="0"/>
        </w:numPr>
        <w:spacing w:lineRule="auto" w:line="240" w:before="283" w:after="0"/>
        <w:ind w:left="0" w:right="0" w:hanging="0"/>
        <w:contextualSpacing/>
        <w:jc w:val="both"/>
        <w:rPr/>
      </w:pPr>
      <w:r>
        <w:rPr>
          <w:rFonts w:cs="Times New Roman" w:ascii="Times New Roman" w:hAnsi="Times New Roman"/>
          <w:b w:val="false"/>
          <w:bCs/>
          <w:i w:val="false"/>
          <w:caps w:val="false"/>
          <w:smallCaps w:val="false"/>
          <w:color w:val="111111"/>
          <w:spacing w:val="0"/>
          <w:sz w:val="24"/>
          <w:szCs w:val="24"/>
          <w:shd w:fill="FFFFFF" w:val="clear"/>
        </w:rPr>
        <w:t xml:space="preserve">4. История народно-певческого исполнительства: учебно-методический комплекс [Электронный ресурс] : учеб.-метод. пособие — Электрон. дан. — Ростов-на-Дону : РГК им. С.В. Рахманинова, 2014. — 60 с. — Режим доступа: </w:t>
      </w:r>
      <w:hyperlink r:id="rId3">
        <w:r>
          <w:rPr>
            <w:rStyle w:val="Style12"/>
            <w:rFonts w:cs="Times New Roman" w:ascii="Times New Roman" w:hAnsi="Times New Roman"/>
            <w:b w:val="false"/>
            <w:bCs/>
            <w:i w:val="false"/>
            <w:caps w:val="false"/>
            <w:smallCaps w:val="false"/>
            <w:color w:val="111111"/>
            <w:spacing w:val="0"/>
            <w:sz w:val="24"/>
            <w:szCs w:val="24"/>
          </w:rPr>
          <w:t>https://e.lanbook.com/book/68477</w:t>
        </w:r>
      </w:hyperlink>
      <w:r>
        <w:rPr>
          <w:rFonts w:cs="Times New Roman" w:ascii="Times New Roman" w:hAnsi="Times New Roman"/>
          <w:b w:val="false"/>
          <w:bCs/>
          <w:i w:val="false"/>
          <w:caps w:val="false"/>
          <w:smallCaps w:val="false"/>
          <w:color w:val="111111"/>
          <w:spacing w:val="0"/>
          <w:sz w:val="24"/>
          <w:szCs w:val="24"/>
          <w:shd w:fill="FFFFFF" w:val="clear"/>
        </w:rPr>
        <w:t xml:space="preserve"> (06.08.2017)</w:t>
      </w:r>
    </w:p>
    <w:p>
      <w:pPr>
        <w:pStyle w:val="Style23"/>
        <w:numPr>
          <w:ilvl w:val="0"/>
          <w:numId w:val="0"/>
        </w:numPr>
        <w:spacing w:lineRule="auto" w:line="240" w:before="283" w:after="0"/>
        <w:ind w:left="0" w:right="0" w:hanging="0"/>
        <w:contextualSpacing/>
        <w:jc w:val="both"/>
        <w:rPr/>
      </w:pPr>
      <w:r>
        <w:rPr>
          <w:rFonts w:cs="Times New Roman" w:ascii="Times New Roman" w:hAnsi="Times New Roman"/>
          <w:b w:val="false"/>
          <w:bCs/>
          <w:i w:val="false"/>
          <w:caps w:val="false"/>
          <w:smallCaps w:val="false"/>
          <w:color w:val="111111"/>
          <w:spacing w:val="0"/>
          <w:sz w:val="24"/>
          <w:szCs w:val="24"/>
          <w:shd w:fill="FFFFFF" w:val="clear"/>
        </w:rPr>
        <w:t xml:space="preserve">5. </w:t>
      </w:r>
      <w:bookmarkStart w:id="0" w:name="__DdeLink__1132_372075520"/>
      <w:r>
        <w:rPr>
          <w:rFonts w:cs="Times New Roman" w:ascii="Times New Roman" w:hAnsi="Times New Roman"/>
          <w:b w:val="false"/>
          <w:bCs/>
          <w:i w:val="false"/>
          <w:caps w:val="false"/>
          <w:smallCaps w:val="false"/>
          <w:color w:val="111111"/>
          <w:spacing w:val="0"/>
          <w:sz w:val="24"/>
          <w:szCs w:val="24"/>
          <w:shd w:fill="FFFFFF" w:val="clear"/>
        </w:rPr>
        <w:t>Гонтаренко</w:t>
      </w:r>
      <w:bookmarkEnd w:id="0"/>
      <w:r>
        <w:rPr>
          <w:rFonts w:cs="Times New Roman" w:ascii="Times New Roman" w:hAnsi="Times New Roman"/>
          <w:b w:val="false"/>
          <w:bCs/>
          <w:i w:val="false"/>
          <w:caps w:val="false"/>
          <w:smallCaps w:val="false"/>
          <w:color w:val="111111"/>
          <w:spacing w:val="0"/>
          <w:sz w:val="24"/>
          <w:szCs w:val="24"/>
          <w:shd w:fill="FFFFFF" w:val="clear"/>
        </w:rPr>
        <w:t xml:space="preserve"> Н. Б. Сольное пение: секреты вокального мастерства / Н. Б.  Гонтаренко. - Изд. 3-е. - Ростов н/Д: Феникс, 2007. - 155, </w:t>
      </w:r>
      <w:r>
        <w:rPr>
          <w:rFonts w:cs="Times New Roman" w:ascii="Times New Roman" w:hAnsi="Times New Roman"/>
          <w:b w:val="false"/>
          <w:bCs/>
          <w:i w:val="false"/>
          <w:caps w:val="false"/>
          <w:smallCaps w:val="false"/>
          <w:color w:val="111111"/>
          <w:spacing w:val="0"/>
          <w:sz w:val="24"/>
          <w:szCs w:val="24"/>
          <w:shd w:fill="FFFFFF" w:val="clear"/>
          <w:lang w:val="en-US"/>
        </w:rPr>
        <w:t>[</w:t>
      </w:r>
      <w:r>
        <w:rPr>
          <w:rFonts w:cs="Times New Roman" w:ascii="Times New Roman" w:hAnsi="Times New Roman"/>
          <w:b w:val="false"/>
          <w:bCs/>
          <w:i w:val="false"/>
          <w:caps w:val="false"/>
          <w:smallCaps w:val="false"/>
          <w:color w:val="111111"/>
          <w:spacing w:val="0"/>
          <w:sz w:val="24"/>
          <w:szCs w:val="24"/>
          <w:shd w:fill="FFFFFF" w:val="clear"/>
          <w:lang w:val="ru-RU"/>
        </w:rPr>
        <w:t>1</w:t>
      </w:r>
      <w:r>
        <w:rPr>
          <w:rFonts w:cs="Times New Roman" w:ascii="Times New Roman" w:hAnsi="Times New Roman"/>
          <w:b w:val="false"/>
          <w:bCs/>
          <w:i w:val="false"/>
          <w:caps w:val="false"/>
          <w:smallCaps w:val="false"/>
          <w:color w:val="111111"/>
          <w:spacing w:val="0"/>
          <w:sz w:val="24"/>
          <w:szCs w:val="24"/>
          <w:shd w:fill="FFFFFF" w:val="clear"/>
          <w:lang w:val="en-US"/>
        </w:rPr>
        <w:t xml:space="preserve">] </w:t>
      </w:r>
      <w:r>
        <w:rPr>
          <w:rFonts w:cs="Times New Roman" w:ascii="Times New Roman" w:hAnsi="Times New Roman"/>
          <w:b w:val="false"/>
          <w:bCs/>
          <w:i w:val="false"/>
          <w:caps w:val="false"/>
          <w:smallCaps w:val="false"/>
          <w:color w:val="111111"/>
          <w:spacing w:val="0"/>
          <w:sz w:val="24"/>
          <w:szCs w:val="24"/>
          <w:shd w:fill="FFFFFF" w:val="clear"/>
          <w:lang w:val="ru-RU"/>
        </w:rPr>
        <w:t>с.: ил. - (Любимые мелодии)</w:t>
      </w:r>
    </w:p>
    <w:p>
      <w:pPr>
        <w:pStyle w:val="Style23"/>
        <w:spacing w:lineRule="auto" w:line="240" w:before="283" w:after="0"/>
        <w:ind w:left="0" w:right="0" w:hanging="0"/>
        <w:contextualSpacing/>
        <w:rPr>
          <w:rFonts w:ascii="Times New Roman" w:hAnsi="Times New Roman" w:cs="Times New Roman"/>
          <w:b/>
          <w:b/>
          <w:i/>
          <w:i/>
          <w:color w:val="000000"/>
          <w:sz w:val="24"/>
          <w:szCs w:val="24"/>
          <w:shd w:fill="FFFFFF" w:val="clear"/>
        </w:rPr>
      </w:pPr>
      <w:r>
        <w:rPr>
          <w:rFonts w:cs="Times New Roman" w:ascii="Times New Roman" w:hAnsi="Times New Roman"/>
          <w:b/>
          <w:i/>
          <w:color w:val="000000"/>
          <w:sz w:val="24"/>
          <w:szCs w:val="24"/>
          <w:shd w:fill="FFFFFF" w:val="clear"/>
        </w:rPr>
      </w:r>
    </w:p>
    <w:p>
      <w:pPr>
        <w:pStyle w:val="Style23"/>
        <w:keepNext/>
        <w:widowControl w:val="false"/>
        <w:numPr>
          <w:ilvl w:val="0"/>
          <w:numId w:val="3"/>
        </w:numPr>
        <w:tabs>
          <w:tab w:val="left" w:pos="426" w:leader="none"/>
        </w:tabs>
        <w:suppressAutoHyphens w:val="true"/>
        <w:spacing w:lineRule="auto" w:line="240" w:before="283" w:after="0"/>
        <w:contextualSpacing/>
        <w:jc w:val="center"/>
        <w:rPr>
          <w:rFonts w:ascii="Times New Roman" w:hAnsi="Times New Roman" w:cs="Times New Roman"/>
          <w:b/>
          <w:b/>
          <w:bCs/>
          <w:sz w:val="24"/>
          <w:szCs w:val="24"/>
          <w:highlight w:val="white"/>
        </w:rPr>
      </w:pPr>
      <w:r>
        <w:rPr>
          <w:rFonts w:cs="Times New Roman" w:ascii="Times New Roman" w:hAnsi="Times New Roman"/>
          <w:b/>
          <w:bCs/>
          <w:sz w:val="24"/>
          <w:szCs w:val="24"/>
          <w:shd w:fill="FFFFFF" w:val="clear"/>
        </w:rPr>
        <w:t>ПЕРЕЧЕНЬ РЕСУРСОВ ИНФОРМАЦИОННО-ТЕЛЕКОММУНИКАЦИОННОЙ СЕТИ «ИНТЕРНЕТ», НЕОБХОДИМЫХ ДЛЯ ОСВОЕНИЯ ДИСЦИПЛИНЫ</w:t>
      </w:r>
    </w:p>
    <w:p>
      <w:pPr>
        <w:pStyle w:val="Normal"/>
        <w:widowControl/>
        <w:numPr>
          <w:ilvl w:val="0"/>
          <w:numId w:val="0"/>
        </w:numPr>
        <w:suppressAutoHyphens w:val="true"/>
        <w:bidi w:val="0"/>
        <w:spacing w:lineRule="auto" w:line="240" w:before="283" w:after="0"/>
        <w:ind w:left="0" w:right="0" w:hanging="0"/>
        <w:contextualSpacing/>
        <w:jc w:val="both"/>
        <w:rPr>
          <w:rFonts w:ascii="Times New Roman" w:hAnsi="Times New Roman" w:cs="Times New Roman"/>
          <w:i w:val="false"/>
          <w:i w:val="false"/>
          <w:caps w:val="false"/>
          <w:smallCaps w:val="false"/>
          <w:color w:val="000000"/>
          <w:sz w:val="24"/>
          <w:szCs w:val="24"/>
        </w:rPr>
      </w:pPr>
      <w:r>
        <w:rPr>
          <w:rFonts w:cs="Times New Roman" w:ascii="Times New Roman" w:hAnsi="Times New Roman"/>
          <w:i w:val="false"/>
          <w:caps w:val="false"/>
          <w:smallCaps w:val="false"/>
          <w:color w:val="000000"/>
          <w:sz w:val="24"/>
          <w:szCs w:val="24"/>
        </w:rPr>
      </w:r>
    </w:p>
    <w:p>
      <w:pPr>
        <w:pStyle w:val="Normal"/>
        <w:widowControl/>
        <w:numPr>
          <w:ilvl w:val="0"/>
          <w:numId w:val="4"/>
        </w:numPr>
        <w:suppressAutoHyphens w:val="true"/>
        <w:bidi w:val="0"/>
        <w:spacing w:lineRule="auto" w:line="240" w:before="283" w:after="0"/>
        <w:contextualSpacing/>
        <w:jc w:val="both"/>
        <w:rPr/>
      </w:pPr>
      <w:r>
        <w:rPr>
          <w:rStyle w:val="Style12"/>
          <w:rFonts w:eastAsia="MS Mincho;ＭＳ 明朝" w:cs="Times New Roman" w:ascii="Times New Roman" w:hAnsi="Times New Roman"/>
          <w:b w:val="false"/>
          <w:bCs w:val="false"/>
          <w:i w:val="false"/>
          <w:iCs w:val="false"/>
          <w:caps w:val="false"/>
          <w:smallCaps w:val="false"/>
          <w:color w:val="000000"/>
          <w:spacing w:val="0"/>
          <w:sz w:val="24"/>
          <w:szCs w:val="24"/>
          <w:u w:val="none"/>
          <w:lang w:eastAsia="ja-JP"/>
        </w:rPr>
        <w:t xml:space="preserve">Нотный архив Бориса Тараканова: [Электронный ресурс]. – URL: </w:t>
      </w:r>
      <w:hyperlink r:id="rId4">
        <w:r>
          <w:rPr>
            <w:rStyle w:val="Style12"/>
            <w:rFonts w:eastAsia="MS Mincho;ＭＳ 明朝" w:cs="Times New Roman" w:ascii="Times New Roman" w:hAnsi="Times New Roman"/>
            <w:b w:val="false"/>
            <w:bCs w:val="false"/>
            <w:i w:val="false"/>
            <w:iCs w:val="false"/>
            <w:caps w:val="false"/>
            <w:smallCaps w:val="false"/>
            <w:color w:val="000000"/>
            <w:spacing w:val="0"/>
            <w:sz w:val="24"/>
            <w:szCs w:val="24"/>
            <w:u w:val="none"/>
            <w:lang w:eastAsia="ja-JP"/>
          </w:rPr>
          <w:t>http://notes.tarakanov.net</w:t>
        </w:r>
      </w:hyperlink>
      <w:r>
        <w:rPr>
          <w:rFonts w:eastAsia="MS Mincho;ＭＳ 明朝" w:cs="Times New Roman" w:ascii="Times New Roman" w:hAnsi="Times New Roman"/>
          <w:b w:val="false"/>
          <w:bCs w:val="false"/>
          <w:i w:val="false"/>
          <w:iCs w:val="false"/>
          <w:caps w:val="false"/>
          <w:smallCaps w:val="false"/>
          <w:color w:val="000000"/>
          <w:spacing w:val="0"/>
          <w:sz w:val="24"/>
          <w:szCs w:val="24"/>
          <w:u w:val="none"/>
          <w:lang w:eastAsia="ja-JP"/>
        </w:rPr>
        <w:t xml:space="preserve"> </w:t>
      </w:r>
      <w:r>
        <w:rPr>
          <w:rFonts w:eastAsia="MS Mincho;ＭＳ 明朝" w:cs="Times New Roman" w:ascii="Times New Roman" w:hAnsi="Times New Roman"/>
          <w:b w:val="false"/>
          <w:bCs/>
          <w:i w:val="false"/>
          <w:iCs w:val="false"/>
          <w:caps w:val="false"/>
          <w:smallCaps w:val="false"/>
          <w:color w:val="000000"/>
          <w:spacing w:val="0"/>
          <w:sz w:val="24"/>
          <w:szCs w:val="24"/>
          <w:u w:val="none"/>
          <w:lang w:eastAsia="ja-JP"/>
        </w:rPr>
        <w:t>(</w:t>
      </w:r>
      <w:r>
        <w:rPr>
          <w:rFonts w:eastAsia="MS Mincho;ＭＳ 明朝" w:cs="Times New Roman" w:ascii="Times New Roman" w:hAnsi="Times New Roman"/>
          <w:b w:val="false"/>
          <w:bCs/>
          <w:i w:val="false"/>
          <w:iCs w:val="false"/>
          <w:caps w:val="false"/>
          <w:smallCaps w:val="false"/>
          <w:color w:val="111111"/>
          <w:spacing w:val="0"/>
          <w:sz w:val="24"/>
          <w:szCs w:val="24"/>
          <w:u w:val="none"/>
          <w:shd w:fill="FFFFFF" w:val="clear"/>
          <w:lang w:eastAsia="ja-JP"/>
        </w:rPr>
        <w:t>06.08.2017)</w:t>
      </w:r>
    </w:p>
    <w:p>
      <w:pPr>
        <w:pStyle w:val="Normal"/>
        <w:widowControl/>
        <w:numPr>
          <w:ilvl w:val="0"/>
          <w:numId w:val="4"/>
        </w:numPr>
        <w:suppressAutoHyphens w:val="true"/>
        <w:bidi w:val="0"/>
        <w:spacing w:lineRule="auto" w:line="240" w:before="283" w:after="0"/>
        <w:contextualSpacing/>
        <w:jc w:val="both"/>
        <w:rPr/>
      </w:pPr>
      <w:hyperlink r:id="rId5">
        <w:r>
          <w:rPr>
            <w:rStyle w:val="Style12"/>
            <w:rFonts w:eastAsia="MS Mincho;ＭＳ 明朝" w:cs="Times New Roman" w:ascii="Times New Roman" w:hAnsi="Times New Roman"/>
            <w:b w:val="false"/>
            <w:bCs w:val="false"/>
            <w:i w:val="false"/>
            <w:iCs w:val="false"/>
            <w:caps w:val="false"/>
            <w:smallCaps w:val="false"/>
            <w:color w:val="00000A"/>
            <w:spacing w:val="0"/>
            <w:sz w:val="24"/>
            <w:szCs w:val="24"/>
            <w:u w:val="none"/>
            <w:lang w:eastAsia="ja-JP"/>
          </w:rPr>
          <w:t>Ноты. Нотомания - Ноты песен - Русские народные</w:t>
        </w:r>
      </w:hyperlink>
      <w:r>
        <w:rPr>
          <w:rStyle w:val="Style12"/>
          <w:rFonts w:eastAsia="MS Mincho;ＭＳ 明朝" w:cs="Times New Roman" w:ascii="Times New Roman" w:hAnsi="Times New Roman"/>
          <w:b w:val="false"/>
          <w:bCs w:val="false"/>
          <w:i w:val="false"/>
          <w:iCs w:val="false"/>
          <w:caps w:val="false"/>
          <w:smallCaps w:val="false"/>
          <w:color w:val="000000"/>
          <w:spacing w:val="0"/>
          <w:sz w:val="24"/>
          <w:szCs w:val="24"/>
          <w:u w:val="none"/>
          <w:lang w:eastAsia="ja-JP"/>
        </w:rPr>
        <w:t>: [Электронный ресурс]. – URL:</w:t>
      </w:r>
      <w:r>
        <w:rPr>
          <w:rFonts w:eastAsia="MS Mincho;ＭＳ 明朝" w:cs="Times New Roman" w:ascii="Times New Roman" w:hAnsi="Times New Roman"/>
          <w:b w:val="false"/>
          <w:bCs w:val="false"/>
          <w:i w:val="false"/>
          <w:iCs w:val="false"/>
          <w:caps w:val="false"/>
          <w:smallCaps w:val="false"/>
          <w:color w:val="00000A"/>
          <w:spacing w:val="0"/>
          <w:sz w:val="24"/>
          <w:szCs w:val="24"/>
          <w:u w:val="none"/>
          <w:shd w:fill="FFFFFF" w:val="clear"/>
          <w:lang w:eastAsia="ja-JP"/>
        </w:rPr>
        <w:t xml:space="preserve"> </w:t>
      </w:r>
      <w:hyperlink r:id="rId6">
        <w:r>
          <w:rPr>
            <w:rStyle w:val="Style12"/>
            <w:rFonts w:eastAsia="MS Mincho;ＭＳ 明朝" w:cs="Times New Roman" w:ascii="Times New Roman" w:hAnsi="Times New Roman"/>
            <w:b w:val="false"/>
            <w:bCs w:val="false"/>
            <w:i w:val="false"/>
            <w:iCs w:val="false"/>
            <w:caps w:val="false"/>
            <w:smallCaps w:val="false"/>
            <w:color w:val="0000FF"/>
            <w:spacing w:val="0"/>
            <w:sz w:val="24"/>
            <w:szCs w:val="24"/>
            <w:u w:val="none"/>
            <w:lang w:eastAsia="ja-JP"/>
          </w:rPr>
          <w:t>http://http://www.notomania.ru/tematika</w:t>
        </w:r>
      </w:hyperlink>
      <w:r>
        <w:rPr>
          <w:rFonts w:eastAsia="MS Mincho;ＭＳ 明朝" w:cs="Times New Roman" w:ascii="Times New Roman" w:hAnsi="Times New Roman"/>
          <w:b w:val="false"/>
          <w:bCs w:val="false"/>
          <w:i w:val="false"/>
          <w:iCs w:val="false"/>
          <w:caps w:val="false"/>
          <w:smallCaps w:val="false"/>
          <w:color w:val="0000FF"/>
          <w:spacing w:val="0"/>
          <w:sz w:val="24"/>
          <w:szCs w:val="24"/>
          <w:u w:val="none"/>
          <w:shd w:fill="FFFFFF" w:val="clear"/>
          <w:lang w:eastAsia="ja-JP"/>
        </w:rPr>
        <w:t xml:space="preserve"> </w:t>
      </w:r>
      <w:r>
        <w:rPr>
          <w:rFonts w:eastAsia="MS Mincho;ＭＳ 明朝" w:cs="Times New Roman" w:ascii="Times New Roman" w:hAnsi="Times New Roman"/>
          <w:b w:val="false"/>
          <w:bCs/>
          <w:i w:val="false"/>
          <w:iCs w:val="false"/>
          <w:caps w:val="false"/>
          <w:smallCaps w:val="false"/>
          <w:color w:val="111111"/>
          <w:spacing w:val="0"/>
          <w:sz w:val="24"/>
          <w:szCs w:val="24"/>
          <w:u w:val="none"/>
          <w:shd w:fill="FFFFFF" w:val="clear"/>
          <w:lang w:eastAsia="ja-JP"/>
        </w:rPr>
        <w:t>(06.08.2017)</w:t>
      </w:r>
    </w:p>
    <w:p>
      <w:pPr>
        <w:pStyle w:val="Normal"/>
        <w:widowControl/>
        <w:numPr>
          <w:ilvl w:val="0"/>
          <w:numId w:val="4"/>
        </w:numPr>
        <w:suppressAutoHyphens w:val="true"/>
        <w:bidi w:val="0"/>
        <w:spacing w:lineRule="auto" w:line="240" w:before="283" w:after="0"/>
        <w:contextualSpacing/>
        <w:jc w:val="both"/>
        <w:rPr/>
      </w:pPr>
      <w:r>
        <w:rPr>
          <w:rFonts w:eastAsia="MS Mincho;ＭＳ 明朝" w:cs="Times New Roman" w:ascii="Times New Roman" w:hAnsi="Times New Roman"/>
          <w:b w:val="false"/>
          <w:bCs w:val="false"/>
          <w:i w:val="false"/>
          <w:iCs w:val="false"/>
          <w:caps w:val="false"/>
          <w:smallCaps w:val="false"/>
          <w:color w:val="00000A"/>
          <w:spacing w:val="0"/>
          <w:sz w:val="24"/>
          <w:szCs w:val="24"/>
          <w:u w:val="none"/>
          <w:shd w:fill="FFFFFF" w:val="clear"/>
          <w:lang w:eastAsia="ja-JP"/>
        </w:rPr>
        <w:t>Нотная библиотека. - ноты:</w:t>
      </w:r>
      <w:r>
        <w:rPr>
          <w:rFonts w:eastAsia="MS Mincho;ＭＳ 明朝" w:cs="Times New Roman" w:ascii="Times New Roman" w:hAnsi="Times New Roman"/>
          <w:b w:val="false"/>
          <w:bCs w:val="false"/>
          <w:i w:val="false"/>
          <w:iCs w:val="false"/>
          <w:caps w:val="false"/>
          <w:smallCaps w:val="false"/>
          <w:color w:val="0000FF"/>
          <w:spacing w:val="0"/>
          <w:sz w:val="24"/>
          <w:szCs w:val="24"/>
          <w:u w:val="none"/>
          <w:shd w:fill="FFFFFF" w:val="clear"/>
          <w:lang w:eastAsia="ja-JP"/>
        </w:rPr>
        <w:t xml:space="preserve"> </w:t>
      </w:r>
      <w:r>
        <w:rPr>
          <w:rStyle w:val="Style12"/>
          <w:rFonts w:eastAsia="MS Mincho;ＭＳ 明朝" w:cs="Times New Roman" w:ascii="Times New Roman" w:hAnsi="Times New Roman"/>
          <w:b w:val="false"/>
          <w:bCs w:val="false"/>
          <w:i w:val="false"/>
          <w:iCs w:val="false"/>
          <w:caps w:val="false"/>
          <w:smallCaps w:val="false"/>
          <w:color w:val="000000"/>
          <w:spacing w:val="0"/>
          <w:sz w:val="24"/>
          <w:szCs w:val="24"/>
          <w:u w:val="none"/>
          <w:lang w:eastAsia="ja-JP"/>
        </w:rPr>
        <w:t xml:space="preserve">[Электронный ресурс]. – URL: </w:t>
      </w:r>
      <w:hyperlink r:id="rId7">
        <w:r>
          <w:rPr>
            <w:rStyle w:val="Style12"/>
            <w:rFonts w:eastAsia="MS Mincho;ＭＳ 明朝" w:cs="Times New Roman" w:ascii="Times New Roman" w:hAnsi="Times New Roman"/>
            <w:b w:val="false"/>
            <w:bCs w:val="false"/>
            <w:i w:val="false"/>
            <w:iCs w:val="false"/>
            <w:caps w:val="false"/>
            <w:smallCaps w:val="false"/>
            <w:color w:val="0000FF"/>
            <w:spacing w:val="0"/>
            <w:sz w:val="24"/>
            <w:szCs w:val="24"/>
            <w:u w:val="none"/>
            <w:lang w:eastAsia="ja-JP"/>
          </w:rPr>
          <w:t>http://http://roisman.narod.ru/compnotes.htm</w:t>
        </w:r>
      </w:hyperlink>
      <w:r>
        <w:rPr>
          <w:rFonts w:eastAsia="MS Mincho;ＭＳ 明朝" w:cs="Times New Roman" w:ascii="Times New Roman" w:hAnsi="Times New Roman"/>
          <w:b w:val="false"/>
          <w:bCs w:val="false"/>
          <w:i w:val="false"/>
          <w:iCs w:val="false"/>
          <w:caps w:val="false"/>
          <w:smallCaps w:val="false"/>
          <w:color w:val="0000FF"/>
          <w:spacing w:val="0"/>
          <w:sz w:val="24"/>
          <w:szCs w:val="24"/>
          <w:u w:val="none"/>
          <w:shd w:fill="FFFFFF" w:val="clear"/>
          <w:lang w:eastAsia="ja-JP"/>
        </w:rPr>
        <w:t xml:space="preserve"> </w:t>
      </w:r>
      <w:r>
        <w:rPr>
          <w:rFonts w:eastAsia="MS Mincho;ＭＳ 明朝" w:cs="Times New Roman" w:ascii="Times New Roman" w:hAnsi="Times New Roman"/>
          <w:b w:val="false"/>
          <w:bCs/>
          <w:i w:val="false"/>
          <w:iCs w:val="false"/>
          <w:caps w:val="false"/>
          <w:smallCaps w:val="false"/>
          <w:color w:val="111111"/>
          <w:spacing w:val="0"/>
          <w:sz w:val="24"/>
          <w:szCs w:val="24"/>
          <w:u w:val="none"/>
          <w:shd w:fill="FFFFFF" w:val="clear"/>
          <w:lang w:eastAsia="ja-JP"/>
        </w:rPr>
        <w:t>(06.08.2017)</w:t>
      </w:r>
    </w:p>
    <w:p>
      <w:pPr>
        <w:pStyle w:val="Normal"/>
        <w:widowControl/>
        <w:numPr>
          <w:ilvl w:val="0"/>
          <w:numId w:val="4"/>
        </w:numPr>
        <w:suppressAutoHyphens w:val="true"/>
        <w:bidi w:val="0"/>
        <w:spacing w:lineRule="auto" w:line="240" w:before="283" w:after="0"/>
        <w:contextualSpacing/>
        <w:jc w:val="both"/>
        <w:rPr/>
      </w:pPr>
      <w:r>
        <w:rPr>
          <w:rFonts w:eastAsia="MS Mincho;ＭＳ 明朝" w:cs="Times New Roman" w:ascii="Times New Roman" w:hAnsi="Times New Roman"/>
          <w:b w:val="false"/>
          <w:bCs w:val="false"/>
          <w:i w:val="false"/>
          <w:iCs w:val="false"/>
          <w:caps w:val="false"/>
          <w:smallCaps w:val="false"/>
          <w:color w:val="00000A"/>
          <w:spacing w:val="0"/>
          <w:sz w:val="24"/>
          <w:szCs w:val="24"/>
          <w:u w:val="none"/>
          <w:shd w:fill="FFFFFF" w:val="clear"/>
          <w:lang w:eastAsia="ja-JP"/>
        </w:rPr>
        <w:t>Школа старинной музыки</w:t>
      </w:r>
      <w:r>
        <w:rPr>
          <w:rFonts w:eastAsia="MS Mincho;ＭＳ 明朝" w:cs="Times New Roman" w:ascii="Times New Roman" w:hAnsi="Times New Roman"/>
          <w:b w:val="false"/>
          <w:bCs w:val="false"/>
          <w:i w:val="false"/>
          <w:iCs w:val="false"/>
          <w:caps w:val="false"/>
          <w:smallCaps w:val="false"/>
          <w:color w:val="0000FF"/>
          <w:spacing w:val="0"/>
          <w:sz w:val="24"/>
          <w:szCs w:val="24"/>
          <w:u w:val="none"/>
          <w:shd w:fill="FFFFFF" w:val="clear"/>
          <w:lang w:eastAsia="ja-JP"/>
        </w:rPr>
        <w:t xml:space="preserve"> </w:t>
      </w:r>
      <w:r>
        <w:rPr>
          <w:rStyle w:val="Style12"/>
          <w:rFonts w:eastAsia="MS Mincho;ＭＳ 明朝" w:cs="Times New Roman" w:ascii="Times New Roman" w:hAnsi="Times New Roman"/>
          <w:b w:val="false"/>
          <w:bCs w:val="false"/>
          <w:i w:val="false"/>
          <w:iCs w:val="false"/>
          <w:caps w:val="false"/>
          <w:smallCaps w:val="false"/>
          <w:color w:val="000000"/>
          <w:spacing w:val="0"/>
          <w:sz w:val="24"/>
          <w:szCs w:val="24"/>
          <w:u w:val="none"/>
          <w:lang w:eastAsia="ja-JP"/>
        </w:rPr>
        <w:t xml:space="preserve">: [Электронный ресурс]. – URL: </w:t>
      </w:r>
      <w:hyperlink r:id="rId8">
        <w:r>
          <w:rPr>
            <w:rStyle w:val="Style12"/>
            <w:rFonts w:eastAsia="MS Mincho;ＭＳ 明朝" w:cs="Times New Roman" w:ascii="Times New Roman" w:hAnsi="Times New Roman"/>
            <w:b w:val="false"/>
            <w:bCs w:val="false"/>
            <w:i w:val="false"/>
            <w:iCs w:val="false"/>
            <w:caps w:val="false"/>
            <w:smallCaps w:val="false"/>
            <w:color w:val="0000FF"/>
            <w:spacing w:val="0"/>
            <w:sz w:val="24"/>
            <w:szCs w:val="24"/>
            <w:u w:val="none"/>
            <w:lang w:eastAsia="ja-JP"/>
          </w:rPr>
          <w:t>http://early-music.narod.ru/</w:t>
        </w:r>
      </w:hyperlink>
      <w:r>
        <w:rPr>
          <w:rFonts w:eastAsia="MS Mincho;ＭＳ 明朝" w:cs="Times New Roman" w:ascii="Times New Roman" w:hAnsi="Times New Roman"/>
          <w:b w:val="false"/>
          <w:bCs w:val="false"/>
          <w:i w:val="false"/>
          <w:iCs w:val="false"/>
          <w:caps w:val="false"/>
          <w:smallCaps w:val="false"/>
          <w:color w:val="0000FF"/>
          <w:spacing w:val="0"/>
          <w:sz w:val="24"/>
          <w:szCs w:val="24"/>
          <w:u w:val="none"/>
          <w:shd w:fill="FFFFFF" w:val="clear"/>
          <w:lang w:eastAsia="ja-JP"/>
        </w:rPr>
        <w:t xml:space="preserve"> </w:t>
      </w:r>
      <w:r>
        <w:rPr>
          <w:rFonts w:eastAsia="MS Mincho;ＭＳ 明朝" w:cs="Times New Roman" w:ascii="Times New Roman" w:hAnsi="Times New Roman"/>
          <w:b w:val="false"/>
          <w:bCs/>
          <w:i w:val="false"/>
          <w:iCs w:val="false"/>
          <w:caps w:val="false"/>
          <w:smallCaps w:val="false"/>
          <w:color w:val="111111"/>
          <w:spacing w:val="0"/>
          <w:sz w:val="24"/>
          <w:szCs w:val="24"/>
          <w:u w:val="none"/>
          <w:shd w:fill="FFFFFF" w:val="clear"/>
          <w:lang w:eastAsia="ja-JP"/>
        </w:rPr>
        <w:t>(06.08.2017)</w:t>
      </w:r>
    </w:p>
    <w:p>
      <w:pPr>
        <w:pStyle w:val="Normal"/>
        <w:widowControl/>
        <w:suppressAutoHyphens w:val="true"/>
        <w:bidi w:val="0"/>
        <w:spacing w:lineRule="auto" w:line="240" w:before="283" w:after="0"/>
        <w:contextualSpacing/>
        <w:jc w:val="both"/>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ymbol">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sz w:val="24"/>
        <w:i/>
        <w:b/>
        <w:szCs w:val="24"/>
        <w:iCs/>
        <w:bCs/>
        <w:rFonts w:ascii="Times New Roman" w:hAnsi="Times New Roman" w:eastAsia="Times New Roman" w:cs="Symbol"/>
        <w:lang w:eastAsia="ja-JP"/>
      </w:rPr>
    </w:lvl>
    <w:lvl w:ilvl="1">
      <w:start w:val="1"/>
      <w:numFmt w:val="none"/>
      <w:suff w:val="nothing"/>
      <w:lvlText w:val=""/>
      <w:lvlJc w:val="left"/>
      <w:pPr>
        <w:ind w:left="576" w:hanging="576"/>
      </w:pPr>
      <w:rPr>
        <w:sz w:val="20"/>
        <w:b/>
        <w:szCs w:val="24"/>
        <w:bCs/>
        <w:rFonts w:eastAsia="MS Mincho" w:cs="Courier New"/>
        <w:lang w:val="ru-RU" w:eastAsia="ja-JP"/>
      </w:rPr>
    </w:lvl>
    <w:lvl w:ilvl="2">
      <w:start w:val="1"/>
      <w:numFmt w:val="none"/>
      <w:suff w:val="nothing"/>
      <w:lvlText w:val=""/>
      <w:lvlJc w:val="left"/>
      <w:pPr>
        <w:ind w:left="720" w:hanging="720"/>
      </w:pPr>
      <w:rPr>
        <w:sz w:val="20"/>
        <w:i/>
        <w:b/>
        <w:szCs w:val="24"/>
        <w:bCs/>
        <w:rFonts w:eastAsia="Times New Roman" w:cs="Wingdings"/>
        <w:lang w:eastAsia="ja-JP"/>
      </w:r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decimal"/>
      <w:lvlText w:val="%1."/>
      <w:lvlJc w:val="left"/>
      <w:pPr>
        <w:ind w:left="720" w:hanging="360"/>
      </w:pPr>
      <w:rPr>
        <w:sz w:val="24"/>
        <w:i/>
        <w:b/>
        <w:szCs w:val="24"/>
        <w:bCs/>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8"/>
      <w:numFmt w:val="decimal"/>
      <w:lvlText w:val="%1."/>
      <w:lvlJc w:val="left"/>
      <w:pPr>
        <w:ind w:left="720" w:hanging="360"/>
      </w:pPr>
      <w:rPr>
        <w:smallCaps w:val="false"/>
        <w:caps w:val="false"/>
        <w:sz w:val="24"/>
        <w:i w:val="false"/>
        <w:b/>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ind w:left="720" w:hanging="360"/>
      </w:pPr>
      <w:rPr>
        <w:smallCaps w:val="false"/>
        <w:caps w:val="false"/>
        <w:sz w:val="24"/>
        <w:i w:val="false"/>
        <w:b/>
        <w:szCs w:val="24"/>
        <w:bCs/>
        <w:rFonts w:eastAsia="MS Mincho;ＭＳ 明朝" w:cs="Times New Roman"/>
        <w:lang w:val="en-US" w:eastAsia="ja-JP"/>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3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108c5"/>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paragraph" w:styleId="1">
    <w:name w:val="Заголовок 1"/>
    <w:basedOn w:val="Style14"/>
    <w:qFormat/>
    <w:pPr/>
    <w:rPr/>
  </w:style>
  <w:style w:type="paragraph" w:styleId="2">
    <w:name w:val="Заголовок 2"/>
    <w:basedOn w:val="Style14"/>
    <w:qFormat/>
    <w:pPr/>
    <w:rPr/>
  </w:style>
  <w:style w:type="paragraph" w:styleId="3">
    <w:name w:val="Заголовок 3"/>
    <w:basedOn w:val="Style14"/>
    <w:qFormat/>
    <w:pPr/>
    <w:rPr/>
  </w:style>
  <w:style w:type="character" w:styleId="DefaultParagraphFont" w:default="1">
    <w:name w:val="Default Paragraph Font"/>
    <w:uiPriority w:val="1"/>
    <w:semiHidden/>
    <w:unhideWhenUsed/>
    <w:qFormat/>
    <w:rPr/>
  </w:style>
  <w:style w:type="character" w:styleId="Ft16" w:customStyle="1">
    <w:name w:val="ft16"/>
    <w:basedOn w:val="DefaultParagraphFont"/>
    <w:qFormat/>
    <w:rsid w:val="00563657"/>
    <w:rPr/>
  </w:style>
  <w:style w:type="character" w:styleId="Ft120" w:customStyle="1">
    <w:name w:val="ft120"/>
    <w:basedOn w:val="DefaultParagraphFont"/>
    <w:qFormat/>
    <w:rsid w:val="00563657"/>
    <w:rPr/>
  </w:style>
  <w:style w:type="character" w:styleId="Ft4" w:customStyle="1">
    <w:name w:val="ft4"/>
    <w:basedOn w:val="DefaultParagraphFont"/>
    <w:qFormat/>
    <w:rsid w:val="00563657"/>
    <w:rPr/>
  </w:style>
  <w:style w:type="character" w:styleId="Ft33" w:customStyle="1">
    <w:name w:val="ft33"/>
    <w:basedOn w:val="DefaultParagraphFont"/>
    <w:qFormat/>
    <w:rsid w:val="00563657"/>
    <w:rPr/>
  </w:style>
  <w:style w:type="character" w:styleId="Ft122" w:customStyle="1">
    <w:name w:val="ft122"/>
    <w:basedOn w:val="DefaultParagraphFont"/>
    <w:qFormat/>
    <w:rsid w:val="00563657"/>
    <w:rPr/>
  </w:style>
  <w:style w:type="character" w:styleId="Ft128" w:customStyle="1">
    <w:name w:val="ft128"/>
    <w:basedOn w:val="DefaultParagraphFont"/>
    <w:qFormat/>
    <w:rsid w:val="00563657"/>
    <w:rPr/>
  </w:style>
  <w:style w:type="character" w:styleId="Ft123" w:customStyle="1">
    <w:name w:val="ft123"/>
    <w:basedOn w:val="DefaultParagraphFont"/>
    <w:qFormat/>
    <w:rsid w:val="00563657"/>
    <w:rPr/>
  </w:style>
  <w:style w:type="character" w:styleId="Ft27" w:customStyle="1">
    <w:name w:val="ft27"/>
    <w:basedOn w:val="DefaultParagraphFont"/>
    <w:qFormat/>
    <w:rsid w:val="00563657"/>
    <w:rPr/>
  </w:style>
  <w:style w:type="character" w:styleId="Ft121" w:customStyle="1">
    <w:name w:val="ft121"/>
    <w:basedOn w:val="DefaultParagraphFont"/>
    <w:qFormat/>
    <w:rsid w:val="00563657"/>
    <w:rPr/>
  </w:style>
  <w:style w:type="character" w:styleId="Ft8" w:customStyle="1">
    <w:name w:val="ft8"/>
    <w:basedOn w:val="DefaultParagraphFont"/>
    <w:qFormat/>
    <w:rsid w:val="00563657"/>
    <w:rPr/>
  </w:style>
  <w:style w:type="character" w:styleId="21" w:customStyle="1">
    <w:name w:val="Основной текст (21)_"/>
    <w:qFormat/>
    <w:rsid w:val="00ad5394"/>
    <w:rPr>
      <w:sz w:val="29"/>
    </w:rPr>
  </w:style>
  <w:style w:type="character" w:styleId="Style11" w:customStyle="1">
    <w:name w:val="Основной текст Знак"/>
    <w:basedOn w:val="DefaultParagraphFont"/>
    <w:link w:val="a3"/>
    <w:qFormat/>
    <w:rsid w:val="00476f2f"/>
    <w:rPr>
      <w:rFonts w:ascii="Calibri" w:hAnsi="Calibri" w:eastAsia="SimSun" w:cs="font372"/>
      <w:lang w:eastAsia="zh-CN"/>
    </w:rPr>
  </w:style>
  <w:style w:type="character" w:styleId="Style12">
    <w:name w:val="Интернет-ссылка"/>
    <w:rsid w:val="00476f2f"/>
    <w:rPr>
      <w:color w:val="0000FF"/>
      <w:u w:val="single"/>
    </w:rPr>
  </w:style>
  <w:style w:type="character" w:styleId="ListLabel1">
    <w:name w:val="ListLabel 1"/>
    <w:qFormat/>
    <w:rPr>
      <w:rFonts w:ascii="Times New Roman" w:hAnsi="Times New Roman" w:eastAsia="Times New Roman" w:cs="Symbol"/>
      <w:b/>
      <w:bCs/>
      <w:i/>
      <w:iCs/>
      <w:sz w:val="24"/>
      <w:szCs w:val="24"/>
      <w:lang w:eastAsia="ja-JP"/>
    </w:rPr>
  </w:style>
  <w:style w:type="character" w:styleId="ListLabel2">
    <w:name w:val="ListLabel 2"/>
    <w:qFormat/>
    <w:rPr>
      <w:rFonts w:eastAsia="MS Mincho" w:cs="Courier New"/>
      <w:b/>
      <w:bCs/>
      <w:sz w:val="20"/>
      <w:szCs w:val="24"/>
      <w:lang w:val="ru-RU" w:eastAsia="ja-JP"/>
    </w:rPr>
  </w:style>
  <w:style w:type="character" w:styleId="ListLabel3">
    <w:name w:val="ListLabel 3"/>
    <w:qFormat/>
    <w:rPr>
      <w:rFonts w:eastAsia="Times New Roman" w:cs="Wingdings"/>
      <w:b/>
      <w:bCs/>
      <w:i/>
      <w:sz w:val="20"/>
      <w:szCs w:val="24"/>
      <w:lang w:eastAsia="ja-JP"/>
    </w:rPr>
  </w:style>
  <w:style w:type="character" w:styleId="Style13">
    <w:name w:val="Символ нумерации"/>
    <w:qFormat/>
    <w:rPr/>
  </w:style>
  <w:style w:type="character" w:styleId="WW8Num4z0">
    <w:name w:val="WW8Num4z0"/>
    <w:qFormat/>
    <w:rPr>
      <w:rFonts w:ascii="Symbol" w:hAnsi="Symbol" w:cs="Symbol"/>
      <w:b/>
      <w:i w:val="false"/>
      <w:color w:val="000000"/>
      <w:sz w:val="24"/>
      <w:szCs w:val="24"/>
    </w:rPr>
  </w:style>
  <w:style w:type="character" w:styleId="WW8Num8z0">
    <w:name w:val="WW8Num8z0"/>
    <w:qFormat/>
    <w:rPr>
      <w:rFonts w:ascii="Times New Roman" w:hAnsi="Times New Roman" w:cs="Times New Roman"/>
      <w:b/>
      <w:bCs/>
      <w:i/>
      <w:sz w:val="24"/>
      <w:szCs w:val="24"/>
    </w:rPr>
  </w:style>
  <w:style w:type="character" w:styleId="WW8Num3z0">
    <w:name w:val="WW8Num3z0"/>
    <w:qFormat/>
    <w:rPr>
      <w:b/>
      <w:i w:val="false"/>
      <w:caps w:val="false"/>
      <w:smallCaps w:val="false"/>
    </w:rPr>
  </w:style>
  <w:style w:type="character" w:styleId="WW8Num2z0">
    <w:name w:val="WW8Num2z0"/>
    <w:qFormat/>
    <w:rPr>
      <w:rFonts w:ascii="Times New Roman" w:hAnsi="Times New Roman" w:eastAsia="MS Mincho;ＭＳ 明朝" w:cs="Times New Roman"/>
      <w:b/>
      <w:bCs/>
      <w:i w:val="false"/>
      <w:caps w:val="false"/>
      <w:smallCaps w:val="false"/>
      <w:sz w:val="24"/>
      <w:szCs w:val="24"/>
      <w:lang w:val="en-US" w:eastAsia="ja-JP"/>
    </w:rPr>
  </w:style>
  <w:style w:type="character" w:styleId="ListLabel4">
    <w:name w:val="ListLabel 4"/>
    <w:qFormat/>
    <w:rPr>
      <w:rFonts w:ascii="Times New Roman" w:hAnsi="Times New Roman" w:eastAsia="Times New Roman" w:cs="Symbol"/>
      <w:b/>
      <w:bCs/>
      <w:i/>
      <w:iCs/>
      <w:sz w:val="24"/>
      <w:szCs w:val="24"/>
      <w:lang w:eastAsia="ja-JP"/>
    </w:rPr>
  </w:style>
  <w:style w:type="character" w:styleId="ListLabel5">
    <w:name w:val="ListLabel 5"/>
    <w:qFormat/>
    <w:rPr>
      <w:rFonts w:eastAsia="MS Mincho" w:cs="Courier New"/>
      <w:b/>
      <w:bCs/>
      <w:sz w:val="20"/>
      <w:szCs w:val="24"/>
      <w:lang w:val="ru-RU" w:eastAsia="ja-JP"/>
    </w:rPr>
  </w:style>
  <w:style w:type="character" w:styleId="ListLabel6">
    <w:name w:val="ListLabel 6"/>
    <w:qFormat/>
    <w:rPr>
      <w:rFonts w:eastAsia="Times New Roman" w:cs="Wingdings"/>
      <w:b/>
      <w:bCs/>
      <w:i/>
      <w:sz w:val="20"/>
      <w:szCs w:val="24"/>
      <w:lang w:eastAsia="ja-JP"/>
    </w:rPr>
  </w:style>
  <w:style w:type="character" w:styleId="ListLabel7">
    <w:name w:val="ListLabel 7"/>
    <w:qFormat/>
    <w:rPr>
      <w:rFonts w:ascii="Times New Roman" w:hAnsi="Times New Roman" w:cs="Times New Roman"/>
      <w:b/>
      <w:bCs/>
      <w:i/>
      <w:sz w:val="24"/>
      <w:szCs w:val="24"/>
    </w:rPr>
  </w:style>
  <w:style w:type="character" w:styleId="ListLabel8">
    <w:name w:val="ListLabel 8"/>
    <w:qFormat/>
    <w:rPr>
      <w:rFonts w:ascii="Times New Roman" w:hAnsi="Times New Roman"/>
      <w:b/>
      <w:i w:val="false"/>
      <w:caps w:val="false"/>
      <w:smallCaps w:val="false"/>
      <w:sz w:val="24"/>
    </w:rPr>
  </w:style>
  <w:style w:type="character" w:styleId="ListLabel9">
    <w:name w:val="ListLabel 9"/>
    <w:qFormat/>
    <w:rPr>
      <w:rFonts w:eastAsia="MS Mincho;ＭＳ 明朝" w:cs="Times New Roman"/>
      <w:b/>
      <w:bCs/>
      <w:i w:val="false"/>
      <w:caps w:val="false"/>
      <w:smallCaps w:val="false"/>
      <w:sz w:val="24"/>
      <w:szCs w:val="24"/>
      <w:lang w:val="en-US" w:eastAsia="ja-JP"/>
    </w:rPr>
  </w:style>
  <w:style w:type="character" w:styleId="ListLabel10">
    <w:name w:val="ListLabel 10"/>
    <w:qFormat/>
    <w:rPr>
      <w:rFonts w:ascii="Times New Roman" w:hAnsi="Times New Roman" w:eastAsia="Times New Roman" w:cs="Symbol"/>
      <w:b/>
      <w:bCs/>
      <w:i/>
      <w:iCs/>
      <w:sz w:val="24"/>
      <w:szCs w:val="24"/>
      <w:lang w:eastAsia="ja-JP"/>
    </w:rPr>
  </w:style>
  <w:style w:type="character" w:styleId="ListLabel11">
    <w:name w:val="ListLabel 11"/>
    <w:qFormat/>
    <w:rPr>
      <w:rFonts w:eastAsia="MS Mincho" w:cs="Courier New"/>
      <w:b/>
      <w:bCs/>
      <w:sz w:val="20"/>
      <w:szCs w:val="24"/>
      <w:lang w:val="ru-RU" w:eastAsia="ja-JP"/>
    </w:rPr>
  </w:style>
  <w:style w:type="character" w:styleId="ListLabel12">
    <w:name w:val="ListLabel 12"/>
    <w:qFormat/>
    <w:rPr>
      <w:rFonts w:eastAsia="Times New Roman" w:cs="Wingdings"/>
      <w:b/>
      <w:bCs/>
      <w:i/>
      <w:sz w:val="20"/>
      <w:szCs w:val="24"/>
      <w:lang w:eastAsia="ja-JP"/>
    </w:rPr>
  </w:style>
  <w:style w:type="character" w:styleId="ListLabel13">
    <w:name w:val="ListLabel 13"/>
    <w:qFormat/>
    <w:rPr>
      <w:rFonts w:ascii="Times New Roman" w:hAnsi="Times New Roman" w:cs="Times New Roman"/>
      <w:b/>
      <w:bCs/>
      <w:i/>
      <w:sz w:val="24"/>
      <w:szCs w:val="24"/>
    </w:rPr>
  </w:style>
  <w:style w:type="character" w:styleId="ListLabel14">
    <w:name w:val="ListLabel 14"/>
    <w:qFormat/>
    <w:rPr>
      <w:rFonts w:ascii="Times New Roman" w:hAnsi="Times New Roman"/>
      <w:b/>
      <w:i w:val="false"/>
      <w:caps w:val="false"/>
      <w:smallCaps w:val="false"/>
      <w:sz w:val="24"/>
    </w:rPr>
  </w:style>
  <w:style w:type="character" w:styleId="ListLabel15">
    <w:name w:val="ListLabel 15"/>
    <w:qFormat/>
    <w:rPr>
      <w:rFonts w:eastAsia="MS Mincho;ＭＳ 明朝" w:cs="Times New Roman"/>
      <w:b/>
      <w:bCs/>
      <w:i w:val="false"/>
      <w:caps w:val="false"/>
      <w:smallCaps w:val="false"/>
      <w:sz w:val="24"/>
      <w:szCs w:val="24"/>
      <w:lang w:val="en-US" w:eastAsia="ja-JP"/>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Основной текст"/>
    <w:basedOn w:val="Normal"/>
    <w:link w:val="a4"/>
    <w:rsid w:val="00476f2f"/>
    <w:pPr>
      <w:suppressAutoHyphens w:val="true"/>
      <w:spacing w:lineRule="auto" w:line="252" w:before="0" w:after="120"/>
    </w:pPr>
    <w:rPr>
      <w:rFonts w:ascii="Calibri" w:hAnsi="Calibri" w:eastAsia="SimSun" w:cs="font372"/>
      <w:lang w:eastAsia="zh-CN"/>
    </w:rPr>
  </w:style>
  <w:style w:type="paragraph" w:styleId="Style16">
    <w:name w:val="Список"/>
    <w:basedOn w:val="Style15"/>
    <w:pPr/>
    <w:rPr>
      <w:rFonts w:cs="Mangal"/>
    </w:rPr>
  </w:style>
  <w:style w:type="paragraph" w:styleId="Style17">
    <w:name w:val="Название"/>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P607" w:customStyle="1">
    <w:name w:val="p607"/>
    <w:basedOn w:val="Normal"/>
    <w:qFormat/>
    <w:rsid w:val="00563657"/>
    <w:pPr>
      <w:spacing w:lineRule="auto" w:line="240" w:beforeAutospacing="1" w:afterAutospacing="1"/>
    </w:pPr>
    <w:rPr>
      <w:rFonts w:ascii="Times New Roman" w:hAnsi="Times New Roman" w:eastAsia="Times New Roman" w:cs="Times New Roman"/>
      <w:sz w:val="24"/>
      <w:szCs w:val="24"/>
      <w:lang w:eastAsia="ru-RU"/>
    </w:rPr>
  </w:style>
  <w:style w:type="paragraph" w:styleId="P608" w:customStyle="1">
    <w:name w:val="p608"/>
    <w:basedOn w:val="Normal"/>
    <w:qFormat/>
    <w:rsid w:val="00563657"/>
    <w:pPr>
      <w:spacing w:lineRule="auto" w:line="240" w:beforeAutospacing="1" w:afterAutospacing="1"/>
    </w:pPr>
    <w:rPr>
      <w:rFonts w:ascii="Times New Roman" w:hAnsi="Times New Roman" w:eastAsia="Times New Roman" w:cs="Times New Roman"/>
      <w:sz w:val="24"/>
      <w:szCs w:val="24"/>
      <w:lang w:eastAsia="ru-RU"/>
    </w:rPr>
  </w:style>
  <w:style w:type="paragraph" w:styleId="P122" w:customStyle="1">
    <w:name w:val="p122"/>
    <w:basedOn w:val="Normal"/>
    <w:qFormat/>
    <w:rsid w:val="00563657"/>
    <w:pPr>
      <w:spacing w:lineRule="auto" w:line="240" w:beforeAutospacing="1" w:afterAutospacing="1"/>
    </w:pPr>
    <w:rPr>
      <w:rFonts w:ascii="Times New Roman" w:hAnsi="Times New Roman" w:eastAsia="Times New Roman" w:cs="Times New Roman"/>
      <w:sz w:val="24"/>
      <w:szCs w:val="24"/>
      <w:lang w:eastAsia="ru-RU"/>
    </w:rPr>
  </w:style>
  <w:style w:type="paragraph" w:styleId="P609" w:customStyle="1">
    <w:name w:val="p609"/>
    <w:basedOn w:val="Normal"/>
    <w:qFormat/>
    <w:rsid w:val="00563657"/>
    <w:pPr>
      <w:spacing w:lineRule="auto" w:line="240" w:beforeAutospacing="1" w:afterAutospacing="1"/>
    </w:pPr>
    <w:rPr>
      <w:rFonts w:ascii="Times New Roman" w:hAnsi="Times New Roman" w:eastAsia="Times New Roman" w:cs="Times New Roman"/>
      <w:sz w:val="24"/>
      <w:szCs w:val="24"/>
      <w:lang w:eastAsia="ru-RU"/>
    </w:rPr>
  </w:style>
  <w:style w:type="paragraph" w:styleId="P516" w:customStyle="1">
    <w:name w:val="p516"/>
    <w:basedOn w:val="Normal"/>
    <w:qFormat/>
    <w:rsid w:val="00563657"/>
    <w:pPr>
      <w:spacing w:lineRule="auto" w:line="240" w:beforeAutospacing="1" w:afterAutospacing="1"/>
    </w:pPr>
    <w:rPr>
      <w:rFonts w:ascii="Times New Roman" w:hAnsi="Times New Roman" w:eastAsia="Times New Roman" w:cs="Times New Roman"/>
      <w:sz w:val="24"/>
      <w:szCs w:val="24"/>
      <w:lang w:eastAsia="ru-RU"/>
    </w:rPr>
  </w:style>
  <w:style w:type="paragraph" w:styleId="P144" w:customStyle="1">
    <w:name w:val="p144"/>
    <w:basedOn w:val="Normal"/>
    <w:qFormat/>
    <w:rsid w:val="00563657"/>
    <w:pPr>
      <w:spacing w:lineRule="auto" w:line="240" w:beforeAutospacing="1" w:afterAutospacing="1"/>
    </w:pPr>
    <w:rPr>
      <w:rFonts w:ascii="Times New Roman" w:hAnsi="Times New Roman" w:eastAsia="Times New Roman" w:cs="Times New Roman"/>
      <w:sz w:val="24"/>
      <w:szCs w:val="24"/>
      <w:lang w:eastAsia="ru-RU"/>
    </w:rPr>
  </w:style>
  <w:style w:type="paragraph" w:styleId="P71" w:customStyle="1">
    <w:name w:val="p71"/>
    <w:basedOn w:val="Normal"/>
    <w:qFormat/>
    <w:rsid w:val="00563657"/>
    <w:pPr>
      <w:spacing w:lineRule="auto" w:line="240" w:beforeAutospacing="1" w:afterAutospacing="1"/>
    </w:pPr>
    <w:rPr>
      <w:rFonts w:ascii="Times New Roman" w:hAnsi="Times New Roman" w:eastAsia="Times New Roman" w:cs="Times New Roman"/>
      <w:sz w:val="24"/>
      <w:szCs w:val="24"/>
      <w:lang w:eastAsia="ru-RU"/>
    </w:rPr>
  </w:style>
  <w:style w:type="paragraph" w:styleId="P610" w:customStyle="1">
    <w:name w:val="p610"/>
    <w:basedOn w:val="Normal"/>
    <w:qFormat/>
    <w:rsid w:val="00563657"/>
    <w:pPr>
      <w:spacing w:lineRule="auto" w:line="240" w:beforeAutospacing="1" w:afterAutospacing="1"/>
    </w:pPr>
    <w:rPr>
      <w:rFonts w:ascii="Times New Roman" w:hAnsi="Times New Roman" w:eastAsia="Times New Roman" w:cs="Times New Roman"/>
      <w:sz w:val="24"/>
      <w:szCs w:val="24"/>
      <w:lang w:eastAsia="ru-RU"/>
    </w:rPr>
  </w:style>
  <w:style w:type="paragraph" w:styleId="P605" w:customStyle="1">
    <w:name w:val="p605"/>
    <w:basedOn w:val="Normal"/>
    <w:qFormat/>
    <w:rsid w:val="00563657"/>
    <w:pPr>
      <w:spacing w:lineRule="auto" w:line="240" w:beforeAutospacing="1" w:afterAutospacing="1"/>
    </w:pPr>
    <w:rPr>
      <w:rFonts w:ascii="Times New Roman" w:hAnsi="Times New Roman" w:eastAsia="Times New Roman" w:cs="Times New Roman"/>
      <w:sz w:val="24"/>
      <w:szCs w:val="24"/>
      <w:lang w:eastAsia="ru-RU"/>
    </w:rPr>
  </w:style>
  <w:style w:type="paragraph" w:styleId="P116" w:customStyle="1">
    <w:name w:val="p116"/>
    <w:basedOn w:val="Normal"/>
    <w:qFormat/>
    <w:rsid w:val="00563657"/>
    <w:pPr>
      <w:spacing w:lineRule="auto" w:line="240" w:beforeAutospacing="1" w:afterAutospacing="1"/>
    </w:pPr>
    <w:rPr>
      <w:rFonts w:ascii="Times New Roman" w:hAnsi="Times New Roman" w:eastAsia="Times New Roman" w:cs="Times New Roman"/>
      <w:sz w:val="24"/>
      <w:szCs w:val="24"/>
      <w:lang w:eastAsia="ru-RU"/>
    </w:rPr>
  </w:style>
  <w:style w:type="paragraph" w:styleId="P611" w:customStyle="1">
    <w:name w:val="p611"/>
    <w:basedOn w:val="Normal"/>
    <w:qFormat/>
    <w:rsid w:val="00563657"/>
    <w:pPr>
      <w:spacing w:lineRule="auto" w:line="240" w:beforeAutospacing="1" w:afterAutospacing="1"/>
    </w:pPr>
    <w:rPr>
      <w:rFonts w:ascii="Times New Roman" w:hAnsi="Times New Roman" w:eastAsia="Times New Roman" w:cs="Times New Roman"/>
      <w:sz w:val="24"/>
      <w:szCs w:val="24"/>
      <w:lang w:eastAsia="ru-RU"/>
    </w:rPr>
  </w:style>
  <w:style w:type="paragraph" w:styleId="P209" w:customStyle="1">
    <w:name w:val="p209"/>
    <w:basedOn w:val="Normal"/>
    <w:qFormat/>
    <w:rsid w:val="00563657"/>
    <w:pPr>
      <w:spacing w:lineRule="auto" w:line="240" w:beforeAutospacing="1" w:afterAutospacing="1"/>
    </w:pPr>
    <w:rPr>
      <w:rFonts w:ascii="Times New Roman" w:hAnsi="Times New Roman" w:eastAsia="Times New Roman" w:cs="Times New Roman"/>
      <w:sz w:val="24"/>
      <w:szCs w:val="24"/>
      <w:lang w:eastAsia="ru-RU"/>
    </w:rPr>
  </w:style>
  <w:style w:type="paragraph" w:styleId="211" w:customStyle="1">
    <w:name w:val="Основной текст (21)1"/>
    <w:basedOn w:val="Normal"/>
    <w:qFormat/>
    <w:rsid w:val="00ad5394"/>
    <w:pPr>
      <w:widowControl w:val="false"/>
      <w:shd w:val="clear" w:color="auto" w:fill="FFFFFF"/>
      <w:suppressAutoHyphens w:val="true"/>
      <w:spacing w:lineRule="atLeast" w:line="240" w:before="0" w:after="0"/>
      <w:ind w:hanging="1340"/>
    </w:pPr>
    <w:rPr>
      <w:rFonts w:ascii="Calibri" w:hAnsi="Calibri" w:eastAsia="SimSun" w:cs="Calibri"/>
      <w:sz w:val="29"/>
      <w:szCs w:val="29"/>
      <w:lang w:eastAsia="zh-CN"/>
    </w:rPr>
  </w:style>
  <w:style w:type="paragraph" w:styleId="ListParagraph">
    <w:name w:val="List Paragraph"/>
    <w:basedOn w:val="Normal"/>
    <w:qFormat/>
    <w:rsid w:val="00476f2f"/>
    <w:pPr>
      <w:spacing w:lineRule="auto" w:line="240" w:before="0" w:after="0"/>
      <w:ind w:left="708" w:hanging="0"/>
    </w:pPr>
    <w:rPr>
      <w:rFonts w:ascii="Times New Roman" w:hAnsi="Times New Roman" w:eastAsia="Times New Roman" w:cs="Times New Roman"/>
      <w:sz w:val="28"/>
      <w:szCs w:val="24"/>
      <w:lang w:eastAsia="zh-CN"/>
    </w:rPr>
  </w:style>
  <w:style w:type="paragraph" w:styleId="Style19" w:customStyle="1">
    <w:name w:val="Содержимое таблицы"/>
    <w:basedOn w:val="Normal"/>
    <w:qFormat/>
    <w:rsid w:val="00484df9"/>
    <w:pPr>
      <w:suppressLineNumbers/>
      <w:suppressAutoHyphens w:val="true"/>
      <w:spacing w:lineRule="auto" w:line="252" w:before="0" w:after="160"/>
    </w:pPr>
    <w:rPr>
      <w:rFonts w:ascii="Calibri" w:hAnsi="Calibri" w:eastAsia="SimSun" w:cs="font372"/>
      <w:lang w:eastAsia="zh-CN"/>
    </w:rPr>
  </w:style>
  <w:style w:type="paragraph" w:styleId="Style20">
    <w:name w:val="Блочная цитата"/>
    <w:basedOn w:val="Normal"/>
    <w:qFormat/>
    <w:pPr/>
    <w:rPr/>
  </w:style>
  <w:style w:type="paragraph" w:styleId="Style21">
    <w:name w:val="Заглавие"/>
    <w:basedOn w:val="Style14"/>
    <w:qFormat/>
    <w:pPr/>
    <w:rPr/>
  </w:style>
  <w:style w:type="paragraph" w:styleId="Style22">
    <w:name w:val="Подзаголовок"/>
    <w:basedOn w:val="Style14"/>
    <w:qFormat/>
    <w:pPr/>
    <w:rPr/>
  </w:style>
  <w:style w:type="paragraph" w:styleId="11">
    <w:name w:val="Цитата1"/>
    <w:basedOn w:val="Normal"/>
    <w:qFormat/>
    <w:pPr>
      <w:suppressAutoHyphens w:val="false"/>
      <w:spacing w:lineRule="auto" w:line="240" w:before="0" w:after="0"/>
      <w:ind w:left="1440" w:right="1975" w:hanging="0"/>
      <w:jc w:val="center"/>
    </w:pPr>
    <w:rPr>
      <w:rFonts w:ascii="Times New Roman" w:hAnsi="Times New Roman" w:eastAsia="Times New Roman" w:cs="Times New Roman"/>
      <w:sz w:val="24"/>
      <w:szCs w:val="24"/>
    </w:rPr>
  </w:style>
  <w:style w:type="paragraph" w:styleId="Style23">
    <w:name w:val="Абзац списка"/>
    <w:basedOn w:val="Normal"/>
    <w:qFormat/>
    <w:pPr>
      <w:spacing w:before="0" w:after="0"/>
      <w:ind w:left="720" w:right="0" w:hanging="0"/>
      <w:contextualSpacing/>
    </w:pPr>
    <w:rPr/>
  </w:style>
  <w:style w:type="numbering" w:styleId="NoList" w:default="1">
    <w:name w:val="No List"/>
    <w:uiPriority w:val="99"/>
    <w:semiHidden/>
    <w:unhideWhenUsed/>
    <w:qFormat/>
  </w:style>
  <w:style w:type="numbering" w:styleId="WW8Num4">
    <w:name w:val="WW8Num4"/>
    <w:qFormat/>
  </w:style>
  <w:style w:type="numbering" w:styleId="WW8Num8">
    <w:name w:val="WW8Num8"/>
    <w:qFormat/>
  </w:style>
  <w:style w:type="numbering" w:styleId="WW8Num3">
    <w:name w:val="WW8Num3"/>
    <w:qFormat/>
  </w:style>
  <w:style w:type="numbering" w:styleId="WW8Num2">
    <w:name w:val="WW8Num2"/>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lanbook.com/book/14065" TargetMode="External"/><Relationship Id="rId3" Type="http://schemas.openxmlformats.org/officeDocument/2006/relationships/hyperlink" Target="https://e.lanbook.com/book/68477" TargetMode="External"/><Relationship Id="rId4" Type="http://schemas.openxmlformats.org/officeDocument/2006/relationships/hyperlink" Target="http://notes.tarakanov.net/" TargetMode="External"/><Relationship Id="rId5" Type="http://schemas.openxmlformats.org/officeDocument/2006/relationships/hyperlink" Target="http://www.notomania.ru/tematika.php?n=3" TargetMode="External"/><Relationship Id="rId6" Type="http://schemas.openxmlformats.org/officeDocument/2006/relationships/hyperlink" Target="http://http://www.notomania.ru/tematika" TargetMode="External"/><Relationship Id="rId7" Type="http://schemas.openxmlformats.org/officeDocument/2006/relationships/hyperlink" Target="http://http://roisman.narod.ru/compnotes.htm" TargetMode="External"/><Relationship Id="rId8" Type="http://schemas.openxmlformats.org/officeDocument/2006/relationships/hyperlink" Target="http://early-music.narod.ru/"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Application>LibreOffice/5.0.1.2$Windows_x86 LibreOffice_project/81898c9f5c0d43f3473ba111d7b351050be20261</Application>
  <Paragraphs>164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2018-01-28T07:03:00Z</dcterms:created>
  <dc:creator>aaa</dc:creator>
  <dc:language>ru-RU</dc:language>
  <dcterms:modified xsi:type="dcterms:W3CDTF">2018-04-03T14:22:01Z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