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C9" w:rsidRPr="002A42C9" w:rsidRDefault="002A42C9" w:rsidP="002A42C9">
      <w:pPr>
        <w:widowControl w:val="0"/>
        <w:shd w:val="clear" w:color="auto" w:fill="FFFFFF"/>
        <w:tabs>
          <w:tab w:val="left" w:pos="1142"/>
        </w:tabs>
        <w:suppressAutoHyphens/>
        <w:spacing w:line="100" w:lineRule="atLeast"/>
        <w:jc w:val="center"/>
        <w:rPr>
          <w:rFonts w:ascii="Calibri" w:eastAsia="SimSun" w:hAnsi="Calibri" w:cs="font240"/>
          <w:sz w:val="29"/>
          <w:szCs w:val="29"/>
          <w:lang w:eastAsia="zh-CN"/>
        </w:rPr>
      </w:pPr>
      <w:bookmarkStart w:id="0" w:name="bookmark0"/>
      <w:r w:rsidRPr="002A42C9">
        <w:rPr>
          <w:rFonts w:ascii="Times New Roman" w:eastAsia="SimSun" w:hAnsi="Times New Roman" w:cs="Times New Roman"/>
          <w:sz w:val="24"/>
          <w:szCs w:val="24"/>
          <w:lang w:eastAsia="zh-CN"/>
        </w:rPr>
        <w:t>МИНИСТЕРСТВО ОБРАЗОВАНИЯ И НАУКИ РОССИЙСКОЙ ФЕДЕРАЦИИ</w:t>
      </w:r>
    </w:p>
    <w:p w:rsidR="002A42C9" w:rsidRPr="002A42C9" w:rsidRDefault="002A42C9" w:rsidP="002A42C9">
      <w:pPr>
        <w:widowControl w:val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A42C9" w:rsidRPr="002A42C9" w:rsidRDefault="002A42C9" w:rsidP="002A42C9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2A42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ФЕДЕРАЛЬНОЕ ГОСУДАРСТВЕННОЕ АВТОНОМНОЕ ОБРАЗОВАТЕЛЬНОЕ УЧРЕЖДЕНИЕ </w:t>
      </w:r>
      <w:r w:rsidRPr="002A42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ВЫСШЕГО ОБРАЗОВАНИЯ</w:t>
      </w:r>
    </w:p>
    <w:p w:rsidR="002A42C9" w:rsidRPr="002A42C9" w:rsidRDefault="002A42C9" w:rsidP="002A42C9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2A42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«Крымский федеральный университет имени В.И. Вернадского»</w:t>
      </w:r>
    </w:p>
    <w:p w:rsidR="002A42C9" w:rsidRPr="002A42C9" w:rsidRDefault="002A42C9" w:rsidP="002A42C9">
      <w:pPr>
        <w:widowControl w:val="0"/>
        <w:shd w:val="clear" w:color="auto" w:fill="FFFFFF"/>
        <w:tabs>
          <w:tab w:val="left" w:pos="1142"/>
        </w:tabs>
        <w:suppressAutoHyphens/>
        <w:jc w:val="center"/>
        <w:rPr>
          <w:rFonts w:ascii="Calibri" w:eastAsia="SimSun" w:hAnsi="Calibri" w:cs="font240"/>
          <w:sz w:val="28"/>
          <w:szCs w:val="28"/>
          <w:lang w:eastAsia="zh-CN"/>
        </w:rPr>
      </w:pPr>
      <w:r w:rsidRPr="002A42C9">
        <w:rPr>
          <w:rFonts w:ascii="Times New Roman" w:eastAsia="SimSun" w:hAnsi="Times New Roman" w:cs="Times New Roman"/>
          <w:sz w:val="28"/>
          <w:szCs w:val="28"/>
          <w:lang w:eastAsia="zh-CN"/>
        </w:rPr>
        <w:t>Гуманитарно-педагогическая академия</w:t>
      </w:r>
    </w:p>
    <w:p w:rsidR="002A42C9" w:rsidRPr="002A42C9" w:rsidRDefault="002A42C9" w:rsidP="002A42C9">
      <w:pPr>
        <w:widowControl w:val="0"/>
        <w:shd w:val="clear" w:color="auto" w:fill="FFFFFF"/>
        <w:tabs>
          <w:tab w:val="left" w:pos="1142"/>
        </w:tabs>
        <w:suppressAutoHyphens/>
        <w:jc w:val="center"/>
        <w:rPr>
          <w:rFonts w:ascii="Calibri" w:eastAsia="SimSun" w:hAnsi="Calibri" w:cs="font240"/>
          <w:sz w:val="28"/>
          <w:szCs w:val="28"/>
          <w:lang w:eastAsia="zh-CN"/>
        </w:rPr>
      </w:pPr>
      <w:r w:rsidRPr="002A42C9">
        <w:rPr>
          <w:rFonts w:ascii="Times New Roman" w:eastAsia="SimSun" w:hAnsi="Times New Roman" w:cs="Times New Roman"/>
          <w:sz w:val="28"/>
          <w:szCs w:val="28"/>
          <w:lang w:eastAsia="zh-CN"/>
        </w:rPr>
        <w:t>Институт филологии, истории и искусств</w:t>
      </w:r>
    </w:p>
    <w:p w:rsidR="002A42C9" w:rsidRPr="002A42C9" w:rsidRDefault="002A42C9" w:rsidP="002A42C9">
      <w:pPr>
        <w:widowControl w:val="0"/>
        <w:shd w:val="clear" w:color="auto" w:fill="FFFFFF"/>
        <w:tabs>
          <w:tab w:val="left" w:pos="1142"/>
        </w:tabs>
        <w:suppressAutoHyphens/>
        <w:jc w:val="center"/>
        <w:rPr>
          <w:rFonts w:ascii="Calibri" w:eastAsia="SimSun" w:hAnsi="Calibri" w:cs="font240"/>
          <w:sz w:val="28"/>
          <w:szCs w:val="28"/>
          <w:lang w:eastAsia="zh-CN"/>
        </w:rPr>
      </w:pPr>
      <w:r w:rsidRPr="002A42C9">
        <w:rPr>
          <w:rFonts w:ascii="Times New Roman" w:eastAsia="SimSun" w:hAnsi="Times New Roman" w:cs="Times New Roman"/>
          <w:sz w:val="28"/>
          <w:szCs w:val="28"/>
          <w:lang w:eastAsia="zh-CN"/>
        </w:rPr>
        <w:t>Кафедра музыкальной педагогики и исполнительства</w:t>
      </w:r>
    </w:p>
    <w:p w:rsidR="002A42C9" w:rsidRPr="002A42C9" w:rsidRDefault="002A42C9" w:rsidP="002A42C9">
      <w:pPr>
        <w:widowControl w:val="0"/>
        <w:shd w:val="clear" w:color="auto" w:fill="FFFFFF"/>
        <w:tabs>
          <w:tab w:val="left" w:pos="1142"/>
        </w:tabs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A42C9" w:rsidRPr="002A42C9" w:rsidRDefault="002A42C9" w:rsidP="002A42C9">
      <w:pPr>
        <w:widowControl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A42C9" w:rsidRPr="002A42C9" w:rsidRDefault="002A42C9" w:rsidP="002A42C9">
      <w:pPr>
        <w:widowControl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A42C9" w:rsidRPr="002A42C9" w:rsidRDefault="002A42C9" w:rsidP="002A42C9">
      <w:pPr>
        <w:keepNext/>
        <w:keepLines/>
        <w:widowControl w:val="0"/>
        <w:spacing w:after="180" w:line="24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A42C9" w:rsidRPr="002A42C9" w:rsidRDefault="002A42C9" w:rsidP="002A42C9">
      <w:pPr>
        <w:keepNext/>
        <w:keepLines/>
        <w:widowControl w:val="0"/>
        <w:spacing w:after="180" w:line="24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A42C9" w:rsidRPr="002A42C9" w:rsidRDefault="002A42C9" w:rsidP="002A42C9">
      <w:pPr>
        <w:keepNext/>
        <w:keepLines/>
        <w:widowControl w:val="0"/>
        <w:spacing w:after="180" w:line="24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A42C9" w:rsidRPr="002A42C9" w:rsidRDefault="002A42C9" w:rsidP="002A42C9">
      <w:pPr>
        <w:keepNext/>
        <w:keepLines/>
        <w:widowControl w:val="0"/>
        <w:spacing w:after="180" w:line="24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A42C9" w:rsidRPr="002A42C9" w:rsidRDefault="002A42C9" w:rsidP="002A42C9">
      <w:pPr>
        <w:keepNext/>
        <w:keepLines/>
        <w:widowControl w:val="0"/>
        <w:spacing w:after="180" w:line="24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A42C9" w:rsidRPr="002A42C9" w:rsidRDefault="002A42C9" w:rsidP="002A42C9">
      <w:pPr>
        <w:keepNext/>
        <w:keepLines/>
        <w:widowControl w:val="0"/>
        <w:spacing w:after="180" w:line="24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A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МЕТОДИЧЕСКИЕ РЕКОМЕНДАЦИИ</w:t>
      </w:r>
      <w:bookmarkEnd w:id="0"/>
    </w:p>
    <w:p w:rsidR="002A42C9" w:rsidRPr="002A42C9" w:rsidRDefault="002A42C9" w:rsidP="002A42C9">
      <w:pPr>
        <w:keepNext/>
        <w:keepLines/>
        <w:widowControl w:val="0"/>
        <w:spacing w:after="271" w:line="278" w:lineRule="exact"/>
        <w:ind w:left="68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1" w:name="bookmark1"/>
      <w:r w:rsidRPr="002A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 САМОСТОЯТЕЛЬНОЙ РАБОТЕ СТУДЕНТОВ</w:t>
      </w:r>
      <w:r w:rsidRPr="002A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 ДИСЦИПЛИНЕ «СПЕЦИАЛЬНЫЙ МУЗЫКАЛЬНЫЙ ИНСТРУМЕНТ»</w:t>
      </w:r>
      <w:bookmarkEnd w:id="1"/>
    </w:p>
    <w:p w:rsidR="002A42C9" w:rsidRPr="002A42C9" w:rsidRDefault="002A42C9" w:rsidP="002A42C9">
      <w:pPr>
        <w:keepNext/>
        <w:keepLines/>
        <w:widowControl w:val="0"/>
        <w:spacing w:line="240" w:lineRule="exact"/>
        <w:ind w:left="4678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2"/>
    </w:p>
    <w:p w:rsidR="002A42C9" w:rsidRPr="002A42C9" w:rsidRDefault="002A42C9" w:rsidP="002A42C9">
      <w:pPr>
        <w:keepNext/>
        <w:keepLines/>
        <w:widowControl w:val="0"/>
        <w:spacing w:line="240" w:lineRule="exact"/>
        <w:ind w:left="4678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A42C9" w:rsidRPr="002A42C9" w:rsidRDefault="002A42C9" w:rsidP="002A42C9">
      <w:pPr>
        <w:keepNext/>
        <w:keepLines/>
        <w:widowControl w:val="0"/>
        <w:spacing w:line="240" w:lineRule="exact"/>
        <w:ind w:left="4678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A42C9" w:rsidRPr="002A42C9" w:rsidRDefault="002A42C9" w:rsidP="002A42C9">
      <w:pPr>
        <w:keepNext/>
        <w:keepLines/>
        <w:widowControl w:val="0"/>
        <w:spacing w:line="240" w:lineRule="exact"/>
        <w:ind w:left="4678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A42C9" w:rsidRPr="002A42C9" w:rsidRDefault="002A42C9" w:rsidP="002A42C9">
      <w:pPr>
        <w:keepNext/>
        <w:keepLines/>
        <w:widowControl w:val="0"/>
        <w:spacing w:line="240" w:lineRule="exact"/>
        <w:ind w:left="4678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A42C9" w:rsidRPr="002A42C9" w:rsidRDefault="002A42C9" w:rsidP="002A42C9">
      <w:pPr>
        <w:keepNext/>
        <w:keepLines/>
        <w:widowControl w:val="0"/>
        <w:spacing w:line="240" w:lineRule="exact"/>
        <w:ind w:left="609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Составитель:</w:t>
      </w:r>
      <w:bookmarkEnd w:id="2"/>
    </w:p>
    <w:p w:rsidR="002A42C9" w:rsidRPr="002A42C9" w:rsidRDefault="002A42C9" w:rsidP="002A42C9">
      <w:pPr>
        <w:widowControl w:val="0"/>
        <w:spacing w:line="283" w:lineRule="exact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2A42C9">
        <w:rPr>
          <w:rFonts w:ascii="Times New Roman" w:eastAsia="Times New Roman" w:hAnsi="Times New Roman" w:cs="Times New Roman"/>
          <w:sz w:val="28"/>
          <w:szCs w:val="28"/>
        </w:rPr>
        <w:t>старший преподаватель кафедры музыкальной педагогики и  и</w:t>
      </w:r>
      <w:r w:rsidRPr="002A42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42C9">
        <w:rPr>
          <w:rFonts w:ascii="Times New Roman" w:eastAsia="Times New Roman" w:hAnsi="Times New Roman" w:cs="Times New Roman"/>
          <w:sz w:val="28"/>
          <w:szCs w:val="28"/>
        </w:rPr>
        <w:t>полнительства</w:t>
      </w:r>
    </w:p>
    <w:p w:rsidR="002A42C9" w:rsidRPr="002A42C9" w:rsidRDefault="002A42C9" w:rsidP="002A42C9">
      <w:pPr>
        <w:widowControl w:val="0"/>
        <w:spacing w:line="283" w:lineRule="exact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2A42C9">
        <w:rPr>
          <w:rFonts w:ascii="Times New Roman" w:eastAsia="Times New Roman" w:hAnsi="Times New Roman" w:cs="Times New Roman"/>
          <w:sz w:val="28"/>
          <w:szCs w:val="28"/>
        </w:rPr>
        <w:t>Кадырова М.Р.</w:t>
      </w: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2A42C9" w:rsidRPr="002A42C9" w:rsidRDefault="002A42C9" w:rsidP="002A42C9">
      <w:pPr>
        <w:widowControl w:val="0"/>
        <w:spacing w:line="283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2A42C9">
        <w:rPr>
          <w:rFonts w:ascii="Times New Roman" w:eastAsia="Times New Roman" w:hAnsi="Times New Roman" w:cs="Times New Roman"/>
          <w:sz w:val="28"/>
          <w:szCs w:val="28"/>
        </w:rPr>
        <w:t>Ялта – 2017 г.</w:t>
      </w:r>
    </w:p>
    <w:p w:rsidR="002A42C9" w:rsidRPr="002A42C9" w:rsidRDefault="002A42C9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:rsidR="0072792B" w:rsidRPr="00835745" w:rsidRDefault="0072792B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uk-UA"/>
        </w:rPr>
      </w:pPr>
      <w:r w:rsidRPr="0083574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uk-UA"/>
        </w:rPr>
        <w:lastRenderedPageBreak/>
        <w:t xml:space="preserve">Проблема </w:t>
      </w:r>
      <w:proofErr w:type="spellStart"/>
      <w:r w:rsidRPr="0083574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uk-UA"/>
        </w:rPr>
        <w:t>музыкальной</w:t>
      </w:r>
      <w:proofErr w:type="spellEnd"/>
      <w:r w:rsidRPr="0083574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uk-UA"/>
        </w:rPr>
        <w:t xml:space="preserve"> </w:t>
      </w:r>
      <w:proofErr w:type="spellStart"/>
      <w:r w:rsidRPr="0083574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uk-UA"/>
        </w:rPr>
        <w:t>памяти</w:t>
      </w:r>
      <w:proofErr w:type="spellEnd"/>
      <w:r w:rsidRPr="0083574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uk-UA"/>
        </w:rPr>
        <w:t xml:space="preserve"> </w:t>
      </w:r>
      <w:proofErr w:type="spellStart"/>
      <w:r w:rsidRPr="0083574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uk-UA"/>
        </w:rPr>
        <w:t>или</w:t>
      </w:r>
      <w:proofErr w:type="spellEnd"/>
      <w:r w:rsidRPr="0083574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 xml:space="preserve"> игра</w:t>
      </w:r>
      <w:r w:rsidRPr="0083574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uk-UA"/>
        </w:rPr>
        <w:t xml:space="preserve"> наизусть</w:t>
      </w:r>
    </w:p>
    <w:p w:rsidR="00835745" w:rsidRDefault="00835745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2792B" w:rsidRPr="00CA1F9A" w:rsidRDefault="0072792B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современном музыкальном исполнительстве,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пожалуй,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нет бо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сложной, более запутанной и вместе с тем более актуальной проблемы, чем проблема муз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кальной памяти. </w:t>
      </w:r>
      <w:proofErr w:type="gramStart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Свыше ста лет назад возникла</w:t>
      </w:r>
      <w:proofErr w:type="gramEnd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9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стала постепенно утверждаться тенденция концертного исполнения без нот и с тех пор эта проблема волнует, хотя и в различной степени, учащихся и маститых артистов, передовых мыслящих педаг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гов и крупных ученых.</w:t>
      </w:r>
    </w:p>
    <w:p w:rsidR="00433F6D" w:rsidRPr="00CA1F9A" w:rsidRDefault="0072792B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ли хотя бы один артист </w:t>
      </w:r>
      <w:proofErr w:type="gramStart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похвалиться</w:t>
      </w:r>
      <w:proofErr w:type="gramEnd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тем, что его память всегда раб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тала безотказно? Есть ли у концертанта полная уверенность в том, что какое-либо произведение, уже десятки раз «обкатанное» им на эстраде, в следующий раз про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дет благополучно? Может ли даже самый опытный педагог утверждать, что владеет методом, гарантирующим уверенное воспроизведение? На все эти вопросы история исполнительства и музыкальной педагогики может дать лишь отрицательный ответ.</w:t>
      </w:r>
    </w:p>
    <w:p w:rsidR="0072792B" w:rsidRPr="00CA1F9A" w:rsidRDefault="0072792B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Писать о музыкальной памяти начали еще в середине </w:t>
      </w:r>
      <w:r w:rsidR="002E0F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века, когда ко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цертное исполнение без нот не только не считалось обязатель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ным, но напротив, ра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сматривалось как своеобразный «кунстштюк», как акт нескромности со стороны и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полнителя и даже как «искушение са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мого господа б</w:t>
      </w:r>
      <w:proofErr w:type="gramStart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gramEnd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га». Естественно, что и память в те времена не считали необходимой составной частью комплекса музыкальной одаренности. Ее рассматривали как «низшую», «вспомогательную» способность, а заучи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 наизусть рекомендовали только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фактурно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 эпизоды, либо места переворачивания страниц.</w:t>
      </w:r>
    </w:p>
    <w:p w:rsidR="0072792B" w:rsidRPr="00CA1F9A" w:rsidRDefault="0072792B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 течением времени концертное исполнение без нот все больше за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воевывало себе право на существование. Музыканты-исполнители объ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ясняли это обстоятел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тем, что игра наизусть якобы совершенно не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обходима для творческой свободы. И они отчасти были правы, так как все более усложняющаяся фактура произведений эпохи романтизма уже не позволяла исполнителю раздваивать свое внимание между клавиату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и нотным текстом.</w:t>
      </w:r>
    </w:p>
    <w:p w:rsidR="0072792B" w:rsidRPr="00CA1F9A" w:rsidRDefault="0072792B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Нелегко, однако, давалась исполнителям эта «творческая свобода». На   см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ну   одним   неудобствам,   связанным   с   раздваиванием   внимания, пришли др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гие — необходимость устойчивого запоминания и текстуально точного воспроизв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 ограничивающая масштабы исполнительского репертуара; неуверенность в безотказности работы памяти, доходящая порой до мучительных переживаний как в предконцертный период, так и в особенности во время концерта. Одна форма ск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ванности сменилась другой, не менее страшной. И хотя Роберт Шуман утверждал, что «ак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корд, сыгранный как угодно </w:t>
      </w:r>
      <w:proofErr w:type="gramStart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</w:t>
      </w:r>
      <w:proofErr w:type="gramEnd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нотам, и наполовину не звучит так свободно, как сыгранный на память», Клара Шуман как исполни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тельница, по-видимому, не разделяла этой точки зрения. По свидетель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ствам современников, она пролила немало слез из-за необходимости играть на публике без нот. Десятки т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лантливых артистов вынуждены были из-за мук эстрадобоязни отказаться </w:t>
      </w:r>
      <w:proofErr w:type="gramStart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gramEnd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т ко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цертной деятельности и лишь немногие наперекор укрепляющейся моде продолж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ли ставить</w:t>
      </w:r>
      <w:r w:rsidR="007E2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пульт ноты (Р. Пюньо, Т. Леш</w:t>
      </w:r>
      <w:r w:rsidR="007A68D8">
        <w:rPr>
          <w:rFonts w:ascii="Times New Roman" w:eastAsia="Times New Roman" w:hAnsi="Times New Roman" w:cs="Times New Roman"/>
          <w:color w:val="000000"/>
          <w:sz w:val="28"/>
          <w:szCs w:val="28"/>
        </w:rPr>
        <w:t>етицк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</w:p>
    <w:p w:rsidR="0072792B" w:rsidRPr="00CA1F9A" w:rsidRDefault="0072792B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последнем десятилетии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публичное исполнение наизусть стало э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тетической нормой и </w:t>
      </w:r>
      <w:proofErr w:type="gramStart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интерес к проблемам музыкальной памяти заметно возрос.</w:t>
      </w:r>
    </w:p>
    <w:p w:rsidR="0072792B" w:rsidRPr="00CA1F9A" w:rsidRDefault="0072792B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наизусть в наши дни является столь же острой проблемой, как и сто лет назад. Не случайно Г. Нейгауз отмечал </w:t>
      </w:r>
      <w:r w:rsidR="00881C73"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участившиеся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последнее время случаи м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 амнезии, а один из крупных советских методистов А. Щапов в своем оставшемся незавершенном труде «Вопросы фортепианной техники» выск</w:t>
      </w:r>
      <w:r w:rsidR="00881C73"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зал пр</w:t>
      </w:r>
      <w:r w:rsidR="00881C73"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81C73"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 о том, что пианисты со временем частично вернутся к игре с ра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крытыми нотами».</w:t>
      </w:r>
    </w:p>
    <w:p w:rsidR="006C1F6B" w:rsidRPr="00CA1F9A" w:rsidRDefault="006C1F6B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время концертное исполнение «без нот» повсеместно принимается за норму, и, однако,  мы должны иметь в виду и постоянно напоминать себе, что игра по памяти вошла в моду только со времен Листа.</w:t>
      </w:r>
    </w:p>
    <w:p w:rsidR="00DC5EEF" w:rsidRPr="00CA1F9A" w:rsidRDefault="00DC5EEF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какие-нибудь преимущества в игре наизусть? Не ограничивает ли это, как некоторые полагают, репертуар исполнителя; не вызывает ли ненужного напряжения и излишнего волнения? Все это вопросы, на которые лучше всего м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жет ответить сам исполнитель. И хотя немногие артисты в состоянии анализировать свой опыт, один из величайших сделал это. «Я, как знаток подобного рода вещей, убедился,- пишет Бузони,- что игра на память обеспечивает несравненно большую свободу выражения. Ноты, от которых зависит исполнитель, не только ограничив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ют его, но положительно мешаю</w:t>
      </w:r>
      <w:r w:rsidR="007A68D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. Во всяком случае, необходимо знать пьесу наизусть, если собираешься придать ей на концерте более совершенные очертания».</w:t>
      </w:r>
    </w:p>
    <w:p w:rsidR="00DC5EEF" w:rsidRPr="00CA1F9A" w:rsidRDefault="00DC5EEF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Но играть по памяти дома – это одно, на публике – совершенно другое. И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полнитель, превосходно играющий пьесу в одиночестве или перед друзьями, нере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ко на публике чувствует: «что-то идет не так». Обескураженный, он сетует на свою «плохую память».</w:t>
      </w:r>
    </w:p>
    <w:p w:rsidR="00DC5EEF" w:rsidRPr="00CA1F9A" w:rsidRDefault="00DC5EEF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Допустим, что ноты действительно мешаю</w:t>
      </w:r>
      <w:r w:rsidR="007A68D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. Но почему же тогда многих, в том числе и опытных артистов, пугает выступление на эстраде без нот? Вот как 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вечает на это Бузони: «Ненадежность памяти есть следствие боязни эстрады. Когда приходит страх – голова идет кругом и память отказывает». В основе этого ответа – весь опыт Бузони. Действительно, неверие в свою память, боязнь забыть вызываю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ся волнением, которое может помешать нормальной работе памяти и привести к полному провалу даже хорошо подготовленных исполнителей. Но гарантируют ли ноты абсолютное отсутствие эстрадного волнения? По утверждению Бузони – нет</w:t>
      </w:r>
      <w:proofErr w:type="gramStart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вы играете по нотам,- пишет Бузони,- то боязнь эстрады принимает другие формы: прикосновение делается неуверенным, ритм неточным, темп торопливым».</w:t>
      </w:r>
    </w:p>
    <w:p w:rsidR="00DC5EEF" w:rsidRPr="00CA1F9A" w:rsidRDefault="00DC5EEF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даже, играя по нотам, вы предотвратите полный провал, но вы не см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жете предотвратить худшего – немузыкального исполнения.</w:t>
      </w:r>
    </w:p>
    <w:p w:rsidR="0090691F" w:rsidRPr="00CA1F9A" w:rsidRDefault="0090691F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различаются как по качеству памяти, так и по ее силе. Один может з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помнить пьесу более или менее полно, только лишь прослушав или проиграв ее; другому для запоминания той же пьесы требуются </w:t>
      </w:r>
      <w:r w:rsidR="007A68D8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недели. Но память того, кто учит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быстро, может оказаться менее точно и цепкой, чем память «</w:t>
      </w:r>
      <w:proofErr w:type="gramStart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работяги</w:t>
      </w:r>
      <w:proofErr w:type="gramEnd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», который впитывает музыку постепенно, пока она действительно не сделается частью его с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мого. Этот процесс постепенного впитывания позволяет, однако, сделать интере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ные открытия, касающиеся самой музыки, ее интерпретации и таким образом тот, кто учит медленно, может оказаться в большем выигрыше.</w:t>
      </w:r>
    </w:p>
    <w:p w:rsidR="0090691F" w:rsidRPr="00CA1F9A" w:rsidRDefault="0090691F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Музыкальной памяти как какого-то особого вида памяти не существует. То, что обычно понимается под музыкальной памятью, в действительности представл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ет собой сотрудничество различных видов памяти, которыми обладает каждый но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мальный человек – это память уха, глаза, прикосновения и движения; опытный м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зыкант обычно пользуется всеми типами памяти.</w:t>
      </w:r>
    </w:p>
    <w:p w:rsidR="00CA1F9A" w:rsidRPr="00CA1F9A" w:rsidRDefault="00CA1F9A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вы никогда не играли по памяти (или играли очень мало), не начинайте сразу с целой сонаты; значительно лучше начать с маленьких пьес или вариаций.</w:t>
      </w:r>
    </w:p>
    <w:p w:rsidR="00CA1F9A" w:rsidRPr="00CA1F9A" w:rsidRDefault="00CA1F9A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 готова, когда вы в состоянии бегло сыграть ее наизусть для себя. Но если, впервые исполняя ее для других, вы допустите какие-то ошибки – не огорча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тесь. Такие ошибки обычно случаются не по причине осечек памяти, а из-за нед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статка исполнительского опыта и вследствие волнения перед публикой. Только научившись отдавать внимание музыке, а не тому, что подумают о вашем исполн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слушатели, можно обрести уверенность в игре без нот.</w:t>
      </w:r>
    </w:p>
    <w:p w:rsidR="00CA1F9A" w:rsidRPr="00CA1F9A" w:rsidRDefault="00CA1F9A" w:rsidP="007A68D8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 ПРАВИЛА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Занимайся систематически и всегда в определен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время.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Стремись к тому, чтобы первые впечатления были пра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вильными и муз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кальными.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что-нибудь учишь — сосредоточивай внимание на чем-то одном в каждый данный момент.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Учи ноты и аккорды группами. Если не знаешь гармо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</w:t>
      </w:r>
      <w:r w:rsidR="002A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учи аккорды по их структуре, то есть по интервалам, которые они содержат.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Выбирай аппликатуру удобную как для руки, так и </w:t>
      </w:r>
      <w:r w:rsidRPr="00CA1F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</w:t>
      </w:r>
      <w:r w:rsidRPr="00CA1F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смысла данного отрывка. Эта аппликатура уже не должна меняться.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Запоминай выразительность так же тщательно, как и ноты.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Сравнивай друг с другом отрывки, в которых есть что-нибудь общее.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Учи музыку не такт за тактом, а фразами или более крупными музыкал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кусками.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допустил ошибку и нужно проиграть снова,— не возвращайся к началу пьесы: отправной точкой может слу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жить предыдущая фраза.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10.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Практикуй немногие повторения с частыми переры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вами.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11. 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пассаж не поддается — отложи его до следую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 раза.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 за точностью, легкость придет сама собой.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13.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пьеса становится знакомой, начинай с работы над более трудными местами.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14.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Сосредоточивай внимание на отработке только одного аспекта музыки в данное время— </w:t>
      </w:r>
      <w:proofErr w:type="gramStart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раске звука, легато, пе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дализации и т. п.</w:t>
      </w:r>
    </w:p>
    <w:p w:rsidR="00CA1F9A" w:rsidRPr="00CA1F9A" w:rsidRDefault="00CA1F9A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15.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Допустив ошибку, вернись и один раз проиграй мед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 неудавшийся отрывок: последнее впечатление, так же как и первое, должно быть точным.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16. 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пьесе н</w:t>
      </w:r>
      <w:r w:rsidR="00CF723D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ачинай учить эпизоды в соо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F723D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заранее подг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товленными «заголовками»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17. 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 освободись и предоставь движения подсо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знанию.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18. 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Не пытайся 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вперед. Предоставь самому разв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тию музыкал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мыслей  подсказывать, что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19. 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тебе кажет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что ты сейчас забудешь</w:t>
      </w:r>
      <w:r w:rsidR="002A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A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 внимание на ритм и выразительность.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20.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забыл музыку во время занятий — немедленно посмотри в ноты и постарайся найти причину ошибки (см. пра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вило 15).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21. 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забыл во время исполнения и не в состоянии сымпровизировать, не возвращайся назад — продолжай со следующего музыкального заголо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22.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мысленно повторяешь разучиваемую музыку — слушай звучание, но не называй ноты. Сознательно думай о выразительности, если хочешь добиться в ней хороших ре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зультатов.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A1F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ДЛЯ ПОВТОРЕНИЯ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играй отрывок больше трех раз подряд. Если </w:t>
      </w:r>
      <w:proofErr w:type="gramStart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чешь—играй</w:t>
      </w:r>
      <w:proofErr w:type="gramEnd"/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три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цать раз в день, но с интервалами ме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жду повторениями.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каждого повторения останавливайся на время, достаточное для вздоха.</w:t>
      </w:r>
    </w:p>
    <w:p w:rsidR="00CA1F9A" w:rsidRPr="00CA1F9A" w:rsidRDefault="00CA1F9A" w:rsidP="00CA1F9A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скорость забывания больше при заучивании нового материала, для начала просматривай его чаще.</w:t>
      </w:r>
    </w:p>
    <w:p w:rsidR="00CA1F9A" w:rsidRDefault="00CA1F9A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9A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нескольких повторений отложи пьесу, удваивая длительность о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1F9A">
        <w:rPr>
          <w:rFonts w:ascii="Times New Roman" w:eastAsia="Times New Roman" w:hAnsi="Times New Roman" w:cs="Times New Roman"/>
          <w:color w:val="000000"/>
          <w:sz w:val="28"/>
          <w:szCs w:val="28"/>
        </w:rPr>
        <w:t>дыха по мере усвоения музыки.</w:t>
      </w:r>
    </w:p>
    <w:p w:rsidR="000D28A6" w:rsidRDefault="000D28A6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ПЛАН РАБОТЫ</w:t>
      </w:r>
    </w:p>
    <w:p w:rsidR="000D28A6" w:rsidRDefault="000D28A6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Сознательные занятия с нотами.</w:t>
      </w:r>
    </w:p>
    <w:p w:rsidR="000D28A6" w:rsidRDefault="000D28A6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Подсознательное исполнение по нотам.</w:t>
      </w:r>
    </w:p>
    <w:p w:rsidR="000D28A6" w:rsidRDefault="000D28A6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Оживление сознательных впечатлений по нотам.</w:t>
      </w:r>
    </w:p>
    <w:p w:rsidR="000D28A6" w:rsidRDefault="000D28A6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Подсознательное исполнение наизусть.</w:t>
      </w:r>
    </w:p>
    <w:p w:rsidR="000D28A6" w:rsidRDefault="000D28A6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Расстановка заголовков в пьесе и тренировка умения начинать с различных отправных точек. </w:t>
      </w:r>
    </w:p>
    <w:p w:rsidR="000D28A6" w:rsidRDefault="000D28A6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трудной пьесы отложите стадию 4 до тех пор, пока не выработается ясное представление о музыке.</w:t>
      </w:r>
    </w:p>
    <w:p w:rsidR="000E795D" w:rsidRPr="00CA1F9A" w:rsidRDefault="000E795D" w:rsidP="00CA1F9A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 на музыку нельзя уложить точно  в какую-то одну ячейку мозга: она связана с общей памятью, так же как эта последняя связана с привычками, привычки с характером, характер с самой жизнью – логическая цепь, не имеющая конца для людей с воображением.</w:t>
      </w:r>
    </w:p>
    <w:p w:rsidR="0075584B" w:rsidRDefault="0075584B" w:rsidP="0075584B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5584B" w:rsidSect="00342173">
      <w:pgSz w:w="11906" w:h="16838"/>
      <w:pgMar w:top="1134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0">
    <w:altName w:val="Times New Roman"/>
    <w:charset w:val="CC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792B"/>
    <w:rsid w:val="00086482"/>
    <w:rsid w:val="000D28A6"/>
    <w:rsid w:val="000E795D"/>
    <w:rsid w:val="0011442C"/>
    <w:rsid w:val="00294859"/>
    <w:rsid w:val="002A42C9"/>
    <w:rsid w:val="002E0FAD"/>
    <w:rsid w:val="00342173"/>
    <w:rsid w:val="00433F6D"/>
    <w:rsid w:val="00436315"/>
    <w:rsid w:val="005661C5"/>
    <w:rsid w:val="006C1F6B"/>
    <w:rsid w:val="0072792B"/>
    <w:rsid w:val="0075584B"/>
    <w:rsid w:val="007A68D8"/>
    <w:rsid w:val="007E2DE2"/>
    <w:rsid w:val="00835745"/>
    <w:rsid w:val="00881C73"/>
    <w:rsid w:val="008B10C3"/>
    <w:rsid w:val="0090691F"/>
    <w:rsid w:val="00AC0D50"/>
    <w:rsid w:val="00CA1F9A"/>
    <w:rsid w:val="00CF723D"/>
    <w:rsid w:val="00D254D9"/>
    <w:rsid w:val="00DC5EEF"/>
    <w:rsid w:val="00F3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BARCELONA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Usain Bolt</dc:creator>
  <cp:keywords/>
  <dc:description/>
  <cp:lastModifiedBy>Admin</cp:lastModifiedBy>
  <cp:revision>22</cp:revision>
  <dcterms:created xsi:type="dcterms:W3CDTF">2011-02-20T07:35:00Z</dcterms:created>
  <dcterms:modified xsi:type="dcterms:W3CDTF">2018-04-09T16:18:00Z</dcterms:modified>
</cp:coreProperties>
</file>