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25D" w:rsidRPr="00F5125D" w:rsidRDefault="00F5125D" w:rsidP="00F5125D">
      <w:pPr>
        <w:widowControl w:val="0"/>
        <w:shd w:val="clear" w:color="auto" w:fill="FFFFFF"/>
        <w:tabs>
          <w:tab w:val="left" w:pos="1142"/>
        </w:tabs>
        <w:suppressAutoHyphens/>
        <w:spacing w:after="0" w:line="100" w:lineRule="atLeast"/>
        <w:jc w:val="center"/>
        <w:rPr>
          <w:rFonts w:ascii="Calibri" w:eastAsia="SimSun" w:hAnsi="Calibri" w:cs="font240"/>
          <w:sz w:val="29"/>
          <w:szCs w:val="29"/>
          <w:lang w:eastAsia="zh-CN"/>
        </w:rPr>
      </w:pPr>
      <w:bookmarkStart w:id="0" w:name="bookmark0"/>
      <w:r w:rsidRPr="00F5125D">
        <w:rPr>
          <w:rFonts w:ascii="Times New Roman" w:eastAsia="SimSun" w:hAnsi="Times New Roman" w:cs="Times New Roman"/>
          <w:sz w:val="24"/>
          <w:szCs w:val="24"/>
          <w:lang w:eastAsia="zh-CN"/>
        </w:rPr>
        <w:t>МИНИСТЕРСТВО ОБРАЗОВАНИЯ И НАУКИ РОССИЙСКОЙ ФЕДЕРАЦИИ</w:t>
      </w:r>
    </w:p>
    <w:p w:rsidR="00F5125D" w:rsidRPr="00F5125D" w:rsidRDefault="00F5125D" w:rsidP="00F5125D">
      <w:pPr>
        <w:widowControl w:val="0"/>
        <w:spacing w:after="0" w:line="240" w:lineRule="auto"/>
        <w:jc w:val="center"/>
        <w:rPr>
          <w:rFonts w:ascii="Times New Roman" w:eastAsia="Arial Unicode MS" w:hAnsi="Times New Roman" w:cs="Times New Roman"/>
          <w:color w:val="000000"/>
          <w:sz w:val="24"/>
          <w:szCs w:val="24"/>
          <w:lang w:eastAsia="ru-RU" w:bidi="ru-RU"/>
        </w:rPr>
      </w:pPr>
    </w:p>
    <w:p w:rsidR="00F5125D" w:rsidRPr="00F5125D" w:rsidRDefault="00F5125D" w:rsidP="00F5125D">
      <w:pPr>
        <w:widowControl w:val="0"/>
        <w:spacing w:after="0" w:line="240" w:lineRule="auto"/>
        <w:jc w:val="center"/>
        <w:rPr>
          <w:rFonts w:ascii="Arial Unicode MS" w:eastAsia="Arial Unicode MS" w:hAnsi="Arial Unicode MS" w:cs="Arial Unicode MS"/>
          <w:color w:val="000000"/>
          <w:sz w:val="24"/>
          <w:szCs w:val="24"/>
          <w:lang w:eastAsia="ru-RU" w:bidi="ru-RU"/>
        </w:rPr>
      </w:pPr>
      <w:r w:rsidRPr="00F5125D">
        <w:rPr>
          <w:rFonts w:ascii="Times New Roman" w:eastAsia="Arial Unicode MS" w:hAnsi="Times New Roman" w:cs="Times New Roman"/>
          <w:color w:val="000000"/>
          <w:sz w:val="24"/>
          <w:szCs w:val="24"/>
          <w:lang w:eastAsia="ru-RU" w:bidi="ru-RU"/>
        </w:rPr>
        <w:t>ФЕДЕРАЛЬНОЕ ГОСУДАРСТВЕННОЕ АВТОНОМНОЕ ОБРАЗОВАТЕЛЬНОЕ УЧР</w:t>
      </w:r>
      <w:r w:rsidRPr="00F5125D">
        <w:rPr>
          <w:rFonts w:ascii="Times New Roman" w:eastAsia="Arial Unicode MS" w:hAnsi="Times New Roman" w:cs="Times New Roman"/>
          <w:color w:val="000000"/>
          <w:sz w:val="24"/>
          <w:szCs w:val="24"/>
          <w:lang w:eastAsia="ru-RU" w:bidi="ru-RU"/>
        </w:rPr>
        <w:t>Е</w:t>
      </w:r>
      <w:r w:rsidRPr="00F5125D">
        <w:rPr>
          <w:rFonts w:ascii="Times New Roman" w:eastAsia="Arial Unicode MS" w:hAnsi="Times New Roman" w:cs="Times New Roman"/>
          <w:color w:val="000000"/>
          <w:sz w:val="24"/>
          <w:szCs w:val="24"/>
          <w:lang w:eastAsia="ru-RU" w:bidi="ru-RU"/>
        </w:rPr>
        <w:t>ЖДЕНИЕ ВЫСШЕГО ОБРАЗОВАНИЯ</w:t>
      </w:r>
    </w:p>
    <w:p w:rsidR="00F5125D" w:rsidRPr="00F5125D" w:rsidRDefault="00F5125D" w:rsidP="00F5125D">
      <w:pPr>
        <w:widowControl w:val="0"/>
        <w:spacing w:after="0" w:line="240" w:lineRule="auto"/>
        <w:jc w:val="center"/>
        <w:rPr>
          <w:rFonts w:ascii="Arial Unicode MS" w:eastAsia="Arial Unicode MS" w:hAnsi="Arial Unicode MS" w:cs="Arial Unicode MS"/>
          <w:color w:val="000000"/>
          <w:sz w:val="28"/>
          <w:szCs w:val="28"/>
          <w:lang w:eastAsia="ru-RU" w:bidi="ru-RU"/>
        </w:rPr>
      </w:pPr>
      <w:r w:rsidRPr="00F5125D">
        <w:rPr>
          <w:rFonts w:ascii="Times New Roman" w:eastAsia="Arial Unicode MS" w:hAnsi="Times New Roman" w:cs="Times New Roman"/>
          <w:color w:val="000000"/>
          <w:sz w:val="28"/>
          <w:szCs w:val="28"/>
          <w:lang w:eastAsia="ru-RU" w:bidi="ru-RU"/>
        </w:rPr>
        <w:t>«Крымский федеральный университет имени В.И. Вернадского»</w:t>
      </w:r>
    </w:p>
    <w:p w:rsidR="00F5125D" w:rsidRPr="00F5125D" w:rsidRDefault="00F5125D" w:rsidP="00F5125D">
      <w:pPr>
        <w:widowControl w:val="0"/>
        <w:shd w:val="clear" w:color="auto" w:fill="FFFFFF"/>
        <w:tabs>
          <w:tab w:val="left" w:pos="1142"/>
        </w:tabs>
        <w:suppressAutoHyphens/>
        <w:spacing w:after="0" w:line="240" w:lineRule="auto"/>
        <w:jc w:val="center"/>
        <w:rPr>
          <w:rFonts w:ascii="Calibri" w:eastAsia="SimSun" w:hAnsi="Calibri" w:cs="font240"/>
          <w:sz w:val="28"/>
          <w:szCs w:val="28"/>
          <w:lang w:eastAsia="zh-CN"/>
        </w:rPr>
      </w:pPr>
      <w:r w:rsidRPr="00F5125D">
        <w:rPr>
          <w:rFonts w:ascii="Times New Roman" w:eastAsia="SimSun" w:hAnsi="Times New Roman" w:cs="Times New Roman"/>
          <w:sz w:val="28"/>
          <w:szCs w:val="28"/>
          <w:lang w:eastAsia="zh-CN"/>
        </w:rPr>
        <w:t>Гуманитарно-педагогическая академия</w:t>
      </w:r>
    </w:p>
    <w:p w:rsidR="00F5125D" w:rsidRPr="00F5125D" w:rsidRDefault="00F5125D" w:rsidP="00F5125D">
      <w:pPr>
        <w:widowControl w:val="0"/>
        <w:shd w:val="clear" w:color="auto" w:fill="FFFFFF"/>
        <w:tabs>
          <w:tab w:val="left" w:pos="1142"/>
        </w:tabs>
        <w:suppressAutoHyphens/>
        <w:spacing w:after="0" w:line="240" w:lineRule="auto"/>
        <w:jc w:val="center"/>
        <w:rPr>
          <w:rFonts w:ascii="Calibri" w:eastAsia="SimSun" w:hAnsi="Calibri" w:cs="font240"/>
          <w:sz w:val="28"/>
          <w:szCs w:val="28"/>
          <w:lang w:eastAsia="zh-CN"/>
        </w:rPr>
      </w:pPr>
      <w:r w:rsidRPr="00F5125D">
        <w:rPr>
          <w:rFonts w:ascii="Times New Roman" w:eastAsia="SimSun" w:hAnsi="Times New Roman" w:cs="Times New Roman"/>
          <w:sz w:val="28"/>
          <w:szCs w:val="28"/>
          <w:lang w:eastAsia="zh-CN"/>
        </w:rPr>
        <w:t>Институт филологии, истории и искусств</w:t>
      </w:r>
    </w:p>
    <w:p w:rsidR="00F5125D" w:rsidRPr="00F5125D" w:rsidRDefault="00F5125D" w:rsidP="00F5125D">
      <w:pPr>
        <w:widowControl w:val="0"/>
        <w:shd w:val="clear" w:color="auto" w:fill="FFFFFF"/>
        <w:tabs>
          <w:tab w:val="left" w:pos="1142"/>
        </w:tabs>
        <w:suppressAutoHyphens/>
        <w:spacing w:after="0" w:line="240" w:lineRule="auto"/>
        <w:jc w:val="center"/>
        <w:rPr>
          <w:rFonts w:ascii="Calibri" w:eastAsia="SimSun" w:hAnsi="Calibri" w:cs="font240"/>
          <w:sz w:val="28"/>
          <w:szCs w:val="28"/>
          <w:lang w:eastAsia="zh-CN"/>
        </w:rPr>
      </w:pPr>
      <w:r w:rsidRPr="00F5125D">
        <w:rPr>
          <w:rFonts w:ascii="Times New Roman" w:eastAsia="SimSun" w:hAnsi="Times New Roman" w:cs="Times New Roman"/>
          <w:sz w:val="28"/>
          <w:szCs w:val="28"/>
          <w:lang w:eastAsia="zh-CN"/>
        </w:rPr>
        <w:t>Кафедра музыкальной педагогики и исполнительства</w:t>
      </w:r>
    </w:p>
    <w:p w:rsidR="00F5125D" w:rsidRPr="00F5125D" w:rsidRDefault="00F5125D" w:rsidP="00F5125D">
      <w:pPr>
        <w:widowControl w:val="0"/>
        <w:shd w:val="clear" w:color="auto" w:fill="FFFFFF"/>
        <w:tabs>
          <w:tab w:val="left" w:pos="1142"/>
        </w:tabs>
        <w:suppressAutoHyphens/>
        <w:spacing w:after="0" w:line="240" w:lineRule="auto"/>
        <w:jc w:val="center"/>
        <w:rPr>
          <w:rFonts w:ascii="Times New Roman" w:eastAsia="SimSun" w:hAnsi="Times New Roman" w:cs="Times New Roman"/>
          <w:sz w:val="28"/>
          <w:szCs w:val="28"/>
          <w:lang w:eastAsia="zh-CN"/>
        </w:rPr>
      </w:pPr>
    </w:p>
    <w:p w:rsidR="00F5125D" w:rsidRPr="00F5125D" w:rsidRDefault="00F5125D" w:rsidP="00F5125D">
      <w:pPr>
        <w:widowControl w:val="0"/>
        <w:spacing w:after="0" w:line="240" w:lineRule="auto"/>
        <w:jc w:val="both"/>
        <w:rPr>
          <w:rFonts w:ascii="Times New Roman" w:eastAsia="Arial Unicode MS" w:hAnsi="Times New Roman" w:cs="Times New Roman"/>
          <w:color w:val="000000"/>
          <w:sz w:val="28"/>
          <w:szCs w:val="28"/>
          <w:lang w:eastAsia="ru-RU" w:bidi="ru-RU"/>
        </w:rPr>
      </w:pPr>
    </w:p>
    <w:p w:rsidR="00F5125D" w:rsidRPr="00F5125D" w:rsidRDefault="00F5125D" w:rsidP="00F5125D">
      <w:pPr>
        <w:widowControl w:val="0"/>
        <w:spacing w:after="0" w:line="240" w:lineRule="auto"/>
        <w:jc w:val="both"/>
        <w:rPr>
          <w:rFonts w:ascii="Times New Roman" w:eastAsia="Arial Unicode MS" w:hAnsi="Times New Roman" w:cs="Times New Roman"/>
          <w:color w:val="000000"/>
          <w:sz w:val="28"/>
          <w:szCs w:val="28"/>
          <w:lang w:eastAsia="ru-RU" w:bidi="ru-RU"/>
        </w:rPr>
      </w:pPr>
    </w:p>
    <w:p w:rsidR="00F5125D" w:rsidRPr="00F5125D" w:rsidRDefault="00F5125D" w:rsidP="00F5125D">
      <w:pPr>
        <w:keepNext/>
        <w:keepLines/>
        <w:widowControl w:val="0"/>
        <w:spacing w:after="180" w:line="240" w:lineRule="exact"/>
        <w:ind w:left="20"/>
        <w:jc w:val="center"/>
        <w:outlineLvl w:val="0"/>
        <w:rPr>
          <w:rFonts w:ascii="Times New Roman" w:eastAsia="Times New Roman" w:hAnsi="Times New Roman" w:cs="Times New Roman"/>
          <w:b/>
          <w:bCs/>
          <w:sz w:val="28"/>
          <w:szCs w:val="28"/>
        </w:rPr>
      </w:pPr>
    </w:p>
    <w:p w:rsidR="00F5125D" w:rsidRPr="00F5125D" w:rsidRDefault="00F5125D" w:rsidP="00F5125D">
      <w:pPr>
        <w:keepNext/>
        <w:keepLines/>
        <w:widowControl w:val="0"/>
        <w:spacing w:after="180" w:line="240" w:lineRule="exact"/>
        <w:ind w:left="20"/>
        <w:jc w:val="center"/>
        <w:outlineLvl w:val="0"/>
        <w:rPr>
          <w:rFonts w:ascii="Times New Roman" w:eastAsia="Times New Roman" w:hAnsi="Times New Roman" w:cs="Times New Roman"/>
          <w:b/>
          <w:bCs/>
        </w:rPr>
      </w:pPr>
    </w:p>
    <w:p w:rsidR="00F5125D" w:rsidRPr="00F5125D" w:rsidRDefault="00F5125D" w:rsidP="00F5125D">
      <w:pPr>
        <w:keepNext/>
        <w:keepLines/>
        <w:widowControl w:val="0"/>
        <w:spacing w:after="180" w:line="240" w:lineRule="exact"/>
        <w:ind w:left="20"/>
        <w:jc w:val="center"/>
        <w:outlineLvl w:val="0"/>
        <w:rPr>
          <w:rFonts w:ascii="Times New Roman" w:eastAsia="Times New Roman" w:hAnsi="Times New Roman" w:cs="Times New Roman"/>
          <w:b/>
          <w:bCs/>
        </w:rPr>
      </w:pPr>
    </w:p>
    <w:p w:rsidR="00F5125D" w:rsidRPr="00F5125D" w:rsidRDefault="00F5125D" w:rsidP="00F5125D">
      <w:pPr>
        <w:keepNext/>
        <w:keepLines/>
        <w:widowControl w:val="0"/>
        <w:spacing w:after="180" w:line="240" w:lineRule="exact"/>
        <w:ind w:left="20"/>
        <w:jc w:val="center"/>
        <w:outlineLvl w:val="0"/>
        <w:rPr>
          <w:rFonts w:ascii="Times New Roman" w:eastAsia="Times New Roman" w:hAnsi="Times New Roman" w:cs="Times New Roman"/>
          <w:b/>
          <w:bCs/>
        </w:rPr>
      </w:pPr>
    </w:p>
    <w:p w:rsidR="00F5125D" w:rsidRPr="00F5125D" w:rsidRDefault="00F5125D" w:rsidP="00F5125D">
      <w:pPr>
        <w:keepNext/>
        <w:keepLines/>
        <w:widowControl w:val="0"/>
        <w:spacing w:after="180" w:line="240" w:lineRule="exact"/>
        <w:ind w:left="20"/>
        <w:jc w:val="center"/>
        <w:outlineLvl w:val="0"/>
        <w:rPr>
          <w:rFonts w:ascii="Times New Roman" w:eastAsia="Times New Roman" w:hAnsi="Times New Roman" w:cs="Times New Roman"/>
          <w:b/>
          <w:bCs/>
        </w:rPr>
      </w:pPr>
    </w:p>
    <w:p w:rsidR="00F5125D" w:rsidRPr="00F5125D" w:rsidRDefault="00F5125D" w:rsidP="00F5125D">
      <w:pPr>
        <w:keepNext/>
        <w:keepLines/>
        <w:widowControl w:val="0"/>
        <w:spacing w:after="180" w:line="240" w:lineRule="exact"/>
        <w:ind w:left="20"/>
        <w:jc w:val="center"/>
        <w:outlineLvl w:val="0"/>
        <w:rPr>
          <w:rFonts w:ascii="Times New Roman" w:eastAsia="Times New Roman" w:hAnsi="Times New Roman" w:cs="Times New Roman"/>
          <w:b/>
          <w:bCs/>
        </w:rPr>
      </w:pPr>
      <w:r w:rsidRPr="00F5125D">
        <w:rPr>
          <w:rFonts w:ascii="Times New Roman" w:eastAsia="Times New Roman" w:hAnsi="Times New Roman" w:cs="Times New Roman"/>
          <w:b/>
          <w:bCs/>
          <w:color w:val="000000"/>
          <w:sz w:val="24"/>
          <w:szCs w:val="24"/>
          <w:lang w:eastAsia="ru-RU" w:bidi="ru-RU"/>
        </w:rPr>
        <w:t>МЕТОДИЧЕСКИЕ РЕКОМЕНДАЦИИ</w:t>
      </w:r>
      <w:bookmarkEnd w:id="0"/>
    </w:p>
    <w:p w:rsidR="00F5125D" w:rsidRPr="00F5125D" w:rsidRDefault="00F5125D" w:rsidP="00F5125D">
      <w:pPr>
        <w:keepNext/>
        <w:keepLines/>
        <w:widowControl w:val="0"/>
        <w:spacing w:after="271" w:line="278" w:lineRule="exact"/>
        <w:ind w:left="680"/>
        <w:jc w:val="center"/>
        <w:outlineLvl w:val="0"/>
        <w:rPr>
          <w:rFonts w:ascii="Times New Roman" w:eastAsia="Times New Roman" w:hAnsi="Times New Roman" w:cs="Times New Roman"/>
          <w:b/>
          <w:bCs/>
        </w:rPr>
      </w:pPr>
      <w:bookmarkStart w:id="1" w:name="bookmark1"/>
      <w:r w:rsidRPr="00F5125D">
        <w:rPr>
          <w:rFonts w:ascii="Times New Roman" w:eastAsia="Times New Roman" w:hAnsi="Times New Roman" w:cs="Times New Roman"/>
          <w:b/>
          <w:bCs/>
          <w:color w:val="000000"/>
          <w:sz w:val="24"/>
          <w:szCs w:val="24"/>
          <w:lang w:eastAsia="ru-RU" w:bidi="ru-RU"/>
        </w:rPr>
        <w:t>К САМОСТОЯТЕЛЬНОЙ РАБОТЕ СТУДЕНТОВ</w:t>
      </w:r>
      <w:r w:rsidRPr="00F5125D">
        <w:rPr>
          <w:rFonts w:ascii="Times New Roman" w:eastAsia="Times New Roman" w:hAnsi="Times New Roman" w:cs="Times New Roman"/>
          <w:b/>
          <w:bCs/>
          <w:color w:val="000000"/>
          <w:sz w:val="24"/>
          <w:szCs w:val="24"/>
          <w:lang w:eastAsia="ru-RU" w:bidi="ru-RU"/>
        </w:rPr>
        <w:br/>
        <w:t>ПО ДИСЦИПЛИНЕ «СПЕЦИАЛЬНЫЙ МУЗЫКАЛЬНЫЙ ИНСТРУМЕНТ»</w:t>
      </w:r>
      <w:bookmarkEnd w:id="1"/>
    </w:p>
    <w:p w:rsidR="00F5125D" w:rsidRPr="00F5125D" w:rsidRDefault="00F5125D" w:rsidP="00F5125D">
      <w:pPr>
        <w:keepNext/>
        <w:keepLines/>
        <w:widowControl w:val="0"/>
        <w:spacing w:after="0" w:line="240" w:lineRule="exact"/>
        <w:ind w:left="4678"/>
        <w:outlineLvl w:val="0"/>
        <w:rPr>
          <w:rFonts w:ascii="Times New Roman" w:eastAsia="Times New Roman" w:hAnsi="Times New Roman" w:cs="Times New Roman"/>
          <w:b/>
          <w:bCs/>
        </w:rPr>
      </w:pPr>
      <w:bookmarkStart w:id="2" w:name="bookmark2"/>
    </w:p>
    <w:p w:rsidR="00F5125D" w:rsidRPr="00F5125D" w:rsidRDefault="00F5125D" w:rsidP="00F5125D">
      <w:pPr>
        <w:keepNext/>
        <w:keepLines/>
        <w:widowControl w:val="0"/>
        <w:spacing w:after="0" w:line="240" w:lineRule="exact"/>
        <w:ind w:left="4678"/>
        <w:outlineLvl w:val="0"/>
        <w:rPr>
          <w:rFonts w:ascii="Times New Roman" w:eastAsia="Times New Roman" w:hAnsi="Times New Roman" w:cs="Times New Roman"/>
          <w:b/>
          <w:bCs/>
        </w:rPr>
      </w:pPr>
    </w:p>
    <w:p w:rsidR="00F5125D" w:rsidRPr="00F5125D" w:rsidRDefault="00F5125D" w:rsidP="00F5125D">
      <w:pPr>
        <w:keepNext/>
        <w:keepLines/>
        <w:widowControl w:val="0"/>
        <w:spacing w:after="0" w:line="240" w:lineRule="exact"/>
        <w:ind w:left="4678"/>
        <w:outlineLvl w:val="0"/>
        <w:rPr>
          <w:rFonts w:ascii="Times New Roman" w:eastAsia="Times New Roman" w:hAnsi="Times New Roman" w:cs="Times New Roman"/>
          <w:b/>
          <w:bCs/>
        </w:rPr>
      </w:pPr>
    </w:p>
    <w:p w:rsidR="00F5125D" w:rsidRPr="00F5125D" w:rsidRDefault="00F5125D" w:rsidP="00F5125D">
      <w:pPr>
        <w:keepNext/>
        <w:keepLines/>
        <w:widowControl w:val="0"/>
        <w:spacing w:after="0" w:line="240" w:lineRule="exact"/>
        <w:ind w:left="4678"/>
        <w:outlineLvl w:val="0"/>
        <w:rPr>
          <w:rFonts w:ascii="Times New Roman" w:eastAsia="Times New Roman" w:hAnsi="Times New Roman" w:cs="Times New Roman"/>
          <w:b/>
          <w:bCs/>
        </w:rPr>
      </w:pPr>
    </w:p>
    <w:p w:rsidR="00F5125D" w:rsidRPr="00F5125D" w:rsidRDefault="00F5125D" w:rsidP="00F5125D">
      <w:pPr>
        <w:keepNext/>
        <w:keepLines/>
        <w:widowControl w:val="0"/>
        <w:spacing w:after="0" w:line="240" w:lineRule="exact"/>
        <w:ind w:left="4678"/>
        <w:outlineLvl w:val="0"/>
        <w:rPr>
          <w:rFonts w:ascii="Times New Roman" w:eastAsia="Times New Roman" w:hAnsi="Times New Roman" w:cs="Times New Roman"/>
          <w:b/>
          <w:bCs/>
        </w:rPr>
      </w:pPr>
    </w:p>
    <w:p w:rsidR="00F5125D" w:rsidRPr="00F5125D" w:rsidRDefault="00F5125D" w:rsidP="00F5125D">
      <w:pPr>
        <w:keepNext/>
        <w:keepLines/>
        <w:widowControl w:val="0"/>
        <w:spacing w:after="0" w:line="240" w:lineRule="exact"/>
        <w:ind w:left="6096"/>
        <w:outlineLvl w:val="0"/>
        <w:rPr>
          <w:rFonts w:ascii="Times New Roman" w:eastAsia="Times New Roman" w:hAnsi="Times New Roman" w:cs="Times New Roman"/>
          <w:b/>
          <w:bCs/>
          <w:sz w:val="28"/>
          <w:szCs w:val="28"/>
        </w:rPr>
      </w:pPr>
      <w:r w:rsidRPr="00F5125D">
        <w:rPr>
          <w:rFonts w:ascii="Times New Roman" w:eastAsia="Times New Roman" w:hAnsi="Times New Roman" w:cs="Times New Roman"/>
          <w:b/>
          <w:bCs/>
          <w:color w:val="000000"/>
          <w:sz w:val="28"/>
          <w:szCs w:val="28"/>
          <w:lang w:eastAsia="ru-RU" w:bidi="ru-RU"/>
        </w:rPr>
        <w:t>Составитель:</w:t>
      </w:r>
      <w:bookmarkEnd w:id="2"/>
    </w:p>
    <w:p w:rsidR="00F5125D" w:rsidRPr="00F5125D" w:rsidRDefault="00F5125D" w:rsidP="00F5125D">
      <w:pPr>
        <w:widowControl w:val="0"/>
        <w:spacing w:after="0" w:line="283" w:lineRule="exact"/>
        <w:ind w:left="6096"/>
        <w:rPr>
          <w:rFonts w:ascii="Times New Roman" w:eastAsia="Times New Roman" w:hAnsi="Times New Roman" w:cs="Times New Roman"/>
          <w:sz w:val="28"/>
          <w:szCs w:val="28"/>
        </w:rPr>
      </w:pPr>
      <w:r w:rsidRPr="00F5125D">
        <w:rPr>
          <w:rFonts w:ascii="Times New Roman" w:eastAsia="Times New Roman" w:hAnsi="Times New Roman" w:cs="Times New Roman"/>
          <w:sz w:val="28"/>
          <w:szCs w:val="28"/>
        </w:rPr>
        <w:t>старший преподаватель кафедры музыкальной п</w:t>
      </w:r>
      <w:r w:rsidRPr="00F5125D">
        <w:rPr>
          <w:rFonts w:ascii="Times New Roman" w:eastAsia="Times New Roman" w:hAnsi="Times New Roman" w:cs="Times New Roman"/>
          <w:sz w:val="28"/>
          <w:szCs w:val="28"/>
        </w:rPr>
        <w:t>е</w:t>
      </w:r>
      <w:r w:rsidRPr="00F5125D">
        <w:rPr>
          <w:rFonts w:ascii="Times New Roman" w:eastAsia="Times New Roman" w:hAnsi="Times New Roman" w:cs="Times New Roman"/>
          <w:sz w:val="28"/>
          <w:szCs w:val="28"/>
        </w:rPr>
        <w:t>дагогики и  исполнител</w:t>
      </w:r>
      <w:r w:rsidRPr="00F5125D">
        <w:rPr>
          <w:rFonts w:ascii="Times New Roman" w:eastAsia="Times New Roman" w:hAnsi="Times New Roman" w:cs="Times New Roman"/>
          <w:sz w:val="28"/>
          <w:szCs w:val="28"/>
        </w:rPr>
        <w:t>ь</w:t>
      </w:r>
      <w:r w:rsidRPr="00F5125D">
        <w:rPr>
          <w:rFonts w:ascii="Times New Roman" w:eastAsia="Times New Roman" w:hAnsi="Times New Roman" w:cs="Times New Roman"/>
          <w:sz w:val="28"/>
          <w:szCs w:val="28"/>
        </w:rPr>
        <w:t>ства</w:t>
      </w:r>
    </w:p>
    <w:p w:rsidR="00F5125D" w:rsidRPr="00F5125D" w:rsidRDefault="00F5125D" w:rsidP="00F5125D">
      <w:pPr>
        <w:widowControl w:val="0"/>
        <w:spacing w:after="0" w:line="283" w:lineRule="exact"/>
        <w:ind w:left="6096"/>
        <w:rPr>
          <w:rFonts w:ascii="Times New Roman" w:eastAsia="Times New Roman" w:hAnsi="Times New Roman" w:cs="Times New Roman"/>
          <w:sz w:val="28"/>
          <w:szCs w:val="28"/>
        </w:rPr>
      </w:pPr>
      <w:r w:rsidRPr="00F5125D">
        <w:rPr>
          <w:rFonts w:ascii="Times New Roman" w:eastAsia="Times New Roman" w:hAnsi="Times New Roman" w:cs="Times New Roman"/>
          <w:sz w:val="28"/>
          <w:szCs w:val="28"/>
        </w:rPr>
        <w:t>Кадырова М.Р.</w:t>
      </w:r>
    </w:p>
    <w:p w:rsidR="00F5125D" w:rsidRPr="00F5125D" w:rsidRDefault="00F5125D" w:rsidP="00F5125D">
      <w:pPr>
        <w:widowControl w:val="0"/>
        <w:spacing w:after="0" w:line="283" w:lineRule="exact"/>
        <w:ind w:left="4678"/>
        <w:rPr>
          <w:rFonts w:ascii="Times New Roman" w:eastAsia="Times New Roman" w:hAnsi="Times New Roman" w:cs="Times New Roman"/>
          <w:sz w:val="28"/>
          <w:szCs w:val="28"/>
        </w:rPr>
      </w:pPr>
    </w:p>
    <w:p w:rsidR="00F5125D" w:rsidRPr="00F5125D" w:rsidRDefault="00F5125D" w:rsidP="00F5125D">
      <w:pPr>
        <w:widowControl w:val="0"/>
        <w:spacing w:after="0" w:line="283" w:lineRule="exact"/>
        <w:ind w:left="4678"/>
        <w:rPr>
          <w:rFonts w:ascii="Times New Roman" w:eastAsia="Times New Roman" w:hAnsi="Times New Roman" w:cs="Times New Roman"/>
          <w:sz w:val="28"/>
          <w:szCs w:val="28"/>
        </w:rPr>
      </w:pPr>
    </w:p>
    <w:p w:rsidR="00F5125D" w:rsidRPr="00F5125D" w:rsidRDefault="00F5125D" w:rsidP="00F5125D">
      <w:pPr>
        <w:widowControl w:val="0"/>
        <w:spacing w:after="0" w:line="283" w:lineRule="exact"/>
        <w:ind w:left="4678"/>
        <w:rPr>
          <w:rFonts w:ascii="Times New Roman" w:eastAsia="Times New Roman" w:hAnsi="Times New Roman" w:cs="Times New Roman"/>
        </w:rPr>
      </w:pPr>
    </w:p>
    <w:p w:rsidR="00F5125D" w:rsidRPr="00F5125D" w:rsidRDefault="00F5125D" w:rsidP="00F5125D">
      <w:pPr>
        <w:widowControl w:val="0"/>
        <w:spacing w:after="0" w:line="283" w:lineRule="exact"/>
        <w:ind w:left="4678"/>
        <w:rPr>
          <w:rFonts w:ascii="Times New Roman" w:eastAsia="Times New Roman" w:hAnsi="Times New Roman" w:cs="Times New Roman"/>
        </w:rPr>
      </w:pPr>
    </w:p>
    <w:p w:rsidR="00F5125D" w:rsidRPr="00F5125D" w:rsidRDefault="00F5125D" w:rsidP="00F5125D">
      <w:pPr>
        <w:widowControl w:val="0"/>
        <w:spacing w:after="0" w:line="283" w:lineRule="exact"/>
        <w:ind w:left="4678"/>
        <w:rPr>
          <w:rFonts w:ascii="Times New Roman" w:eastAsia="Times New Roman" w:hAnsi="Times New Roman" w:cs="Times New Roman"/>
        </w:rPr>
      </w:pPr>
    </w:p>
    <w:p w:rsidR="00F5125D" w:rsidRPr="00F5125D" w:rsidRDefault="00F5125D" w:rsidP="00F5125D">
      <w:pPr>
        <w:widowControl w:val="0"/>
        <w:spacing w:after="0" w:line="283" w:lineRule="exact"/>
        <w:ind w:left="4678"/>
        <w:rPr>
          <w:rFonts w:ascii="Times New Roman" w:eastAsia="Times New Roman" w:hAnsi="Times New Roman" w:cs="Times New Roman"/>
        </w:rPr>
      </w:pPr>
    </w:p>
    <w:p w:rsidR="00F5125D" w:rsidRPr="00F5125D" w:rsidRDefault="00F5125D" w:rsidP="00F5125D">
      <w:pPr>
        <w:widowControl w:val="0"/>
        <w:spacing w:after="0" w:line="283" w:lineRule="exact"/>
        <w:ind w:left="4678"/>
        <w:rPr>
          <w:rFonts w:ascii="Times New Roman" w:eastAsia="Times New Roman" w:hAnsi="Times New Roman" w:cs="Times New Roman"/>
        </w:rPr>
      </w:pPr>
    </w:p>
    <w:p w:rsidR="00F5125D" w:rsidRPr="00F5125D" w:rsidRDefault="00F5125D" w:rsidP="00F5125D">
      <w:pPr>
        <w:widowControl w:val="0"/>
        <w:spacing w:after="0" w:line="283" w:lineRule="exact"/>
        <w:ind w:left="4678"/>
        <w:rPr>
          <w:rFonts w:ascii="Times New Roman" w:eastAsia="Times New Roman" w:hAnsi="Times New Roman" w:cs="Times New Roman"/>
        </w:rPr>
      </w:pPr>
    </w:p>
    <w:p w:rsidR="00F5125D" w:rsidRPr="00F5125D" w:rsidRDefault="00F5125D" w:rsidP="00F5125D">
      <w:pPr>
        <w:widowControl w:val="0"/>
        <w:spacing w:after="0" w:line="283" w:lineRule="exact"/>
        <w:ind w:left="4678"/>
        <w:rPr>
          <w:rFonts w:ascii="Times New Roman" w:eastAsia="Times New Roman" w:hAnsi="Times New Roman" w:cs="Times New Roman"/>
        </w:rPr>
      </w:pPr>
    </w:p>
    <w:p w:rsidR="00F5125D" w:rsidRPr="00F5125D" w:rsidRDefault="00F5125D" w:rsidP="00F5125D">
      <w:pPr>
        <w:widowControl w:val="0"/>
        <w:spacing w:after="0" w:line="283" w:lineRule="exact"/>
        <w:ind w:left="4678"/>
        <w:rPr>
          <w:rFonts w:ascii="Times New Roman" w:eastAsia="Times New Roman" w:hAnsi="Times New Roman" w:cs="Times New Roman"/>
        </w:rPr>
      </w:pPr>
    </w:p>
    <w:p w:rsidR="00F5125D" w:rsidRPr="00F5125D" w:rsidRDefault="00F5125D" w:rsidP="00F5125D">
      <w:pPr>
        <w:widowControl w:val="0"/>
        <w:spacing w:after="0" w:line="283" w:lineRule="exact"/>
        <w:ind w:left="4678"/>
        <w:rPr>
          <w:rFonts w:ascii="Times New Roman" w:eastAsia="Times New Roman" w:hAnsi="Times New Roman" w:cs="Times New Roman"/>
        </w:rPr>
      </w:pPr>
    </w:p>
    <w:p w:rsidR="00F5125D" w:rsidRPr="00F5125D" w:rsidRDefault="00F5125D" w:rsidP="00F5125D">
      <w:pPr>
        <w:widowControl w:val="0"/>
        <w:spacing w:after="0" w:line="283" w:lineRule="exact"/>
        <w:ind w:left="4678"/>
        <w:rPr>
          <w:rFonts w:ascii="Times New Roman" w:eastAsia="Times New Roman" w:hAnsi="Times New Roman" w:cs="Times New Roman"/>
        </w:rPr>
      </w:pPr>
    </w:p>
    <w:p w:rsidR="00F5125D" w:rsidRPr="00F5125D" w:rsidRDefault="00F5125D" w:rsidP="00F5125D">
      <w:pPr>
        <w:widowControl w:val="0"/>
        <w:spacing w:after="0" w:line="283" w:lineRule="exact"/>
        <w:ind w:left="4678"/>
        <w:rPr>
          <w:rFonts w:ascii="Times New Roman" w:eastAsia="Times New Roman" w:hAnsi="Times New Roman" w:cs="Times New Roman"/>
        </w:rPr>
      </w:pPr>
    </w:p>
    <w:p w:rsidR="00F5125D" w:rsidRPr="00F5125D" w:rsidRDefault="00F5125D" w:rsidP="00F5125D">
      <w:pPr>
        <w:widowControl w:val="0"/>
        <w:spacing w:after="0" w:line="283" w:lineRule="exact"/>
        <w:ind w:left="4678"/>
        <w:rPr>
          <w:rFonts w:ascii="Times New Roman" w:eastAsia="Times New Roman" w:hAnsi="Times New Roman" w:cs="Times New Roman"/>
        </w:rPr>
      </w:pPr>
    </w:p>
    <w:p w:rsidR="00F5125D" w:rsidRPr="00F5125D" w:rsidRDefault="00F5125D" w:rsidP="00F5125D">
      <w:pPr>
        <w:widowControl w:val="0"/>
        <w:spacing w:after="0" w:line="283" w:lineRule="exact"/>
        <w:ind w:left="4678"/>
        <w:rPr>
          <w:rFonts w:ascii="Times New Roman" w:eastAsia="Times New Roman" w:hAnsi="Times New Roman" w:cs="Times New Roman"/>
          <w:sz w:val="28"/>
          <w:szCs w:val="28"/>
        </w:rPr>
      </w:pPr>
    </w:p>
    <w:p w:rsidR="00F5125D" w:rsidRPr="00F5125D" w:rsidRDefault="00F5125D" w:rsidP="00F5125D">
      <w:pPr>
        <w:widowControl w:val="0"/>
        <w:spacing w:after="0" w:line="283" w:lineRule="exact"/>
        <w:ind w:left="4678"/>
        <w:rPr>
          <w:rFonts w:ascii="Times New Roman" w:eastAsia="Times New Roman" w:hAnsi="Times New Roman" w:cs="Times New Roman"/>
          <w:sz w:val="28"/>
          <w:szCs w:val="28"/>
        </w:rPr>
      </w:pPr>
      <w:r w:rsidRPr="00F5125D">
        <w:rPr>
          <w:rFonts w:ascii="Times New Roman" w:eastAsia="Times New Roman" w:hAnsi="Times New Roman" w:cs="Times New Roman"/>
          <w:sz w:val="28"/>
          <w:szCs w:val="28"/>
        </w:rPr>
        <w:t>Ялта – 2017 г.</w:t>
      </w:r>
    </w:p>
    <w:p w:rsidR="00F5125D" w:rsidRPr="00F5125D" w:rsidRDefault="00F5125D" w:rsidP="0051535A">
      <w:pPr>
        <w:shd w:val="clear" w:color="auto" w:fill="FFFFFF"/>
        <w:autoSpaceDE w:val="0"/>
        <w:autoSpaceDN w:val="0"/>
        <w:adjustRightInd w:val="0"/>
        <w:spacing w:after="0" w:line="360" w:lineRule="auto"/>
        <w:ind w:firstLine="851"/>
        <w:jc w:val="center"/>
        <w:rPr>
          <w:rFonts w:ascii="Times New Roman" w:hAnsi="Times New Roman" w:cs="Times New Roman"/>
          <w:b/>
          <w:bCs/>
          <w:color w:val="000000"/>
          <w:sz w:val="28"/>
          <w:szCs w:val="28"/>
        </w:rPr>
      </w:pPr>
    </w:p>
    <w:p w:rsidR="0051535A" w:rsidRPr="00DA7936" w:rsidRDefault="0051535A" w:rsidP="0051535A">
      <w:pPr>
        <w:shd w:val="clear" w:color="auto" w:fill="FFFFFF"/>
        <w:autoSpaceDE w:val="0"/>
        <w:autoSpaceDN w:val="0"/>
        <w:adjustRightInd w:val="0"/>
        <w:spacing w:after="0" w:line="360" w:lineRule="auto"/>
        <w:ind w:firstLine="851"/>
        <w:jc w:val="center"/>
        <w:rPr>
          <w:rFonts w:ascii="Times New Roman" w:hAnsi="Times New Roman" w:cs="Times New Roman"/>
          <w:b/>
          <w:bCs/>
          <w:color w:val="000000"/>
          <w:sz w:val="28"/>
          <w:szCs w:val="28"/>
          <w:lang w:val="uk-UA"/>
        </w:rPr>
      </w:pPr>
      <w:proofErr w:type="spellStart"/>
      <w:r w:rsidRPr="00DA7936">
        <w:rPr>
          <w:rFonts w:ascii="Times New Roman" w:hAnsi="Times New Roman" w:cs="Times New Roman"/>
          <w:b/>
          <w:bCs/>
          <w:color w:val="000000"/>
          <w:sz w:val="28"/>
          <w:szCs w:val="28"/>
          <w:lang w:val="uk-UA"/>
        </w:rPr>
        <w:lastRenderedPageBreak/>
        <w:t>Особенности</w:t>
      </w:r>
      <w:proofErr w:type="spellEnd"/>
      <w:r w:rsidRPr="00DA7936">
        <w:rPr>
          <w:rFonts w:ascii="Times New Roman" w:hAnsi="Times New Roman" w:cs="Times New Roman"/>
          <w:b/>
          <w:bCs/>
          <w:color w:val="000000"/>
          <w:sz w:val="28"/>
          <w:szCs w:val="28"/>
          <w:lang w:val="uk-UA"/>
        </w:rPr>
        <w:t xml:space="preserve"> </w:t>
      </w:r>
      <w:proofErr w:type="spellStart"/>
      <w:r w:rsidRPr="00DA7936">
        <w:rPr>
          <w:rFonts w:ascii="Times New Roman" w:hAnsi="Times New Roman" w:cs="Times New Roman"/>
          <w:b/>
          <w:bCs/>
          <w:color w:val="000000"/>
          <w:sz w:val="28"/>
          <w:szCs w:val="28"/>
          <w:lang w:val="uk-UA"/>
        </w:rPr>
        <w:t>работы</w:t>
      </w:r>
      <w:proofErr w:type="spellEnd"/>
      <w:r w:rsidRPr="00DA7936">
        <w:rPr>
          <w:rFonts w:ascii="Times New Roman" w:hAnsi="Times New Roman" w:cs="Times New Roman"/>
          <w:b/>
          <w:bCs/>
          <w:color w:val="000000"/>
          <w:sz w:val="28"/>
          <w:szCs w:val="28"/>
          <w:lang w:val="uk-UA"/>
        </w:rPr>
        <w:t xml:space="preserve"> над </w:t>
      </w:r>
      <w:proofErr w:type="spellStart"/>
      <w:r w:rsidRPr="00DA7936">
        <w:rPr>
          <w:rFonts w:ascii="Times New Roman" w:hAnsi="Times New Roman" w:cs="Times New Roman"/>
          <w:b/>
          <w:bCs/>
          <w:color w:val="000000"/>
          <w:sz w:val="28"/>
          <w:szCs w:val="28"/>
          <w:lang w:val="uk-UA"/>
        </w:rPr>
        <w:t>полифонией</w:t>
      </w:r>
      <w:proofErr w:type="spellEnd"/>
      <w:r w:rsidRPr="00DA7936">
        <w:rPr>
          <w:rFonts w:ascii="Times New Roman" w:hAnsi="Times New Roman" w:cs="Times New Roman"/>
          <w:b/>
          <w:bCs/>
          <w:color w:val="000000"/>
          <w:sz w:val="28"/>
          <w:szCs w:val="28"/>
          <w:lang w:val="uk-UA"/>
        </w:rPr>
        <w:t xml:space="preserve"> на уроках фортепиано </w:t>
      </w:r>
    </w:p>
    <w:p w:rsidR="00ED16DD" w:rsidRPr="00DA7936" w:rsidRDefault="0051535A" w:rsidP="0051535A">
      <w:pPr>
        <w:shd w:val="clear" w:color="auto" w:fill="FFFFFF"/>
        <w:autoSpaceDE w:val="0"/>
        <w:autoSpaceDN w:val="0"/>
        <w:adjustRightInd w:val="0"/>
        <w:spacing w:after="0" w:line="360" w:lineRule="auto"/>
        <w:ind w:firstLine="851"/>
        <w:jc w:val="center"/>
        <w:rPr>
          <w:rFonts w:ascii="Times New Roman" w:hAnsi="Times New Roman" w:cs="Times New Roman"/>
          <w:sz w:val="28"/>
          <w:szCs w:val="28"/>
        </w:rPr>
      </w:pPr>
      <w:proofErr w:type="spellStart"/>
      <w:r w:rsidRPr="00DA7936">
        <w:rPr>
          <w:rFonts w:ascii="Times New Roman" w:hAnsi="Times New Roman" w:cs="Times New Roman"/>
          <w:b/>
          <w:bCs/>
          <w:color w:val="000000"/>
          <w:sz w:val="28"/>
          <w:szCs w:val="28"/>
          <w:lang w:val="uk-UA"/>
        </w:rPr>
        <w:t>со</w:t>
      </w:r>
      <w:proofErr w:type="spellEnd"/>
      <w:r w:rsidRPr="00DA7936">
        <w:rPr>
          <w:rFonts w:ascii="Times New Roman" w:hAnsi="Times New Roman" w:cs="Times New Roman"/>
          <w:b/>
          <w:bCs/>
          <w:color w:val="000000"/>
          <w:sz w:val="28"/>
          <w:szCs w:val="28"/>
          <w:lang w:val="uk-UA"/>
        </w:rPr>
        <w:t xml:space="preserve"> студентами </w:t>
      </w:r>
      <w:proofErr w:type="spellStart"/>
      <w:r w:rsidRPr="00DA7936">
        <w:rPr>
          <w:rFonts w:ascii="Times New Roman" w:hAnsi="Times New Roman" w:cs="Times New Roman"/>
          <w:b/>
          <w:bCs/>
          <w:color w:val="000000"/>
          <w:sz w:val="28"/>
          <w:szCs w:val="28"/>
          <w:lang w:val="uk-UA"/>
        </w:rPr>
        <w:t>младших</w:t>
      </w:r>
      <w:proofErr w:type="spellEnd"/>
      <w:r w:rsidRPr="00DA7936">
        <w:rPr>
          <w:rFonts w:ascii="Times New Roman" w:hAnsi="Times New Roman" w:cs="Times New Roman"/>
          <w:b/>
          <w:bCs/>
          <w:color w:val="000000"/>
          <w:sz w:val="28"/>
          <w:szCs w:val="28"/>
          <w:lang w:val="uk-UA"/>
        </w:rPr>
        <w:t xml:space="preserve"> </w:t>
      </w:r>
      <w:proofErr w:type="spellStart"/>
      <w:r w:rsidRPr="00DA7936">
        <w:rPr>
          <w:rFonts w:ascii="Times New Roman" w:hAnsi="Times New Roman" w:cs="Times New Roman"/>
          <w:b/>
          <w:bCs/>
          <w:color w:val="000000"/>
          <w:sz w:val="28"/>
          <w:szCs w:val="28"/>
          <w:lang w:val="uk-UA"/>
        </w:rPr>
        <w:t>курсов</w:t>
      </w:r>
      <w:proofErr w:type="spellEnd"/>
      <w:r w:rsidRPr="00DA7936">
        <w:rPr>
          <w:rFonts w:ascii="Times New Roman" w:hAnsi="Times New Roman" w:cs="Times New Roman"/>
          <w:b/>
          <w:bCs/>
          <w:color w:val="000000"/>
          <w:sz w:val="28"/>
          <w:szCs w:val="28"/>
          <w:lang w:val="uk-UA"/>
        </w:rPr>
        <w:t xml:space="preserve"> </w:t>
      </w:r>
    </w:p>
    <w:p w:rsidR="00ED16DD" w:rsidRPr="00DA7936" w:rsidRDefault="00ED16DD" w:rsidP="00ED16DD">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DA7936">
        <w:rPr>
          <w:rFonts w:ascii="Times New Roman" w:eastAsia="Times New Roman" w:hAnsi="Times New Roman" w:cs="Times New Roman"/>
          <w:color w:val="000000"/>
          <w:sz w:val="28"/>
          <w:szCs w:val="28"/>
        </w:rPr>
        <w:t>Полифоническая музыка является одним из древнейших областей м</w:t>
      </w:r>
      <w:r w:rsidRPr="00DA7936">
        <w:rPr>
          <w:rFonts w:ascii="Times New Roman" w:eastAsia="Times New Roman" w:hAnsi="Times New Roman" w:cs="Times New Roman"/>
          <w:color w:val="000000"/>
          <w:sz w:val="28"/>
          <w:szCs w:val="28"/>
        </w:rPr>
        <w:t>у</w:t>
      </w:r>
      <w:r w:rsidRPr="00DA7936">
        <w:rPr>
          <w:rFonts w:ascii="Times New Roman" w:eastAsia="Times New Roman" w:hAnsi="Times New Roman" w:cs="Times New Roman"/>
          <w:color w:val="000000"/>
          <w:sz w:val="28"/>
          <w:szCs w:val="28"/>
        </w:rPr>
        <w:t>зыкального искусства и имеет огромное и богатое прошлое, которое при из</w:t>
      </w:r>
      <w:r w:rsidRPr="00DA7936">
        <w:rPr>
          <w:rFonts w:ascii="Times New Roman" w:eastAsia="Times New Roman" w:hAnsi="Times New Roman" w:cs="Times New Roman"/>
          <w:color w:val="000000"/>
          <w:sz w:val="28"/>
          <w:szCs w:val="28"/>
        </w:rPr>
        <w:t>у</w:t>
      </w:r>
      <w:r w:rsidRPr="00DA7936">
        <w:rPr>
          <w:rFonts w:ascii="Times New Roman" w:eastAsia="Times New Roman" w:hAnsi="Times New Roman" w:cs="Times New Roman"/>
          <w:color w:val="000000"/>
          <w:sz w:val="28"/>
          <w:szCs w:val="28"/>
        </w:rPr>
        <w:t>чении того или иного произведения необходимо знать для стилистически грамотного и верного его исполнения. А понимание стилистических особе</w:t>
      </w:r>
      <w:r w:rsidRPr="00DA7936">
        <w:rPr>
          <w:rFonts w:ascii="Times New Roman" w:eastAsia="Times New Roman" w:hAnsi="Times New Roman" w:cs="Times New Roman"/>
          <w:color w:val="000000"/>
          <w:sz w:val="28"/>
          <w:szCs w:val="28"/>
        </w:rPr>
        <w:t>н</w:t>
      </w:r>
      <w:r w:rsidRPr="00DA7936">
        <w:rPr>
          <w:rFonts w:ascii="Times New Roman" w:eastAsia="Times New Roman" w:hAnsi="Times New Roman" w:cs="Times New Roman"/>
          <w:color w:val="000000"/>
          <w:sz w:val="28"/>
          <w:szCs w:val="28"/>
        </w:rPr>
        <w:t>ностей полифонической музыки является ключом к пониманию всех муз</w:t>
      </w:r>
      <w:r w:rsidRPr="00DA7936">
        <w:rPr>
          <w:rFonts w:ascii="Times New Roman" w:eastAsia="Times New Roman" w:hAnsi="Times New Roman" w:cs="Times New Roman"/>
          <w:color w:val="000000"/>
          <w:sz w:val="28"/>
          <w:szCs w:val="28"/>
        </w:rPr>
        <w:t>ы</w:t>
      </w:r>
      <w:r w:rsidRPr="00DA7936">
        <w:rPr>
          <w:rFonts w:ascii="Times New Roman" w:eastAsia="Times New Roman" w:hAnsi="Times New Roman" w:cs="Times New Roman"/>
          <w:color w:val="000000"/>
          <w:sz w:val="28"/>
          <w:szCs w:val="28"/>
        </w:rPr>
        <w:t>кальных стилей. В значительной степени полифония требует и оказывает влияние на воспитание дисциплины в фортепианном исполнительстве. Она выросла на основе устойчивых традиций и строгой системы законов и пр</w:t>
      </w:r>
      <w:r w:rsidRPr="00DA7936">
        <w:rPr>
          <w:rFonts w:ascii="Times New Roman" w:eastAsia="Times New Roman" w:hAnsi="Times New Roman" w:cs="Times New Roman"/>
          <w:color w:val="000000"/>
          <w:sz w:val="28"/>
          <w:szCs w:val="28"/>
        </w:rPr>
        <w:t>а</w:t>
      </w:r>
      <w:r w:rsidRPr="00DA7936">
        <w:rPr>
          <w:rFonts w:ascii="Times New Roman" w:eastAsia="Times New Roman" w:hAnsi="Times New Roman" w:cs="Times New Roman"/>
          <w:color w:val="000000"/>
          <w:sz w:val="28"/>
          <w:szCs w:val="28"/>
        </w:rPr>
        <w:t>вил. Исполнение полифонических произведений требует спокойствия, соср</w:t>
      </w:r>
      <w:r w:rsidRPr="00DA7936">
        <w:rPr>
          <w:rFonts w:ascii="Times New Roman" w:eastAsia="Times New Roman" w:hAnsi="Times New Roman" w:cs="Times New Roman"/>
          <w:color w:val="000000"/>
          <w:sz w:val="28"/>
          <w:szCs w:val="28"/>
        </w:rPr>
        <w:t>е</w:t>
      </w:r>
      <w:r w:rsidRPr="00DA7936">
        <w:rPr>
          <w:rFonts w:ascii="Times New Roman" w:eastAsia="Times New Roman" w:hAnsi="Times New Roman" w:cs="Times New Roman"/>
          <w:color w:val="000000"/>
          <w:sz w:val="28"/>
          <w:szCs w:val="28"/>
        </w:rPr>
        <w:t>доточенности, отсутствие случайного, субъективного.</w:t>
      </w:r>
    </w:p>
    <w:p w:rsidR="00ED16DD" w:rsidRPr="00DA7936" w:rsidRDefault="00ED16DD" w:rsidP="00ED16DD">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DA7936">
        <w:rPr>
          <w:rFonts w:ascii="Times New Roman" w:eastAsia="Times New Roman" w:hAnsi="Times New Roman" w:cs="Times New Roman"/>
          <w:color w:val="000000"/>
          <w:sz w:val="28"/>
          <w:szCs w:val="28"/>
        </w:rPr>
        <w:t>Полифонии не свойственны произвольный контраст, динамические преувеличения, ритмические вольности и т.д., а значит, исполнение полиф</w:t>
      </w:r>
      <w:r w:rsidRPr="00DA7936">
        <w:rPr>
          <w:rFonts w:ascii="Times New Roman" w:eastAsia="Times New Roman" w:hAnsi="Times New Roman" w:cs="Times New Roman"/>
          <w:color w:val="000000"/>
          <w:sz w:val="28"/>
          <w:szCs w:val="28"/>
        </w:rPr>
        <w:t>о</w:t>
      </w:r>
      <w:r w:rsidRPr="00DA7936">
        <w:rPr>
          <w:rFonts w:ascii="Times New Roman" w:eastAsia="Times New Roman" w:hAnsi="Times New Roman" w:cs="Times New Roman"/>
          <w:color w:val="000000"/>
          <w:sz w:val="28"/>
          <w:szCs w:val="28"/>
        </w:rPr>
        <w:t>нических произведений требует чуткого отношения, постоянного внимания и контроля. Выразительное исполнение полифонических произведений нево</w:t>
      </w:r>
      <w:r w:rsidRPr="00DA7936">
        <w:rPr>
          <w:rFonts w:ascii="Times New Roman" w:eastAsia="Times New Roman" w:hAnsi="Times New Roman" w:cs="Times New Roman"/>
          <w:color w:val="000000"/>
          <w:sz w:val="28"/>
          <w:szCs w:val="28"/>
        </w:rPr>
        <w:t>з</w:t>
      </w:r>
      <w:r w:rsidRPr="00DA7936">
        <w:rPr>
          <w:rFonts w:ascii="Times New Roman" w:eastAsia="Times New Roman" w:hAnsi="Times New Roman" w:cs="Times New Roman"/>
          <w:color w:val="000000"/>
          <w:sz w:val="28"/>
          <w:szCs w:val="28"/>
        </w:rPr>
        <w:t>можно без активного участия интеллекта. Полифоническая музыка, подраз</w:t>
      </w:r>
      <w:r w:rsidRPr="00DA7936">
        <w:rPr>
          <w:rFonts w:ascii="Times New Roman" w:eastAsia="Times New Roman" w:hAnsi="Times New Roman" w:cs="Times New Roman"/>
          <w:color w:val="000000"/>
          <w:sz w:val="28"/>
          <w:szCs w:val="28"/>
        </w:rPr>
        <w:t>у</w:t>
      </w:r>
      <w:r w:rsidRPr="00DA7936">
        <w:rPr>
          <w:rFonts w:ascii="Times New Roman" w:eastAsia="Times New Roman" w:hAnsi="Times New Roman" w:cs="Times New Roman"/>
          <w:color w:val="000000"/>
          <w:sz w:val="28"/>
          <w:szCs w:val="28"/>
        </w:rPr>
        <w:t>мевая активную комплексную работу всех внутренних процессов, таких как память, ощущение, мышление, восприятие, воображение, внимание, вместе с этим, является отличным инструментом для их развития.</w:t>
      </w:r>
    </w:p>
    <w:p w:rsidR="00ED16DD" w:rsidRPr="00DA7936" w:rsidRDefault="00ED16DD" w:rsidP="00ED16DD">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DA7936">
        <w:rPr>
          <w:rFonts w:ascii="Times New Roman" w:eastAsia="Times New Roman" w:hAnsi="Times New Roman" w:cs="Times New Roman"/>
          <w:color w:val="000000"/>
          <w:sz w:val="28"/>
          <w:szCs w:val="28"/>
        </w:rPr>
        <w:t>Полифония - род музыкального искусства, художественный смысл к</w:t>
      </w:r>
      <w:r w:rsidRPr="00DA7936">
        <w:rPr>
          <w:rFonts w:ascii="Times New Roman" w:eastAsia="Times New Roman" w:hAnsi="Times New Roman" w:cs="Times New Roman"/>
          <w:color w:val="000000"/>
          <w:sz w:val="28"/>
          <w:szCs w:val="28"/>
        </w:rPr>
        <w:t>о</w:t>
      </w:r>
      <w:r w:rsidRPr="00DA7936">
        <w:rPr>
          <w:rFonts w:ascii="Times New Roman" w:eastAsia="Times New Roman" w:hAnsi="Times New Roman" w:cs="Times New Roman"/>
          <w:color w:val="000000"/>
          <w:sz w:val="28"/>
          <w:szCs w:val="28"/>
        </w:rPr>
        <w:t>торого выявляется средствами полифонического склада. Полифонический склад отличают: главенство мелодического начала, равноправие голосов, т</w:t>
      </w:r>
      <w:r w:rsidRPr="00DA7936">
        <w:rPr>
          <w:rFonts w:ascii="Times New Roman" w:eastAsia="Times New Roman" w:hAnsi="Times New Roman" w:cs="Times New Roman"/>
          <w:color w:val="000000"/>
          <w:sz w:val="28"/>
          <w:szCs w:val="28"/>
        </w:rPr>
        <w:t>е</w:t>
      </w:r>
      <w:r w:rsidRPr="00DA7936">
        <w:rPr>
          <w:rFonts w:ascii="Times New Roman" w:eastAsia="Times New Roman" w:hAnsi="Times New Roman" w:cs="Times New Roman"/>
          <w:color w:val="000000"/>
          <w:sz w:val="28"/>
          <w:szCs w:val="28"/>
        </w:rPr>
        <w:t>кучесть изложения.</w:t>
      </w:r>
    </w:p>
    <w:p w:rsidR="00ED16DD" w:rsidRPr="00DA7936" w:rsidRDefault="00ED16DD" w:rsidP="00ED16DD">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rPr>
      </w:pPr>
      <w:r w:rsidRPr="00DA7936">
        <w:rPr>
          <w:rFonts w:ascii="Times New Roman" w:eastAsia="Times New Roman" w:hAnsi="Times New Roman" w:cs="Times New Roman"/>
          <w:color w:val="000000"/>
          <w:sz w:val="28"/>
          <w:szCs w:val="28"/>
        </w:rPr>
        <w:t>Главная особенность полифонии — непрерывность развития муз</w:t>
      </w:r>
      <w:r w:rsidRPr="00DA7936">
        <w:rPr>
          <w:rFonts w:ascii="Times New Roman" w:eastAsia="Times New Roman" w:hAnsi="Times New Roman" w:cs="Times New Roman"/>
          <w:color w:val="000000"/>
          <w:sz w:val="28"/>
          <w:szCs w:val="28"/>
        </w:rPr>
        <w:t>ы</w:t>
      </w:r>
      <w:r w:rsidRPr="00DA7936">
        <w:rPr>
          <w:rFonts w:ascii="Times New Roman" w:eastAsia="Times New Roman" w:hAnsi="Times New Roman" w:cs="Times New Roman"/>
          <w:color w:val="000000"/>
          <w:sz w:val="28"/>
          <w:szCs w:val="28"/>
        </w:rPr>
        <w:t xml:space="preserve">кального изложения, текучесть, избегание периодически чёткого разделения на части, равномерных остановок в мелодии, ритмических повторов сходных мотивов. </w:t>
      </w:r>
    </w:p>
    <w:p w:rsidR="00ED16DD" w:rsidRPr="00DA7936" w:rsidRDefault="00ED16DD" w:rsidP="00ED16DD">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DA7936">
        <w:rPr>
          <w:rFonts w:ascii="Times New Roman" w:eastAsia="Times New Roman" w:hAnsi="Times New Roman" w:cs="Times New Roman"/>
          <w:color w:val="000000"/>
          <w:sz w:val="28"/>
          <w:szCs w:val="28"/>
          <w:lang w:val="uk-UA"/>
        </w:rPr>
        <w:t xml:space="preserve">В </w:t>
      </w:r>
      <w:r w:rsidRPr="00DA7936">
        <w:rPr>
          <w:rFonts w:ascii="Times New Roman" w:eastAsia="Times New Roman" w:hAnsi="Times New Roman" w:cs="Times New Roman"/>
          <w:color w:val="000000"/>
          <w:sz w:val="28"/>
          <w:szCs w:val="28"/>
        </w:rPr>
        <w:t>многовековом историческом развитии полифонии выделяются два этапа.</w:t>
      </w:r>
    </w:p>
    <w:p w:rsidR="00ED16DD" w:rsidRPr="00DA7936" w:rsidRDefault="00ED16DD" w:rsidP="004B308B">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DA7936">
        <w:rPr>
          <w:rFonts w:ascii="Times New Roman" w:eastAsia="Times New Roman" w:hAnsi="Times New Roman" w:cs="Times New Roman"/>
          <w:i/>
          <w:iCs/>
          <w:color w:val="000000"/>
          <w:sz w:val="28"/>
          <w:szCs w:val="28"/>
        </w:rPr>
        <w:lastRenderedPageBreak/>
        <w:t xml:space="preserve">Строгий стиль </w:t>
      </w:r>
      <w:r w:rsidRPr="00DA7936">
        <w:rPr>
          <w:rFonts w:ascii="Times New Roman" w:eastAsia="Times New Roman" w:hAnsi="Times New Roman" w:cs="Times New Roman"/>
          <w:color w:val="000000"/>
          <w:sz w:val="28"/>
          <w:szCs w:val="28"/>
        </w:rPr>
        <w:t>— полифония  эпохи Возрождения.  Она отличалась суровым</w:t>
      </w:r>
      <w:r w:rsidR="004B308B" w:rsidRPr="00DA7936">
        <w:rPr>
          <w:rFonts w:ascii="Times New Roman" w:hAnsi="Times New Roman" w:cs="Times New Roman"/>
          <w:sz w:val="28"/>
          <w:szCs w:val="28"/>
        </w:rPr>
        <w:t xml:space="preserve"> </w:t>
      </w:r>
      <w:r w:rsidRPr="00DA7936">
        <w:rPr>
          <w:rFonts w:ascii="Times New Roman" w:eastAsia="Times New Roman" w:hAnsi="Times New Roman" w:cs="Times New Roman"/>
          <w:color w:val="000000"/>
          <w:sz w:val="28"/>
          <w:szCs w:val="28"/>
        </w:rPr>
        <w:t>колоритом и эпической неторопливостью, распевностью и благ</w:t>
      </w:r>
      <w:r w:rsidRPr="00DA7936">
        <w:rPr>
          <w:rFonts w:ascii="Times New Roman" w:eastAsia="Times New Roman" w:hAnsi="Times New Roman" w:cs="Times New Roman"/>
          <w:color w:val="000000"/>
          <w:sz w:val="28"/>
          <w:szCs w:val="28"/>
        </w:rPr>
        <w:t>о</w:t>
      </w:r>
      <w:r w:rsidRPr="00DA7936">
        <w:rPr>
          <w:rFonts w:ascii="Times New Roman" w:eastAsia="Times New Roman" w:hAnsi="Times New Roman" w:cs="Times New Roman"/>
          <w:color w:val="000000"/>
          <w:sz w:val="28"/>
          <w:szCs w:val="28"/>
        </w:rPr>
        <w:t>звучием. Именно</w:t>
      </w:r>
      <w:r w:rsidR="004B308B" w:rsidRPr="00DA7936">
        <w:rPr>
          <w:rFonts w:ascii="Times New Roman" w:hAnsi="Times New Roman" w:cs="Times New Roman"/>
          <w:sz w:val="28"/>
          <w:szCs w:val="28"/>
        </w:rPr>
        <w:t xml:space="preserve"> </w:t>
      </w:r>
      <w:r w:rsidRPr="00DA7936">
        <w:rPr>
          <w:rFonts w:ascii="Times New Roman" w:eastAsia="Times New Roman" w:hAnsi="Times New Roman" w:cs="Times New Roman"/>
          <w:color w:val="000000"/>
          <w:sz w:val="28"/>
          <w:szCs w:val="28"/>
        </w:rPr>
        <w:t>эти качества присущи сочинениям великих мастеров-полифонистов О. Лассо, Дж.</w:t>
      </w:r>
      <w:r w:rsidR="004B308B" w:rsidRPr="00DA7936">
        <w:rPr>
          <w:rFonts w:ascii="Times New Roman" w:hAnsi="Times New Roman" w:cs="Times New Roman"/>
          <w:sz w:val="28"/>
          <w:szCs w:val="28"/>
        </w:rPr>
        <w:t xml:space="preserve"> </w:t>
      </w:r>
      <w:proofErr w:type="spellStart"/>
      <w:r w:rsidRPr="00DA7936">
        <w:rPr>
          <w:rFonts w:ascii="Times New Roman" w:eastAsia="Times New Roman" w:hAnsi="Times New Roman" w:cs="Times New Roman"/>
          <w:color w:val="000000"/>
          <w:sz w:val="28"/>
          <w:szCs w:val="28"/>
        </w:rPr>
        <w:t>Палестрины</w:t>
      </w:r>
      <w:proofErr w:type="spellEnd"/>
      <w:r w:rsidRPr="00DA7936">
        <w:rPr>
          <w:rFonts w:ascii="Times New Roman" w:eastAsia="Times New Roman" w:hAnsi="Times New Roman" w:cs="Times New Roman"/>
          <w:color w:val="000000"/>
          <w:sz w:val="28"/>
          <w:szCs w:val="28"/>
        </w:rPr>
        <w:t xml:space="preserve">. Следующий этап — </w:t>
      </w:r>
      <w:r w:rsidRPr="00DA7936">
        <w:rPr>
          <w:rFonts w:ascii="Times New Roman" w:eastAsia="Times New Roman" w:hAnsi="Times New Roman" w:cs="Times New Roman"/>
          <w:i/>
          <w:iCs/>
          <w:color w:val="000000"/>
          <w:sz w:val="28"/>
          <w:szCs w:val="28"/>
        </w:rPr>
        <w:t xml:space="preserve">полифония свободного стиля </w:t>
      </w:r>
      <w:r w:rsidRPr="00DA7936">
        <w:rPr>
          <w:rFonts w:ascii="Times New Roman" w:eastAsia="Times New Roman" w:hAnsi="Times New Roman" w:cs="Times New Roman"/>
          <w:color w:val="000000"/>
          <w:sz w:val="28"/>
          <w:szCs w:val="28"/>
        </w:rPr>
        <w:t>(</w:t>
      </w:r>
      <w:r w:rsidR="004B308B" w:rsidRPr="00DA7936">
        <w:rPr>
          <w:rFonts w:ascii="Times New Roman" w:eastAsia="Times New Roman" w:hAnsi="Times New Roman" w:cs="Times New Roman"/>
          <w:color w:val="000000"/>
          <w:sz w:val="28"/>
          <w:szCs w:val="28"/>
          <w:lang w:val="en-US"/>
        </w:rPr>
        <w:t>XVI</w:t>
      </w:r>
      <w:r w:rsidRPr="00DA7936">
        <w:rPr>
          <w:rFonts w:ascii="Times New Roman" w:eastAsia="Times New Roman" w:hAnsi="Times New Roman" w:cs="Times New Roman"/>
          <w:color w:val="000000"/>
          <w:sz w:val="28"/>
          <w:szCs w:val="28"/>
          <w:lang w:val="en-US"/>
        </w:rPr>
        <w:t>I</w:t>
      </w:r>
      <w:r w:rsidRPr="00DA7936">
        <w:rPr>
          <w:rFonts w:ascii="Times New Roman" w:eastAsia="Times New Roman" w:hAnsi="Times New Roman" w:cs="Times New Roman"/>
          <w:color w:val="000000"/>
          <w:sz w:val="28"/>
          <w:szCs w:val="28"/>
        </w:rPr>
        <w:t>—</w:t>
      </w:r>
      <w:r w:rsidRPr="00DA7936">
        <w:rPr>
          <w:rFonts w:ascii="Times New Roman" w:eastAsia="Times New Roman" w:hAnsi="Times New Roman" w:cs="Times New Roman"/>
          <w:color w:val="000000"/>
          <w:sz w:val="28"/>
          <w:szCs w:val="28"/>
          <w:lang w:val="en-US"/>
        </w:rPr>
        <w:t>XX</w:t>
      </w:r>
      <w:r w:rsidRPr="00DA7936">
        <w:rPr>
          <w:rFonts w:ascii="Times New Roman" w:eastAsia="Times New Roman" w:hAnsi="Times New Roman" w:cs="Times New Roman"/>
          <w:color w:val="000000"/>
          <w:sz w:val="28"/>
          <w:szCs w:val="28"/>
        </w:rPr>
        <w:t xml:space="preserve"> вв.).</w:t>
      </w:r>
      <w:r w:rsidR="007B44AA">
        <w:rPr>
          <w:rFonts w:ascii="Times New Roman" w:eastAsia="Times New Roman" w:hAnsi="Times New Roman" w:cs="Times New Roman"/>
          <w:color w:val="000000"/>
          <w:sz w:val="28"/>
          <w:szCs w:val="28"/>
        </w:rPr>
        <w:t xml:space="preserve"> </w:t>
      </w:r>
      <w:r w:rsidRPr="00DA7936">
        <w:rPr>
          <w:rFonts w:ascii="Times New Roman" w:eastAsia="Times New Roman" w:hAnsi="Times New Roman" w:cs="Times New Roman"/>
          <w:color w:val="000000"/>
          <w:sz w:val="28"/>
          <w:szCs w:val="28"/>
        </w:rPr>
        <w:t>Она внесла огромное разнообразие и св</w:t>
      </w:r>
      <w:r w:rsidRPr="00DA7936">
        <w:rPr>
          <w:rFonts w:ascii="Times New Roman" w:eastAsia="Times New Roman" w:hAnsi="Times New Roman" w:cs="Times New Roman"/>
          <w:color w:val="000000"/>
          <w:sz w:val="28"/>
          <w:szCs w:val="28"/>
        </w:rPr>
        <w:t>о</w:t>
      </w:r>
      <w:r w:rsidRPr="00DA7936">
        <w:rPr>
          <w:rFonts w:ascii="Times New Roman" w:eastAsia="Times New Roman" w:hAnsi="Times New Roman" w:cs="Times New Roman"/>
          <w:color w:val="000000"/>
          <w:sz w:val="28"/>
          <w:szCs w:val="28"/>
        </w:rPr>
        <w:t>боду в ладо - интонационное строение</w:t>
      </w:r>
      <w:r w:rsidR="004B308B" w:rsidRPr="00DA7936">
        <w:rPr>
          <w:rFonts w:ascii="Times New Roman" w:hAnsi="Times New Roman" w:cs="Times New Roman"/>
          <w:sz w:val="28"/>
          <w:szCs w:val="28"/>
        </w:rPr>
        <w:t xml:space="preserve"> </w:t>
      </w:r>
      <w:r w:rsidRPr="00DA7936">
        <w:rPr>
          <w:rFonts w:ascii="Times New Roman" w:eastAsia="Times New Roman" w:hAnsi="Times New Roman" w:cs="Times New Roman"/>
          <w:color w:val="000000"/>
          <w:sz w:val="28"/>
          <w:szCs w:val="28"/>
        </w:rPr>
        <w:t>мелодии, обогатила гармонию и муз</w:t>
      </w:r>
      <w:r w:rsidRPr="00DA7936">
        <w:rPr>
          <w:rFonts w:ascii="Times New Roman" w:eastAsia="Times New Roman" w:hAnsi="Times New Roman" w:cs="Times New Roman"/>
          <w:color w:val="000000"/>
          <w:sz w:val="28"/>
          <w:szCs w:val="28"/>
        </w:rPr>
        <w:t>ы</w:t>
      </w:r>
      <w:r w:rsidRPr="00DA7936">
        <w:rPr>
          <w:rFonts w:ascii="Times New Roman" w:eastAsia="Times New Roman" w:hAnsi="Times New Roman" w:cs="Times New Roman"/>
          <w:color w:val="000000"/>
          <w:sz w:val="28"/>
          <w:szCs w:val="28"/>
        </w:rPr>
        <w:t>кальные жанры. Полифоническое искусство</w:t>
      </w:r>
      <w:r w:rsidR="004B308B" w:rsidRPr="00DA7936">
        <w:rPr>
          <w:rFonts w:ascii="Times New Roman" w:hAnsi="Times New Roman" w:cs="Times New Roman"/>
          <w:sz w:val="28"/>
          <w:szCs w:val="28"/>
        </w:rPr>
        <w:t xml:space="preserve"> </w:t>
      </w:r>
      <w:r w:rsidRPr="00DA7936">
        <w:rPr>
          <w:rFonts w:ascii="Times New Roman" w:eastAsia="Times New Roman" w:hAnsi="Times New Roman" w:cs="Times New Roman"/>
          <w:color w:val="000000"/>
          <w:sz w:val="28"/>
          <w:szCs w:val="28"/>
        </w:rPr>
        <w:t>свободного стиля нашло свое совершенное воплощение в творчестве И. С. Баха и</w:t>
      </w:r>
      <w:r w:rsidR="004B308B" w:rsidRPr="00DA7936">
        <w:rPr>
          <w:rFonts w:ascii="Times New Roman" w:hAnsi="Times New Roman" w:cs="Times New Roman"/>
          <w:sz w:val="28"/>
          <w:szCs w:val="28"/>
        </w:rPr>
        <w:t xml:space="preserve"> </w:t>
      </w:r>
      <w:r w:rsidRPr="00DA7936">
        <w:rPr>
          <w:rFonts w:ascii="Times New Roman" w:eastAsia="Times New Roman" w:hAnsi="Times New Roman" w:cs="Times New Roman"/>
          <w:color w:val="000000"/>
          <w:sz w:val="28"/>
          <w:szCs w:val="28"/>
        </w:rPr>
        <w:t>Г. Ф. Генделя, в произв</w:t>
      </w:r>
      <w:r w:rsidRPr="00DA7936">
        <w:rPr>
          <w:rFonts w:ascii="Times New Roman" w:eastAsia="Times New Roman" w:hAnsi="Times New Roman" w:cs="Times New Roman"/>
          <w:color w:val="000000"/>
          <w:sz w:val="28"/>
          <w:szCs w:val="28"/>
        </w:rPr>
        <w:t>е</w:t>
      </w:r>
      <w:r w:rsidRPr="00DA7936">
        <w:rPr>
          <w:rFonts w:ascii="Times New Roman" w:eastAsia="Times New Roman" w:hAnsi="Times New Roman" w:cs="Times New Roman"/>
          <w:color w:val="000000"/>
          <w:sz w:val="28"/>
          <w:szCs w:val="28"/>
        </w:rPr>
        <w:t>дениях В. А. Моцарта, Л, Бетховена, М. И. Глинки, П. И.</w:t>
      </w:r>
      <w:r w:rsidR="004B308B" w:rsidRPr="00DA7936">
        <w:rPr>
          <w:rFonts w:ascii="Times New Roman" w:hAnsi="Times New Roman" w:cs="Times New Roman"/>
          <w:sz w:val="28"/>
          <w:szCs w:val="28"/>
        </w:rPr>
        <w:t xml:space="preserve"> </w:t>
      </w:r>
      <w:r w:rsidRPr="00DA7936">
        <w:rPr>
          <w:rFonts w:ascii="Times New Roman" w:eastAsia="Times New Roman" w:hAnsi="Times New Roman" w:cs="Times New Roman"/>
          <w:color w:val="000000"/>
          <w:sz w:val="28"/>
          <w:szCs w:val="28"/>
        </w:rPr>
        <w:t>Чайковского, Д. Д. Шостаковича.</w:t>
      </w:r>
    </w:p>
    <w:p w:rsidR="00ED16DD" w:rsidRPr="00DA7936" w:rsidRDefault="00ED16DD" w:rsidP="00ED16DD">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DA7936">
        <w:rPr>
          <w:rFonts w:ascii="Times New Roman" w:eastAsia="Times New Roman" w:hAnsi="Times New Roman" w:cs="Times New Roman"/>
          <w:color w:val="000000"/>
          <w:sz w:val="28"/>
          <w:szCs w:val="28"/>
        </w:rPr>
        <w:t>Основные виды полифонического склада:</w:t>
      </w:r>
    </w:p>
    <w:p w:rsidR="00ED16DD" w:rsidRPr="00DA7936" w:rsidRDefault="00ED16DD" w:rsidP="00ED16DD">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rPr>
      </w:pPr>
      <w:r w:rsidRPr="00DA7936">
        <w:rPr>
          <w:rFonts w:ascii="Times New Roman" w:hAnsi="Times New Roman" w:cs="Times New Roman"/>
          <w:color w:val="000000"/>
          <w:sz w:val="28"/>
          <w:szCs w:val="28"/>
        </w:rPr>
        <w:t xml:space="preserve">1.     </w:t>
      </w:r>
      <w:r w:rsidRPr="00DA7936">
        <w:rPr>
          <w:rFonts w:ascii="Times New Roman" w:eastAsia="Times New Roman" w:hAnsi="Times New Roman" w:cs="Times New Roman"/>
          <w:i/>
          <w:iCs/>
          <w:color w:val="000000"/>
          <w:sz w:val="28"/>
          <w:szCs w:val="28"/>
        </w:rPr>
        <w:t xml:space="preserve">Подголосочная полифония: </w:t>
      </w:r>
      <w:r w:rsidRPr="00DA7936">
        <w:rPr>
          <w:rFonts w:ascii="Times New Roman" w:eastAsia="Times New Roman" w:hAnsi="Times New Roman" w:cs="Times New Roman"/>
          <w:color w:val="000000"/>
          <w:sz w:val="28"/>
          <w:szCs w:val="28"/>
        </w:rPr>
        <w:t>в основе подголосочной полифонии, свойственной в первую очередь многоголосной русской песне, лежит разв</w:t>
      </w:r>
      <w:r w:rsidRPr="00DA7936">
        <w:rPr>
          <w:rFonts w:ascii="Times New Roman" w:eastAsia="Times New Roman" w:hAnsi="Times New Roman" w:cs="Times New Roman"/>
          <w:color w:val="000000"/>
          <w:sz w:val="28"/>
          <w:szCs w:val="28"/>
        </w:rPr>
        <w:t>и</w:t>
      </w:r>
      <w:r w:rsidRPr="00DA7936">
        <w:rPr>
          <w:rFonts w:ascii="Times New Roman" w:eastAsia="Times New Roman" w:hAnsi="Times New Roman" w:cs="Times New Roman"/>
          <w:color w:val="000000"/>
          <w:sz w:val="28"/>
          <w:szCs w:val="28"/>
        </w:rPr>
        <w:t>тие главного голоса. Остальные голоса, возникающие обычно, как его о</w:t>
      </w:r>
      <w:r w:rsidRPr="00DA7936">
        <w:rPr>
          <w:rFonts w:ascii="Times New Roman" w:eastAsia="Times New Roman" w:hAnsi="Times New Roman" w:cs="Times New Roman"/>
          <w:color w:val="000000"/>
          <w:sz w:val="28"/>
          <w:szCs w:val="28"/>
        </w:rPr>
        <w:t>т</w:t>
      </w:r>
      <w:r w:rsidRPr="00DA7936">
        <w:rPr>
          <w:rFonts w:ascii="Times New Roman" w:eastAsia="Times New Roman" w:hAnsi="Times New Roman" w:cs="Times New Roman"/>
          <w:color w:val="000000"/>
          <w:sz w:val="28"/>
          <w:szCs w:val="28"/>
        </w:rPr>
        <w:t>ветвление, обладают большей или меньшей самостоятельностью. Иногда они лишь повторяют с небольшими изменениями основную мелодию, развиваясь параллельно с ней. Подголоски способствуют увеличению общей распевн</w:t>
      </w:r>
      <w:r w:rsidRPr="00DA7936">
        <w:rPr>
          <w:rFonts w:ascii="Times New Roman" w:eastAsia="Times New Roman" w:hAnsi="Times New Roman" w:cs="Times New Roman"/>
          <w:color w:val="000000"/>
          <w:sz w:val="28"/>
          <w:szCs w:val="28"/>
        </w:rPr>
        <w:t>о</w:t>
      </w:r>
      <w:r w:rsidRPr="00DA7936">
        <w:rPr>
          <w:rFonts w:ascii="Times New Roman" w:eastAsia="Times New Roman" w:hAnsi="Times New Roman" w:cs="Times New Roman"/>
          <w:color w:val="000000"/>
          <w:sz w:val="28"/>
          <w:szCs w:val="28"/>
        </w:rPr>
        <w:t>сти мелодического развития. Иногда подголоски приобретают самостоятел</w:t>
      </w:r>
      <w:r w:rsidRPr="00DA7936">
        <w:rPr>
          <w:rFonts w:ascii="Times New Roman" w:eastAsia="Times New Roman" w:hAnsi="Times New Roman" w:cs="Times New Roman"/>
          <w:color w:val="000000"/>
          <w:sz w:val="28"/>
          <w:szCs w:val="28"/>
        </w:rPr>
        <w:t>ь</w:t>
      </w:r>
      <w:r w:rsidRPr="00DA7936">
        <w:rPr>
          <w:rFonts w:ascii="Times New Roman" w:eastAsia="Times New Roman" w:hAnsi="Times New Roman" w:cs="Times New Roman"/>
          <w:color w:val="000000"/>
          <w:sz w:val="28"/>
          <w:szCs w:val="28"/>
        </w:rPr>
        <w:t>ность и становятся равноправными с основным голосом по своей развитости. Подголосочная полифония — форма русской, украинской, белорусской народной многоголосной песни.</w:t>
      </w:r>
    </w:p>
    <w:p w:rsidR="00ED16DD" w:rsidRPr="00DA7936" w:rsidRDefault="007B44AA" w:rsidP="00ED16DD">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2. </w:t>
      </w:r>
      <w:bookmarkStart w:id="3" w:name="_GoBack"/>
      <w:bookmarkEnd w:id="3"/>
      <w:r w:rsidR="00ED16DD" w:rsidRPr="00DA7936">
        <w:rPr>
          <w:rFonts w:ascii="Times New Roman" w:eastAsia="Times New Roman" w:hAnsi="Times New Roman" w:cs="Times New Roman"/>
          <w:i/>
          <w:iCs/>
          <w:color w:val="000000"/>
          <w:sz w:val="28"/>
          <w:szCs w:val="28"/>
        </w:rPr>
        <w:t xml:space="preserve">Контрастная   полифония:    </w:t>
      </w:r>
      <w:r w:rsidR="00ED16DD" w:rsidRPr="00DA7936">
        <w:rPr>
          <w:rFonts w:ascii="Times New Roman" w:eastAsia="Times New Roman" w:hAnsi="Times New Roman" w:cs="Times New Roman"/>
          <w:color w:val="000000"/>
          <w:sz w:val="28"/>
          <w:szCs w:val="28"/>
        </w:rPr>
        <w:t>в   отличие   от   подголос</w:t>
      </w:r>
      <w:r w:rsidR="004B308B" w:rsidRPr="00DA7936">
        <w:rPr>
          <w:rFonts w:ascii="Times New Roman" w:eastAsia="Times New Roman" w:hAnsi="Times New Roman" w:cs="Times New Roman"/>
          <w:color w:val="000000"/>
          <w:sz w:val="28"/>
          <w:szCs w:val="28"/>
        </w:rPr>
        <w:t>оч</w:t>
      </w:r>
      <w:r w:rsidR="00ED16DD" w:rsidRPr="00DA7936">
        <w:rPr>
          <w:rFonts w:ascii="Times New Roman" w:eastAsia="Times New Roman" w:hAnsi="Times New Roman" w:cs="Times New Roman"/>
          <w:color w:val="000000"/>
          <w:sz w:val="28"/>
          <w:szCs w:val="28"/>
        </w:rPr>
        <w:t>ной   п</w:t>
      </w:r>
      <w:r w:rsidR="00ED16DD" w:rsidRPr="00DA7936">
        <w:rPr>
          <w:rFonts w:ascii="Times New Roman" w:eastAsia="Times New Roman" w:hAnsi="Times New Roman" w:cs="Times New Roman"/>
          <w:color w:val="000000"/>
          <w:sz w:val="28"/>
          <w:szCs w:val="28"/>
        </w:rPr>
        <w:t>о</w:t>
      </w:r>
      <w:r w:rsidR="00ED16DD" w:rsidRPr="00DA7936">
        <w:rPr>
          <w:rFonts w:ascii="Times New Roman" w:eastAsia="Times New Roman" w:hAnsi="Times New Roman" w:cs="Times New Roman"/>
          <w:color w:val="000000"/>
          <w:sz w:val="28"/>
          <w:szCs w:val="28"/>
        </w:rPr>
        <w:t>лифонии, контрастная основана на развитии независимых друг от друга нез</w:t>
      </w:r>
      <w:r w:rsidR="00ED16DD" w:rsidRPr="00DA7936">
        <w:rPr>
          <w:rFonts w:ascii="Times New Roman" w:eastAsia="Times New Roman" w:hAnsi="Times New Roman" w:cs="Times New Roman"/>
          <w:color w:val="000000"/>
          <w:sz w:val="28"/>
          <w:szCs w:val="28"/>
        </w:rPr>
        <w:t>а</w:t>
      </w:r>
      <w:r w:rsidR="00ED16DD" w:rsidRPr="00DA7936">
        <w:rPr>
          <w:rFonts w:ascii="Times New Roman" w:eastAsia="Times New Roman" w:hAnsi="Times New Roman" w:cs="Times New Roman"/>
          <w:color w:val="000000"/>
          <w:sz w:val="28"/>
          <w:szCs w:val="28"/>
        </w:rPr>
        <w:t>висимых линий.</w:t>
      </w:r>
    </w:p>
    <w:p w:rsidR="00ED16DD" w:rsidRPr="00DA7936" w:rsidRDefault="00ED16DD" w:rsidP="00ED16DD">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DA7936">
        <w:rPr>
          <w:rFonts w:ascii="Times New Roman" w:eastAsia="Times New Roman" w:hAnsi="Times New Roman" w:cs="Times New Roman"/>
          <w:color w:val="000000"/>
          <w:sz w:val="28"/>
          <w:szCs w:val="28"/>
        </w:rPr>
        <w:t>Контрастной полифонии свойственна переменная концентрация м</w:t>
      </w:r>
      <w:r w:rsidRPr="00DA7936">
        <w:rPr>
          <w:rFonts w:ascii="Times New Roman" w:eastAsia="Times New Roman" w:hAnsi="Times New Roman" w:cs="Times New Roman"/>
          <w:color w:val="000000"/>
          <w:sz w:val="28"/>
          <w:szCs w:val="28"/>
        </w:rPr>
        <w:t>е</w:t>
      </w:r>
      <w:r w:rsidRPr="00DA7936">
        <w:rPr>
          <w:rFonts w:ascii="Times New Roman" w:eastAsia="Times New Roman" w:hAnsi="Times New Roman" w:cs="Times New Roman"/>
          <w:color w:val="000000"/>
          <w:sz w:val="28"/>
          <w:szCs w:val="28"/>
        </w:rPr>
        <w:t>лодического начала в различных голосах, вследствие чего один голос выст</w:t>
      </w:r>
      <w:r w:rsidRPr="00DA7936">
        <w:rPr>
          <w:rFonts w:ascii="Times New Roman" w:eastAsia="Times New Roman" w:hAnsi="Times New Roman" w:cs="Times New Roman"/>
          <w:color w:val="000000"/>
          <w:sz w:val="28"/>
          <w:szCs w:val="28"/>
        </w:rPr>
        <w:t>у</w:t>
      </w:r>
      <w:r w:rsidRPr="00DA7936">
        <w:rPr>
          <w:rFonts w:ascii="Times New Roman" w:eastAsia="Times New Roman" w:hAnsi="Times New Roman" w:cs="Times New Roman"/>
          <w:color w:val="000000"/>
          <w:sz w:val="28"/>
          <w:szCs w:val="28"/>
        </w:rPr>
        <w:t>пает на первый план (большинство прелюдий Баха)</w:t>
      </w:r>
    </w:p>
    <w:p w:rsidR="00ED16DD" w:rsidRPr="00DA7936" w:rsidRDefault="00ED16DD" w:rsidP="00ED16DD">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DA7936">
        <w:rPr>
          <w:rFonts w:ascii="Times New Roman" w:hAnsi="Times New Roman" w:cs="Times New Roman"/>
          <w:color w:val="000000"/>
          <w:sz w:val="28"/>
          <w:szCs w:val="28"/>
        </w:rPr>
        <w:t xml:space="preserve">3.  </w:t>
      </w:r>
      <w:r w:rsidRPr="00DA7936">
        <w:rPr>
          <w:rFonts w:ascii="Times New Roman" w:eastAsia="Times New Roman" w:hAnsi="Times New Roman" w:cs="Times New Roman"/>
          <w:i/>
          <w:iCs/>
          <w:color w:val="000000"/>
          <w:sz w:val="28"/>
          <w:szCs w:val="28"/>
        </w:rPr>
        <w:t xml:space="preserve">Имитационная полифония: </w:t>
      </w:r>
      <w:r w:rsidRPr="00DA7936">
        <w:rPr>
          <w:rFonts w:ascii="Times New Roman" w:eastAsia="Times New Roman" w:hAnsi="Times New Roman" w:cs="Times New Roman"/>
          <w:color w:val="000000"/>
          <w:sz w:val="28"/>
          <w:szCs w:val="28"/>
        </w:rPr>
        <w:t>основана на последовательном пров</w:t>
      </w:r>
      <w:r w:rsidRPr="00DA7936">
        <w:rPr>
          <w:rFonts w:ascii="Times New Roman" w:eastAsia="Times New Roman" w:hAnsi="Times New Roman" w:cs="Times New Roman"/>
          <w:color w:val="000000"/>
          <w:sz w:val="28"/>
          <w:szCs w:val="28"/>
        </w:rPr>
        <w:t>е</w:t>
      </w:r>
      <w:r w:rsidRPr="00DA7936">
        <w:rPr>
          <w:rFonts w:ascii="Times New Roman" w:eastAsia="Times New Roman" w:hAnsi="Times New Roman" w:cs="Times New Roman"/>
          <w:color w:val="000000"/>
          <w:sz w:val="28"/>
          <w:szCs w:val="28"/>
        </w:rPr>
        <w:t>дении в различных голосах либо одной и той же мелодической линии (к</w:t>
      </w:r>
      <w:r w:rsidRPr="00DA7936">
        <w:rPr>
          <w:rFonts w:ascii="Times New Roman" w:eastAsia="Times New Roman" w:hAnsi="Times New Roman" w:cs="Times New Roman"/>
          <w:color w:val="000000"/>
          <w:sz w:val="28"/>
          <w:szCs w:val="28"/>
        </w:rPr>
        <w:t>а</w:t>
      </w:r>
      <w:r w:rsidRPr="00DA7936">
        <w:rPr>
          <w:rFonts w:ascii="Times New Roman" w:eastAsia="Times New Roman" w:hAnsi="Times New Roman" w:cs="Times New Roman"/>
          <w:color w:val="000000"/>
          <w:sz w:val="28"/>
          <w:szCs w:val="28"/>
        </w:rPr>
        <w:lastRenderedPageBreak/>
        <w:t>нон), либо одного мелодического отрывка темы (фуга). Имитация является важнейшим признаком полифонии.</w:t>
      </w:r>
    </w:p>
    <w:p w:rsidR="00ED16DD" w:rsidRPr="00DA7936" w:rsidRDefault="00ED16DD" w:rsidP="00ED16DD">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DA7936">
        <w:rPr>
          <w:rFonts w:ascii="Times New Roman" w:hAnsi="Times New Roman" w:cs="Times New Roman"/>
          <w:color w:val="000000"/>
          <w:sz w:val="28"/>
          <w:szCs w:val="28"/>
        </w:rPr>
        <w:t xml:space="preserve">4. </w:t>
      </w:r>
      <w:r w:rsidRPr="00DA7936">
        <w:rPr>
          <w:rFonts w:ascii="Times New Roman" w:eastAsia="Times New Roman" w:hAnsi="Times New Roman" w:cs="Times New Roman"/>
          <w:i/>
          <w:iCs/>
          <w:color w:val="000000"/>
          <w:sz w:val="28"/>
          <w:szCs w:val="28"/>
        </w:rPr>
        <w:t xml:space="preserve">Контрастно-тематическая полифония </w:t>
      </w:r>
      <w:r w:rsidRPr="00DA7936">
        <w:rPr>
          <w:rFonts w:ascii="Times New Roman" w:eastAsia="Times New Roman" w:hAnsi="Times New Roman" w:cs="Times New Roman"/>
          <w:color w:val="000000"/>
          <w:sz w:val="28"/>
          <w:szCs w:val="28"/>
        </w:rPr>
        <w:t xml:space="preserve">(или </w:t>
      </w:r>
      <w:proofErr w:type="spellStart"/>
      <w:r w:rsidRPr="00DA7936">
        <w:rPr>
          <w:rFonts w:ascii="Times New Roman" w:eastAsia="Times New Roman" w:hAnsi="Times New Roman" w:cs="Times New Roman"/>
          <w:color w:val="000000"/>
          <w:sz w:val="28"/>
          <w:szCs w:val="28"/>
        </w:rPr>
        <w:t>полимелодизм</w:t>
      </w:r>
      <w:proofErr w:type="spellEnd"/>
      <w:r w:rsidRPr="00DA7936">
        <w:rPr>
          <w:rFonts w:ascii="Times New Roman" w:eastAsia="Times New Roman" w:hAnsi="Times New Roman" w:cs="Times New Roman"/>
          <w:color w:val="000000"/>
          <w:sz w:val="28"/>
          <w:szCs w:val="28"/>
        </w:rPr>
        <w:t xml:space="preserve">), при которой одновременно звучат разные мелодии. Впервые появилась в </w:t>
      </w:r>
      <w:r w:rsidRPr="00DA7936">
        <w:rPr>
          <w:rFonts w:ascii="Times New Roman" w:eastAsia="Times New Roman" w:hAnsi="Times New Roman" w:cs="Times New Roman"/>
          <w:color w:val="000000"/>
          <w:sz w:val="28"/>
          <w:szCs w:val="28"/>
          <w:lang w:val="en-US"/>
        </w:rPr>
        <w:t xml:space="preserve">XIX </w:t>
      </w:r>
      <w:r w:rsidRPr="00DA7936">
        <w:rPr>
          <w:rFonts w:ascii="Times New Roman" w:eastAsia="Times New Roman" w:hAnsi="Times New Roman" w:cs="Times New Roman"/>
          <w:color w:val="000000"/>
          <w:sz w:val="28"/>
          <w:szCs w:val="28"/>
        </w:rPr>
        <w:t>в</w:t>
      </w:r>
      <w:r w:rsidRPr="00DA7936">
        <w:rPr>
          <w:rFonts w:ascii="Times New Roman" w:eastAsia="Times New Roman" w:hAnsi="Times New Roman" w:cs="Times New Roman"/>
          <w:color w:val="000000"/>
          <w:sz w:val="28"/>
          <w:szCs w:val="28"/>
        </w:rPr>
        <w:t>е</w:t>
      </w:r>
      <w:r w:rsidRPr="00DA7936">
        <w:rPr>
          <w:rFonts w:ascii="Times New Roman" w:eastAsia="Times New Roman" w:hAnsi="Times New Roman" w:cs="Times New Roman"/>
          <w:color w:val="000000"/>
          <w:sz w:val="28"/>
          <w:szCs w:val="28"/>
        </w:rPr>
        <w:t>ке.</w:t>
      </w:r>
    </w:p>
    <w:p w:rsidR="00ED16DD" w:rsidRPr="00DA7936" w:rsidRDefault="00ED16DD" w:rsidP="00ED16DD">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rPr>
      </w:pPr>
      <w:r w:rsidRPr="00DA7936">
        <w:rPr>
          <w:rFonts w:ascii="Times New Roman" w:eastAsia="Times New Roman" w:hAnsi="Times New Roman" w:cs="Times New Roman"/>
          <w:color w:val="000000"/>
          <w:sz w:val="28"/>
          <w:szCs w:val="28"/>
        </w:rPr>
        <w:t>Слово «имитация» значит «подражание», в применении к полифонии - это приём при котором каждый голос, как бы с некоторым запозданием п</w:t>
      </w:r>
      <w:r w:rsidRPr="00DA7936">
        <w:rPr>
          <w:rFonts w:ascii="Times New Roman" w:eastAsia="Times New Roman" w:hAnsi="Times New Roman" w:cs="Times New Roman"/>
          <w:color w:val="000000"/>
          <w:sz w:val="28"/>
          <w:szCs w:val="28"/>
        </w:rPr>
        <w:t>о</w:t>
      </w:r>
      <w:r w:rsidRPr="00DA7936">
        <w:rPr>
          <w:rFonts w:ascii="Times New Roman" w:eastAsia="Times New Roman" w:hAnsi="Times New Roman" w:cs="Times New Roman"/>
          <w:color w:val="000000"/>
          <w:sz w:val="28"/>
          <w:szCs w:val="28"/>
        </w:rPr>
        <w:t>вторяет (точно или с незначительными изменениями) одну и ту же мелодию. Приемы имитационной полифонии разнообразны. Возможны имитации в ритмическом увеличении или уменьшении, когда тема' переносится в другой голос и длительность каждого звука увеличивается или укорачивается. Встречаются имитации в обращении, когда восходящие интервалы обращ</w:t>
      </w:r>
      <w:r w:rsidRPr="00DA7936">
        <w:rPr>
          <w:rFonts w:ascii="Times New Roman" w:eastAsia="Times New Roman" w:hAnsi="Times New Roman" w:cs="Times New Roman"/>
          <w:color w:val="000000"/>
          <w:sz w:val="28"/>
          <w:szCs w:val="28"/>
        </w:rPr>
        <w:t>а</w:t>
      </w:r>
      <w:r w:rsidRPr="00DA7936">
        <w:rPr>
          <w:rFonts w:ascii="Times New Roman" w:eastAsia="Times New Roman" w:hAnsi="Times New Roman" w:cs="Times New Roman"/>
          <w:color w:val="000000"/>
          <w:sz w:val="28"/>
          <w:szCs w:val="28"/>
        </w:rPr>
        <w:t xml:space="preserve">ются </w:t>
      </w:r>
      <w:proofErr w:type="gramStart"/>
      <w:r w:rsidRPr="00DA7936">
        <w:rPr>
          <w:rFonts w:ascii="Times New Roman" w:eastAsia="Times New Roman" w:hAnsi="Times New Roman" w:cs="Times New Roman"/>
          <w:color w:val="000000"/>
          <w:sz w:val="28"/>
          <w:szCs w:val="28"/>
        </w:rPr>
        <w:t>в</w:t>
      </w:r>
      <w:proofErr w:type="gramEnd"/>
      <w:r w:rsidRPr="00DA7936">
        <w:rPr>
          <w:rFonts w:ascii="Times New Roman" w:eastAsia="Times New Roman" w:hAnsi="Times New Roman" w:cs="Times New Roman"/>
          <w:color w:val="000000"/>
          <w:sz w:val="28"/>
          <w:szCs w:val="28"/>
        </w:rPr>
        <w:t xml:space="preserve"> нисходящие и наоборот. Все эти разновидности использованы Бахом в «Искусстве фуги».</w:t>
      </w:r>
    </w:p>
    <w:p w:rsidR="00ED16DD" w:rsidRPr="00DA7936" w:rsidRDefault="00ED16DD" w:rsidP="00ED16DD">
      <w:pPr>
        <w:shd w:val="clear" w:color="auto" w:fill="FFFFFF"/>
        <w:autoSpaceDE w:val="0"/>
        <w:autoSpaceDN w:val="0"/>
        <w:adjustRightInd w:val="0"/>
        <w:spacing w:after="0" w:line="360" w:lineRule="auto"/>
        <w:ind w:firstLine="851"/>
        <w:jc w:val="both"/>
        <w:rPr>
          <w:rFonts w:ascii="Times New Roman" w:hAnsi="Times New Roman" w:cs="Times New Roman"/>
          <w:b/>
          <w:sz w:val="28"/>
          <w:szCs w:val="28"/>
        </w:rPr>
      </w:pPr>
      <w:r w:rsidRPr="00DA7936">
        <w:rPr>
          <w:rFonts w:ascii="Times New Roman" w:eastAsia="Times New Roman" w:hAnsi="Times New Roman" w:cs="Times New Roman"/>
          <w:b/>
          <w:bCs/>
          <w:color w:val="000000"/>
          <w:sz w:val="28"/>
          <w:szCs w:val="28"/>
        </w:rPr>
        <w:t>Особенности работы над полифоническим произведением. Ра</w:t>
      </w:r>
      <w:r w:rsidRPr="00DA7936">
        <w:rPr>
          <w:rFonts w:ascii="Times New Roman" w:eastAsia="Times New Roman" w:hAnsi="Times New Roman" w:cs="Times New Roman"/>
          <w:b/>
          <w:bCs/>
          <w:color w:val="000000"/>
          <w:sz w:val="28"/>
          <w:szCs w:val="28"/>
        </w:rPr>
        <w:t>с</w:t>
      </w:r>
      <w:r w:rsidRPr="00DA7936">
        <w:rPr>
          <w:rFonts w:ascii="Times New Roman" w:eastAsia="Times New Roman" w:hAnsi="Times New Roman" w:cs="Times New Roman"/>
          <w:b/>
          <w:bCs/>
          <w:color w:val="000000"/>
          <w:sz w:val="28"/>
          <w:szCs w:val="28"/>
        </w:rPr>
        <w:t xml:space="preserve">крытие основных исполнительских </w:t>
      </w:r>
      <w:r w:rsidRPr="00DA7936">
        <w:rPr>
          <w:rFonts w:ascii="Times New Roman" w:eastAsia="Times New Roman" w:hAnsi="Times New Roman" w:cs="Times New Roman"/>
          <w:b/>
          <w:color w:val="000000"/>
          <w:sz w:val="28"/>
          <w:szCs w:val="28"/>
        </w:rPr>
        <w:t>задач.</w:t>
      </w:r>
    </w:p>
    <w:p w:rsidR="00ED16DD" w:rsidRPr="00DA7936" w:rsidRDefault="00ED16DD" w:rsidP="00061E4E">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DA7936">
        <w:rPr>
          <w:rFonts w:ascii="Times New Roman" w:eastAsia="Times New Roman" w:hAnsi="Times New Roman" w:cs="Times New Roman"/>
          <w:color w:val="000000"/>
          <w:sz w:val="28"/>
          <w:szCs w:val="28"/>
        </w:rPr>
        <w:t>Одной из труднейших задач в области музыкальной педагогики явл</w:t>
      </w:r>
      <w:r w:rsidRPr="00DA7936">
        <w:rPr>
          <w:rFonts w:ascii="Times New Roman" w:eastAsia="Times New Roman" w:hAnsi="Times New Roman" w:cs="Times New Roman"/>
          <w:color w:val="000000"/>
          <w:sz w:val="28"/>
          <w:szCs w:val="28"/>
        </w:rPr>
        <w:t>я</w:t>
      </w:r>
      <w:r w:rsidRPr="00DA7936">
        <w:rPr>
          <w:rFonts w:ascii="Times New Roman" w:eastAsia="Times New Roman" w:hAnsi="Times New Roman" w:cs="Times New Roman"/>
          <w:color w:val="000000"/>
          <w:sz w:val="28"/>
          <w:szCs w:val="28"/>
        </w:rPr>
        <w:t>ется изучение полифонических произведений, которые имеют большую пол</w:t>
      </w:r>
      <w:r w:rsidR="00061E4E" w:rsidRPr="00DA7936">
        <w:rPr>
          <w:rFonts w:ascii="Times New Roman" w:eastAsia="Times New Roman" w:hAnsi="Times New Roman" w:cs="Times New Roman"/>
          <w:color w:val="000000"/>
          <w:sz w:val="28"/>
          <w:szCs w:val="28"/>
        </w:rPr>
        <w:t>ь</w:t>
      </w:r>
      <w:r w:rsidRPr="00DA7936">
        <w:rPr>
          <w:rFonts w:ascii="Times New Roman" w:eastAsia="Times New Roman" w:hAnsi="Times New Roman" w:cs="Times New Roman"/>
          <w:color w:val="000000"/>
          <w:sz w:val="28"/>
          <w:szCs w:val="28"/>
        </w:rPr>
        <w:t xml:space="preserve">зу для </w:t>
      </w:r>
      <w:proofErr w:type="gramStart"/>
      <w:r w:rsidRPr="00DA7936">
        <w:rPr>
          <w:rFonts w:ascii="Times New Roman" w:eastAsia="Times New Roman" w:hAnsi="Times New Roman" w:cs="Times New Roman"/>
          <w:color w:val="000000"/>
          <w:sz w:val="28"/>
          <w:szCs w:val="28"/>
        </w:rPr>
        <w:t>развития</w:t>
      </w:r>
      <w:proofErr w:type="gramEnd"/>
      <w:r w:rsidRPr="00DA7936">
        <w:rPr>
          <w:rFonts w:ascii="Times New Roman" w:eastAsia="Times New Roman" w:hAnsi="Times New Roman" w:cs="Times New Roman"/>
          <w:color w:val="000000"/>
          <w:sz w:val="28"/>
          <w:szCs w:val="28"/>
        </w:rPr>
        <w:t xml:space="preserve"> будущего пианиста. Прежде всего, изучая полифонич</w:t>
      </w:r>
      <w:r w:rsidRPr="00DA7936">
        <w:rPr>
          <w:rFonts w:ascii="Times New Roman" w:eastAsia="Times New Roman" w:hAnsi="Times New Roman" w:cs="Times New Roman"/>
          <w:color w:val="000000"/>
          <w:sz w:val="28"/>
          <w:szCs w:val="28"/>
        </w:rPr>
        <w:t>е</w:t>
      </w:r>
      <w:r w:rsidRPr="00DA7936">
        <w:rPr>
          <w:rFonts w:ascii="Times New Roman" w:eastAsia="Times New Roman" w:hAnsi="Times New Roman" w:cs="Times New Roman"/>
          <w:color w:val="000000"/>
          <w:sz w:val="28"/>
          <w:szCs w:val="28"/>
        </w:rPr>
        <w:t xml:space="preserve">ское </w:t>
      </w:r>
      <w:proofErr w:type="gramStart"/>
      <w:r w:rsidRPr="00DA7936">
        <w:rPr>
          <w:rFonts w:ascii="Times New Roman" w:eastAsia="Times New Roman" w:hAnsi="Times New Roman" w:cs="Times New Roman"/>
          <w:color w:val="000000"/>
          <w:sz w:val="28"/>
          <w:szCs w:val="28"/>
        </w:rPr>
        <w:t>произведение</w:t>
      </w:r>
      <w:proofErr w:type="gramEnd"/>
      <w:r w:rsidRPr="00DA7936">
        <w:rPr>
          <w:rFonts w:ascii="Times New Roman" w:eastAsia="Times New Roman" w:hAnsi="Times New Roman" w:cs="Times New Roman"/>
          <w:color w:val="000000"/>
          <w:sz w:val="28"/>
          <w:szCs w:val="28"/>
        </w:rPr>
        <w:t xml:space="preserve"> ученик включает чрезмерное внимание и слух. Играя п</w:t>
      </w:r>
      <w:r w:rsidRPr="00DA7936">
        <w:rPr>
          <w:rFonts w:ascii="Times New Roman" w:eastAsia="Times New Roman" w:hAnsi="Times New Roman" w:cs="Times New Roman"/>
          <w:color w:val="000000"/>
          <w:sz w:val="28"/>
          <w:szCs w:val="28"/>
        </w:rPr>
        <w:t>о</w:t>
      </w:r>
      <w:r w:rsidRPr="00DA7936">
        <w:rPr>
          <w:rFonts w:ascii="Times New Roman" w:eastAsia="Times New Roman" w:hAnsi="Times New Roman" w:cs="Times New Roman"/>
          <w:color w:val="000000"/>
          <w:sz w:val="28"/>
          <w:szCs w:val="28"/>
        </w:rPr>
        <w:t>лифонические произведения,     происходит     развитие     музыкального     слуха,     в     частности, полифонического слуха. На сегодняшний день, в о</w:t>
      </w:r>
      <w:r w:rsidRPr="00DA7936">
        <w:rPr>
          <w:rFonts w:ascii="Times New Roman" w:eastAsia="Times New Roman" w:hAnsi="Times New Roman" w:cs="Times New Roman"/>
          <w:color w:val="000000"/>
          <w:sz w:val="28"/>
          <w:szCs w:val="28"/>
        </w:rPr>
        <w:t>б</w:t>
      </w:r>
      <w:r w:rsidRPr="00DA7936">
        <w:rPr>
          <w:rFonts w:ascii="Times New Roman" w:eastAsia="Times New Roman" w:hAnsi="Times New Roman" w:cs="Times New Roman"/>
          <w:color w:val="000000"/>
          <w:sz w:val="28"/>
          <w:szCs w:val="28"/>
        </w:rPr>
        <w:t>ласти изучения прочтения</w:t>
      </w:r>
      <w:r w:rsidR="00061E4E" w:rsidRPr="00DA7936">
        <w:rPr>
          <w:rFonts w:ascii="Times New Roman" w:hAnsi="Times New Roman" w:cs="Times New Roman"/>
          <w:sz w:val="28"/>
          <w:szCs w:val="28"/>
        </w:rPr>
        <w:t xml:space="preserve"> </w:t>
      </w:r>
      <w:r w:rsidRPr="00DA7936">
        <w:rPr>
          <w:rFonts w:ascii="Times New Roman" w:eastAsia="Times New Roman" w:hAnsi="Times New Roman" w:cs="Times New Roman"/>
          <w:color w:val="000000"/>
          <w:sz w:val="28"/>
          <w:szCs w:val="28"/>
        </w:rPr>
        <w:t>музыки Баха существует ряд нерешённых вопр</w:t>
      </w:r>
      <w:r w:rsidRPr="00DA7936">
        <w:rPr>
          <w:rFonts w:ascii="Times New Roman" w:eastAsia="Times New Roman" w:hAnsi="Times New Roman" w:cs="Times New Roman"/>
          <w:color w:val="000000"/>
          <w:sz w:val="28"/>
          <w:szCs w:val="28"/>
        </w:rPr>
        <w:t>о</w:t>
      </w:r>
      <w:r w:rsidRPr="00DA7936">
        <w:rPr>
          <w:rFonts w:ascii="Times New Roman" w:eastAsia="Times New Roman" w:hAnsi="Times New Roman" w:cs="Times New Roman"/>
          <w:color w:val="000000"/>
          <w:sz w:val="28"/>
          <w:szCs w:val="28"/>
        </w:rPr>
        <w:t>сов, вследствие чего, возникает</w:t>
      </w:r>
      <w:r w:rsidR="00061E4E" w:rsidRPr="00DA7936">
        <w:rPr>
          <w:rFonts w:ascii="Times New Roman" w:hAnsi="Times New Roman" w:cs="Times New Roman"/>
          <w:sz w:val="28"/>
          <w:szCs w:val="28"/>
        </w:rPr>
        <w:t xml:space="preserve"> </w:t>
      </w:r>
      <w:r w:rsidRPr="00DA7936">
        <w:rPr>
          <w:rFonts w:ascii="Times New Roman" w:eastAsia="Times New Roman" w:hAnsi="Times New Roman" w:cs="Times New Roman"/>
          <w:color w:val="000000"/>
          <w:sz w:val="28"/>
          <w:szCs w:val="28"/>
        </w:rPr>
        <w:t>множество   проблем   включающих   в   себя   такие   компоненты,   как   проблемы</w:t>
      </w:r>
      <w:r w:rsidR="00061E4E" w:rsidRPr="00DA7936">
        <w:rPr>
          <w:rFonts w:ascii="Times New Roman" w:hAnsi="Times New Roman" w:cs="Times New Roman"/>
          <w:sz w:val="28"/>
          <w:szCs w:val="28"/>
        </w:rPr>
        <w:t xml:space="preserve"> </w:t>
      </w:r>
      <w:r w:rsidRPr="00DA7936">
        <w:rPr>
          <w:rFonts w:ascii="Times New Roman" w:eastAsia="Times New Roman" w:hAnsi="Times New Roman" w:cs="Times New Roman"/>
          <w:color w:val="000000"/>
          <w:sz w:val="28"/>
          <w:szCs w:val="28"/>
        </w:rPr>
        <w:t xml:space="preserve">интонирования, голосоведения    и </w:t>
      </w:r>
      <w:proofErr w:type="spellStart"/>
      <w:r w:rsidRPr="00DA7936">
        <w:rPr>
          <w:rFonts w:ascii="Times New Roman" w:eastAsia="Times New Roman" w:hAnsi="Times New Roman" w:cs="Times New Roman"/>
          <w:color w:val="000000"/>
          <w:sz w:val="28"/>
          <w:szCs w:val="28"/>
        </w:rPr>
        <w:t>дифференцированности</w:t>
      </w:r>
      <w:proofErr w:type="spellEnd"/>
      <w:r w:rsidRPr="00DA7936">
        <w:rPr>
          <w:rFonts w:ascii="Times New Roman" w:eastAsia="Times New Roman" w:hAnsi="Times New Roman" w:cs="Times New Roman"/>
          <w:color w:val="000000"/>
          <w:sz w:val="28"/>
          <w:szCs w:val="28"/>
        </w:rPr>
        <w:t xml:space="preserve"> фактуры, фразировки,</w:t>
      </w:r>
      <w:r w:rsidR="00061E4E" w:rsidRPr="00DA7936">
        <w:rPr>
          <w:rFonts w:ascii="Times New Roman" w:hAnsi="Times New Roman" w:cs="Times New Roman"/>
          <w:sz w:val="28"/>
          <w:szCs w:val="28"/>
        </w:rPr>
        <w:t xml:space="preserve"> </w:t>
      </w:r>
      <w:r w:rsidRPr="00DA7936">
        <w:rPr>
          <w:rFonts w:ascii="Times New Roman" w:eastAsia="Times New Roman" w:hAnsi="Times New Roman" w:cs="Times New Roman"/>
          <w:color w:val="000000"/>
          <w:sz w:val="28"/>
          <w:szCs w:val="28"/>
        </w:rPr>
        <w:t>артикуляции,  правильного  выбора темпа и  аппликатуры,  динамика и многие</w:t>
      </w:r>
      <w:r w:rsidR="00061E4E" w:rsidRPr="00DA7936">
        <w:rPr>
          <w:rFonts w:ascii="Times New Roman" w:hAnsi="Times New Roman" w:cs="Times New Roman"/>
          <w:sz w:val="28"/>
          <w:szCs w:val="28"/>
        </w:rPr>
        <w:t xml:space="preserve"> </w:t>
      </w:r>
      <w:r w:rsidRPr="00DA7936">
        <w:rPr>
          <w:rFonts w:ascii="Times New Roman" w:eastAsia="Times New Roman" w:hAnsi="Times New Roman" w:cs="Times New Roman"/>
          <w:color w:val="000000"/>
          <w:sz w:val="28"/>
          <w:szCs w:val="28"/>
        </w:rPr>
        <w:t xml:space="preserve">другие. </w:t>
      </w:r>
      <w:proofErr w:type="spellStart"/>
      <w:r w:rsidRPr="00DA7936">
        <w:rPr>
          <w:rFonts w:ascii="Times New Roman" w:eastAsia="Times New Roman" w:hAnsi="Times New Roman" w:cs="Times New Roman"/>
          <w:color w:val="000000"/>
          <w:sz w:val="28"/>
          <w:szCs w:val="28"/>
        </w:rPr>
        <w:t>Баховская</w:t>
      </w:r>
      <w:proofErr w:type="spellEnd"/>
      <w:r w:rsidRPr="00DA7936">
        <w:rPr>
          <w:rFonts w:ascii="Times New Roman" w:eastAsia="Times New Roman" w:hAnsi="Times New Roman" w:cs="Times New Roman"/>
          <w:color w:val="000000"/>
          <w:sz w:val="28"/>
          <w:szCs w:val="28"/>
        </w:rPr>
        <w:t xml:space="preserve"> пол</w:t>
      </w:r>
      <w:r w:rsidRPr="00DA7936">
        <w:rPr>
          <w:rFonts w:ascii="Times New Roman" w:eastAsia="Times New Roman" w:hAnsi="Times New Roman" w:cs="Times New Roman"/>
          <w:color w:val="000000"/>
          <w:sz w:val="28"/>
          <w:szCs w:val="28"/>
        </w:rPr>
        <w:t>и</w:t>
      </w:r>
      <w:r w:rsidRPr="00DA7936">
        <w:rPr>
          <w:rFonts w:ascii="Times New Roman" w:eastAsia="Times New Roman" w:hAnsi="Times New Roman" w:cs="Times New Roman"/>
          <w:color w:val="000000"/>
          <w:sz w:val="28"/>
          <w:szCs w:val="28"/>
        </w:rPr>
        <w:t>фония открывает перед исполнителем огромное богатство</w:t>
      </w:r>
      <w:r w:rsidR="00061E4E" w:rsidRPr="00DA7936">
        <w:rPr>
          <w:rFonts w:ascii="Times New Roman" w:hAnsi="Times New Roman" w:cs="Times New Roman"/>
          <w:sz w:val="28"/>
          <w:szCs w:val="28"/>
        </w:rPr>
        <w:t xml:space="preserve"> </w:t>
      </w:r>
      <w:r w:rsidRPr="00DA7936">
        <w:rPr>
          <w:rFonts w:ascii="Times New Roman" w:eastAsia="Times New Roman" w:hAnsi="Times New Roman" w:cs="Times New Roman"/>
          <w:color w:val="000000"/>
          <w:sz w:val="28"/>
          <w:szCs w:val="28"/>
        </w:rPr>
        <w:t>динамических красок и оттенков. Но вместе с тем это обстоятельство создаёт</w:t>
      </w:r>
      <w:r w:rsidR="00061E4E" w:rsidRPr="00DA7936">
        <w:rPr>
          <w:rFonts w:ascii="Times New Roman" w:hAnsi="Times New Roman" w:cs="Times New Roman"/>
          <w:sz w:val="28"/>
          <w:szCs w:val="28"/>
        </w:rPr>
        <w:t xml:space="preserve"> </w:t>
      </w:r>
      <w:r w:rsidRPr="00DA7936">
        <w:rPr>
          <w:rFonts w:ascii="Times New Roman" w:eastAsia="Times New Roman" w:hAnsi="Times New Roman" w:cs="Times New Roman"/>
          <w:color w:val="000000"/>
          <w:sz w:val="28"/>
          <w:szCs w:val="28"/>
        </w:rPr>
        <w:t>дополнител</w:t>
      </w:r>
      <w:r w:rsidRPr="00DA7936">
        <w:rPr>
          <w:rFonts w:ascii="Times New Roman" w:eastAsia="Times New Roman" w:hAnsi="Times New Roman" w:cs="Times New Roman"/>
          <w:color w:val="000000"/>
          <w:sz w:val="28"/>
          <w:szCs w:val="28"/>
        </w:rPr>
        <w:t>ь</w:t>
      </w:r>
      <w:r w:rsidRPr="00DA7936">
        <w:rPr>
          <w:rFonts w:ascii="Times New Roman" w:eastAsia="Times New Roman" w:hAnsi="Times New Roman" w:cs="Times New Roman"/>
          <w:color w:val="000000"/>
          <w:sz w:val="28"/>
          <w:szCs w:val="28"/>
        </w:rPr>
        <w:lastRenderedPageBreak/>
        <w:t>ную   трудность,   так   как   баховской   динамике   не   свойственна</w:t>
      </w:r>
      <w:r w:rsidR="00061E4E" w:rsidRPr="00DA7936">
        <w:rPr>
          <w:rFonts w:ascii="Times New Roman" w:hAnsi="Times New Roman" w:cs="Times New Roman"/>
          <w:sz w:val="28"/>
          <w:szCs w:val="28"/>
        </w:rPr>
        <w:t xml:space="preserve"> </w:t>
      </w:r>
      <w:r w:rsidRPr="00DA7936">
        <w:rPr>
          <w:rFonts w:ascii="Times New Roman" w:eastAsia="Times New Roman" w:hAnsi="Times New Roman" w:cs="Times New Roman"/>
          <w:color w:val="000000"/>
          <w:sz w:val="28"/>
          <w:szCs w:val="28"/>
        </w:rPr>
        <w:t>сент</w:t>
      </w:r>
      <w:r w:rsidRPr="00DA7936">
        <w:rPr>
          <w:rFonts w:ascii="Times New Roman" w:eastAsia="Times New Roman" w:hAnsi="Times New Roman" w:cs="Times New Roman"/>
          <w:color w:val="000000"/>
          <w:sz w:val="28"/>
          <w:szCs w:val="28"/>
        </w:rPr>
        <w:t>и</w:t>
      </w:r>
      <w:r w:rsidRPr="00DA7936">
        <w:rPr>
          <w:rFonts w:ascii="Times New Roman" w:eastAsia="Times New Roman" w:hAnsi="Times New Roman" w:cs="Times New Roman"/>
          <w:color w:val="000000"/>
          <w:sz w:val="28"/>
          <w:szCs w:val="28"/>
        </w:rPr>
        <w:t>ментальность, эффектность, динамические нагнетания.</w:t>
      </w:r>
    </w:p>
    <w:p w:rsidR="00ED16DD" w:rsidRPr="00DA7936" w:rsidRDefault="00ED16DD" w:rsidP="00ED16DD">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DA7936">
        <w:rPr>
          <w:rFonts w:ascii="Times New Roman" w:eastAsia="Times New Roman" w:hAnsi="Times New Roman" w:cs="Times New Roman"/>
          <w:color w:val="000000"/>
          <w:sz w:val="28"/>
          <w:szCs w:val="28"/>
        </w:rPr>
        <w:t>Полифоническое многоголосие - это ансамбль мелодий, самосто</w:t>
      </w:r>
      <w:r w:rsidRPr="00DA7936">
        <w:rPr>
          <w:rFonts w:ascii="Times New Roman" w:eastAsia="Times New Roman" w:hAnsi="Times New Roman" w:cs="Times New Roman"/>
          <w:color w:val="000000"/>
          <w:sz w:val="28"/>
          <w:szCs w:val="28"/>
        </w:rPr>
        <w:t>я</w:t>
      </w:r>
      <w:r w:rsidRPr="00DA7936">
        <w:rPr>
          <w:rFonts w:ascii="Times New Roman" w:eastAsia="Times New Roman" w:hAnsi="Times New Roman" w:cs="Times New Roman"/>
          <w:color w:val="000000"/>
          <w:sz w:val="28"/>
          <w:szCs w:val="28"/>
        </w:rPr>
        <w:t>тельно развивающихся в контрастных голосах.</w:t>
      </w:r>
    </w:p>
    <w:p w:rsidR="00ED16DD" w:rsidRPr="00DA7936" w:rsidRDefault="00ED16DD" w:rsidP="00ED16DD">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DA7936">
        <w:rPr>
          <w:rFonts w:ascii="Times New Roman" w:eastAsia="Times New Roman" w:hAnsi="Times New Roman" w:cs="Times New Roman"/>
          <w:color w:val="000000"/>
          <w:sz w:val="28"/>
          <w:szCs w:val="28"/>
        </w:rPr>
        <w:t>Полифоническая музыка располагает своими способами изложения и развития, своими выработанными жанрами и формами. Полифония привл</w:t>
      </w:r>
      <w:r w:rsidRPr="00DA7936">
        <w:rPr>
          <w:rFonts w:ascii="Times New Roman" w:eastAsia="Times New Roman" w:hAnsi="Times New Roman" w:cs="Times New Roman"/>
          <w:color w:val="000000"/>
          <w:sz w:val="28"/>
          <w:szCs w:val="28"/>
        </w:rPr>
        <w:t>е</w:t>
      </w:r>
      <w:r w:rsidRPr="00DA7936">
        <w:rPr>
          <w:rFonts w:ascii="Times New Roman" w:eastAsia="Times New Roman" w:hAnsi="Times New Roman" w:cs="Times New Roman"/>
          <w:color w:val="000000"/>
          <w:sz w:val="28"/>
          <w:szCs w:val="28"/>
        </w:rPr>
        <w:t>кает сокровенностью мысли, а не внешними атрибутами, отличаясь строг</w:t>
      </w:r>
      <w:r w:rsidRPr="00DA7936">
        <w:rPr>
          <w:rFonts w:ascii="Times New Roman" w:eastAsia="Times New Roman" w:hAnsi="Times New Roman" w:cs="Times New Roman"/>
          <w:color w:val="000000"/>
          <w:sz w:val="28"/>
          <w:szCs w:val="28"/>
        </w:rPr>
        <w:t>о</w:t>
      </w:r>
      <w:r w:rsidRPr="00DA7936">
        <w:rPr>
          <w:rFonts w:ascii="Times New Roman" w:eastAsia="Times New Roman" w:hAnsi="Times New Roman" w:cs="Times New Roman"/>
          <w:color w:val="000000"/>
          <w:sz w:val="28"/>
          <w:szCs w:val="28"/>
        </w:rPr>
        <w:t>стью фактуры и ограниченностью красочных возможностей.</w:t>
      </w:r>
    </w:p>
    <w:p w:rsidR="00ED16DD" w:rsidRPr="00DA7936" w:rsidRDefault="00ED16DD" w:rsidP="00ED16DD">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DA7936">
        <w:rPr>
          <w:rFonts w:ascii="Times New Roman" w:eastAsia="Times New Roman" w:hAnsi="Times New Roman" w:cs="Times New Roman"/>
          <w:color w:val="000000"/>
          <w:sz w:val="28"/>
          <w:szCs w:val="28"/>
        </w:rPr>
        <w:t>Работа над полифонией включает грамотный разбор произведения:</w:t>
      </w:r>
    </w:p>
    <w:p w:rsidR="00ED16DD" w:rsidRPr="00DA7936" w:rsidRDefault="00ED16DD" w:rsidP="00ED16DD">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DA7936">
        <w:rPr>
          <w:rFonts w:ascii="Times New Roman" w:hAnsi="Times New Roman" w:cs="Times New Roman"/>
          <w:color w:val="000000"/>
          <w:sz w:val="28"/>
          <w:szCs w:val="28"/>
        </w:rPr>
        <w:t xml:space="preserve">- </w:t>
      </w:r>
      <w:r w:rsidRPr="00DA7936">
        <w:rPr>
          <w:rFonts w:ascii="Times New Roman" w:eastAsia="Times New Roman" w:hAnsi="Times New Roman" w:cs="Times New Roman"/>
          <w:color w:val="000000"/>
          <w:sz w:val="28"/>
          <w:szCs w:val="28"/>
        </w:rPr>
        <w:t>Разучивание мелодической линии;</w:t>
      </w:r>
    </w:p>
    <w:p w:rsidR="00ED16DD" w:rsidRPr="00DA7936" w:rsidRDefault="00ED16DD" w:rsidP="00ED16DD">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DA7936">
        <w:rPr>
          <w:rFonts w:ascii="Times New Roman" w:hAnsi="Times New Roman" w:cs="Times New Roman"/>
          <w:color w:val="000000"/>
          <w:sz w:val="28"/>
          <w:szCs w:val="28"/>
        </w:rPr>
        <w:t xml:space="preserve">- </w:t>
      </w:r>
      <w:r w:rsidRPr="00DA7936">
        <w:rPr>
          <w:rFonts w:ascii="Times New Roman" w:eastAsia="Times New Roman" w:hAnsi="Times New Roman" w:cs="Times New Roman"/>
          <w:color w:val="000000"/>
          <w:sz w:val="28"/>
          <w:szCs w:val="28"/>
        </w:rPr>
        <w:t>точность аппликатуры;</w:t>
      </w:r>
    </w:p>
    <w:p w:rsidR="00ED16DD" w:rsidRPr="00DA7936" w:rsidRDefault="00ED16DD" w:rsidP="00ED16DD">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DA7936">
        <w:rPr>
          <w:rFonts w:ascii="Times New Roman" w:hAnsi="Times New Roman" w:cs="Times New Roman"/>
          <w:color w:val="000000"/>
          <w:sz w:val="28"/>
          <w:szCs w:val="28"/>
        </w:rPr>
        <w:t xml:space="preserve">- </w:t>
      </w:r>
      <w:r w:rsidRPr="00DA7936">
        <w:rPr>
          <w:rFonts w:ascii="Times New Roman" w:eastAsia="Times New Roman" w:hAnsi="Times New Roman" w:cs="Times New Roman"/>
          <w:color w:val="000000"/>
          <w:sz w:val="28"/>
          <w:szCs w:val="28"/>
        </w:rPr>
        <w:t>четкость темпа, метроритма;</w:t>
      </w:r>
    </w:p>
    <w:p w:rsidR="00ED16DD" w:rsidRPr="00DA7936" w:rsidRDefault="00ED16DD" w:rsidP="00ED16DD">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DA7936">
        <w:rPr>
          <w:rFonts w:ascii="Times New Roman" w:hAnsi="Times New Roman" w:cs="Times New Roman"/>
          <w:color w:val="000000"/>
          <w:sz w:val="28"/>
          <w:szCs w:val="28"/>
        </w:rPr>
        <w:t xml:space="preserve">- </w:t>
      </w:r>
      <w:r w:rsidRPr="00DA7936">
        <w:rPr>
          <w:rFonts w:ascii="Times New Roman" w:eastAsia="Times New Roman" w:hAnsi="Times New Roman" w:cs="Times New Roman"/>
          <w:color w:val="000000"/>
          <w:sz w:val="28"/>
          <w:szCs w:val="28"/>
        </w:rPr>
        <w:t>артикуляция,</w:t>
      </w:r>
    </w:p>
    <w:p w:rsidR="00ED16DD" w:rsidRPr="00DA7936" w:rsidRDefault="00ED16DD" w:rsidP="00ED16DD">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DA7936">
        <w:rPr>
          <w:rFonts w:ascii="Times New Roman" w:hAnsi="Times New Roman" w:cs="Times New Roman"/>
          <w:color w:val="000000"/>
          <w:sz w:val="28"/>
          <w:szCs w:val="28"/>
        </w:rPr>
        <w:t xml:space="preserve">- </w:t>
      </w:r>
      <w:r w:rsidRPr="00DA7936">
        <w:rPr>
          <w:rFonts w:ascii="Times New Roman" w:eastAsia="Times New Roman" w:hAnsi="Times New Roman" w:cs="Times New Roman"/>
          <w:color w:val="000000"/>
          <w:sz w:val="28"/>
          <w:szCs w:val="28"/>
        </w:rPr>
        <w:t>интонирование и фразировка;</w:t>
      </w:r>
    </w:p>
    <w:p w:rsidR="00ED16DD" w:rsidRPr="00DA7936" w:rsidRDefault="00ED16DD" w:rsidP="00ED16DD">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DA7936">
        <w:rPr>
          <w:rFonts w:ascii="Times New Roman" w:hAnsi="Times New Roman" w:cs="Times New Roman"/>
          <w:color w:val="000000"/>
          <w:sz w:val="28"/>
          <w:szCs w:val="28"/>
        </w:rPr>
        <w:t xml:space="preserve">- </w:t>
      </w:r>
      <w:r w:rsidRPr="00DA7936">
        <w:rPr>
          <w:rFonts w:ascii="Times New Roman" w:eastAsia="Times New Roman" w:hAnsi="Times New Roman" w:cs="Times New Roman"/>
          <w:color w:val="000000"/>
          <w:sz w:val="28"/>
          <w:szCs w:val="28"/>
        </w:rPr>
        <w:t>голосоведение;</w:t>
      </w:r>
    </w:p>
    <w:p w:rsidR="00ED16DD" w:rsidRPr="00DA7936" w:rsidRDefault="00ED16DD" w:rsidP="00ED16DD">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DA7936">
        <w:rPr>
          <w:rFonts w:ascii="Times New Roman" w:hAnsi="Times New Roman" w:cs="Times New Roman"/>
          <w:color w:val="000000"/>
          <w:sz w:val="28"/>
          <w:szCs w:val="28"/>
        </w:rPr>
        <w:t xml:space="preserve">- </w:t>
      </w:r>
      <w:r w:rsidRPr="00DA7936">
        <w:rPr>
          <w:rFonts w:ascii="Times New Roman" w:eastAsia="Times New Roman" w:hAnsi="Times New Roman" w:cs="Times New Roman"/>
          <w:color w:val="000000"/>
          <w:sz w:val="28"/>
          <w:szCs w:val="28"/>
        </w:rPr>
        <w:t xml:space="preserve">работа над динамическим планом и </w:t>
      </w:r>
      <w:proofErr w:type="spellStart"/>
      <w:r w:rsidRPr="00DA7936">
        <w:rPr>
          <w:rFonts w:ascii="Times New Roman" w:eastAsia="Times New Roman" w:hAnsi="Times New Roman" w:cs="Times New Roman"/>
          <w:color w:val="000000"/>
          <w:sz w:val="28"/>
          <w:szCs w:val="28"/>
        </w:rPr>
        <w:t>тембродинамикой</w:t>
      </w:r>
      <w:proofErr w:type="spellEnd"/>
      <w:r w:rsidRPr="00DA7936">
        <w:rPr>
          <w:rFonts w:ascii="Times New Roman" w:eastAsia="Times New Roman" w:hAnsi="Times New Roman" w:cs="Times New Roman"/>
          <w:color w:val="000000"/>
          <w:sz w:val="28"/>
          <w:szCs w:val="28"/>
        </w:rPr>
        <w:t>;</w:t>
      </w:r>
    </w:p>
    <w:p w:rsidR="00ED16DD" w:rsidRPr="00DA7936" w:rsidRDefault="00ED16DD" w:rsidP="00ED16DD">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DA7936">
        <w:rPr>
          <w:rFonts w:ascii="Times New Roman" w:hAnsi="Times New Roman" w:cs="Times New Roman"/>
          <w:color w:val="000000"/>
          <w:sz w:val="28"/>
          <w:szCs w:val="28"/>
        </w:rPr>
        <w:t xml:space="preserve">- </w:t>
      </w:r>
      <w:r w:rsidRPr="00DA7936">
        <w:rPr>
          <w:rFonts w:ascii="Times New Roman" w:eastAsia="Times New Roman" w:hAnsi="Times New Roman" w:cs="Times New Roman"/>
          <w:color w:val="000000"/>
          <w:sz w:val="28"/>
          <w:szCs w:val="28"/>
        </w:rPr>
        <w:t>расшифровка мелизмов</w:t>
      </w:r>
    </w:p>
    <w:p w:rsidR="00ED16DD" w:rsidRPr="00DA7936" w:rsidRDefault="00ED16DD" w:rsidP="00ED16DD">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DA7936">
        <w:rPr>
          <w:rFonts w:ascii="Times New Roman" w:hAnsi="Times New Roman" w:cs="Times New Roman"/>
          <w:color w:val="000000"/>
          <w:sz w:val="28"/>
          <w:szCs w:val="28"/>
        </w:rPr>
        <w:t xml:space="preserve">- </w:t>
      </w:r>
      <w:r w:rsidRPr="00DA7936">
        <w:rPr>
          <w:rFonts w:ascii="Times New Roman" w:eastAsia="Times New Roman" w:hAnsi="Times New Roman" w:cs="Times New Roman"/>
          <w:color w:val="000000"/>
          <w:sz w:val="28"/>
          <w:szCs w:val="28"/>
        </w:rPr>
        <w:t>педализация;</w:t>
      </w:r>
    </w:p>
    <w:p w:rsidR="00ED16DD" w:rsidRPr="00DA7936" w:rsidRDefault="00ED16DD" w:rsidP="00ED16DD">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DA7936">
        <w:rPr>
          <w:rFonts w:ascii="Times New Roman" w:eastAsia="Times New Roman" w:hAnsi="Times New Roman" w:cs="Times New Roman"/>
          <w:color w:val="000000"/>
          <w:sz w:val="28"/>
          <w:szCs w:val="28"/>
        </w:rPr>
        <w:t>заучивание на память по цифрам;</w:t>
      </w:r>
    </w:p>
    <w:p w:rsidR="00ED16DD" w:rsidRPr="00DA7936" w:rsidRDefault="00ED16DD" w:rsidP="00ED16DD">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DA7936">
        <w:rPr>
          <w:rFonts w:ascii="Times New Roman" w:hAnsi="Times New Roman" w:cs="Times New Roman"/>
          <w:color w:val="000000"/>
          <w:sz w:val="28"/>
          <w:szCs w:val="28"/>
        </w:rPr>
        <w:t xml:space="preserve">- </w:t>
      </w:r>
      <w:r w:rsidRPr="00DA7936">
        <w:rPr>
          <w:rFonts w:ascii="Times New Roman" w:eastAsia="Times New Roman" w:hAnsi="Times New Roman" w:cs="Times New Roman"/>
          <w:color w:val="000000"/>
          <w:sz w:val="28"/>
          <w:szCs w:val="28"/>
        </w:rPr>
        <w:t>создание художественного образ произведения.</w:t>
      </w:r>
    </w:p>
    <w:p w:rsidR="00ED16DD" w:rsidRPr="00DA7936" w:rsidRDefault="00ED16DD" w:rsidP="00ED16DD">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DA7936">
        <w:rPr>
          <w:rFonts w:ascii="Times New Roman" w:eastAsia="Times New Roman" w:hAnsi="Times New Roman" w:cs="Times New Roman"/>
          <w:color w:val="000000"/>
          <w:sz w:val="28"/>
          <w:szCs w:val="28"/>
        </w:rPr>
        <w:t>Следующий этап работы - подготовка к выступлению.</w:t>
      </w:r>
    </w:p>
    <w:p w:rsidR="00ED16DD" w:rsidRPr="00DA7936" w:rsidRDefault="00ED16DD" w:rsidP="00061E4E">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DA7936">
        <w:rPr>
          <w:rFonts w:ascii="Times New Roman" w:eastAsia="Times New Roman" w:hAnsi="Times New Roman" w:cs="Times New Roman"/>
          <w:color w:val="000000"/>
          <w:sz w:val="28"/>
          <w:szCs w:val="28"/>
        </w:rPr>
        <w:t>При работе над полифоническим произведением вначале необходимо проанализировать     его     форму.     В     большинстве     случаев     полиф</w:t>
      </w:r>
      <w:r w:rsidRPr="00DA7936">
        <w:rPr>
          <w:rFonts w:ascii="Times New Roman" w:eastAsia="Times New Roman" w:hAnsi="Times New Roman" w:cs="Times New Roman"/>
          <w:color w:val="000000"/>
          <w:sz w:val="28"/>
          <w:szCs w:val="28"/>
        </w:rPr>
        <w:t>о</w:t>
      </w:r>
      <w:r w:rsidRPr="00DA7936">
        <w:rPr>
          <w:rFonts w:ascii="Times New Roman" w:eastAsia="Times New Roman" w:hAnsi="Times New Roman" w:cs="Times New Roman"/>
          <w:color w:val="000000"/>
          <w:sz w:val="28"/>
          <w:szCs w:val="28"/>
        </w:rPr>
        <w:t>ническое произведение   состоит   из   3-х   разделов:   экспозиция,   разрабо</w:t>
      </w:r>
      <w:r w:rsidRPr="00DA7936">
        <w:rPr>
          <w:rFonts w:ascii="Times New Roman" w:eastAsia="Times New Roman" w:hAnsi="Times New Roman" w:cs="Times New Roman"/>
          <w:color w:val="000000"/>
          <w:sz w:val="28"/>
          <w:szCs w:val="28"/>
        </w:rPr>
        <w:t>т</w:t>
      </w:r>
      <w:r w:rsidRPr="00DA7936">
        <w:rPr>
          <w:rFonts w:ascii="Times New Roman" w:eastAsia="Times New Roman" w:hAnsi="Times New Roman" w:cs="Times New Roman"/>
          <w:color w:val="000000"/>
          <w:sz w:val="28"/>
          <w:szCs w:val="28"/>
        </w:rPr>
        <w:t>ка,   реприза.   В</w:t>
      </w:r>
      <w:r w:rsidR="00061E4E" w:rsidRPr="00DA7936">
        <w:rPr>
          <w:rFonts w:ascii="Times New Roman" w:hAnsi="Times New Roman" w:cs="Times New Roman"/>
          <w:sz w:val="28"/>
          <w:szCs w:val="28"/>
        </w:rPr>
        <w:t xml:space="preserve"> </w:t>
      </w:r>
      <w:r w:rsidRPr="00DA7936">
        <w:rPr>
          <w:rFonts w:ascii="Times New Roman" w:eastAsia="Times New Roman" w:hAnsi="Times New Roman" w:cs="Times New Roman"/>
          <w:color w:val="000000"/>
          <w:sz w:val="28"/>
          <w:szCs w:val="28"/>
        </w:rPr>
        <w:t>экспозиции тема проходит во всех голосах поочерёдно. Пр</w:t>
      </w:r>
      <w:r w:rsidRPr="00DA7936">
        <w:rPr>
          <w:rFonts w:ascii="Times New Roman" w:eastAsia="Times New Roman" w:hAnsi="Times New Roman" w:cs="Times New Roman"/>
          <w:color w:val="000000"/>
          <w:sz w:val="28"/>
          <w:szCs w:val="28"/>
        </w:rPr>
        <w:t>о</w:t>
      </w:r>
      <w:r w:rsidRPr="00DA7936">
        <w:rPr>
          <w:rFonts w:ascii="Times New Roman" w:eastAsia="Times New Roman" w:hAnsi="Times New Roman" w:cs="Times New Roman"/>
          <w:color w:val="000000"/>
          <w:sz w:val="28"/>
          <w:szCs w:val="28"/>
        </w:rPr>
        <w:t xml:space="preserve">тив темы в другом голосе (одновременно с темой) проходит </w:t>
      </w:r>
      <w:proofErr w:type="spellStart"/>
      <w:r w:rsidRPr="00DA7936">
        <w:rPr>
          <w:rFonts w:ascii="Times New Roman" w:eastAsia="Times New Roman" w:hAnsi="Times New Roman" w:cs="Times New Roman"/>
          <w:color w:val="000000"/>
          <w:sz w:val="28"/>
          <w:szCs w:val="28"/>
        </w:rPr>
        <w:t>противослож</w:t>
      </w:r>
      <w:r w:rsidRPr="00DA7936">
        <w:rPr>
          <w:rFonts w:ascii="Times New Roman" w:eastAsia="Times New Roman" w:hAnsi="Times New Roman" w:cs="Times New Roman"/>
          <w:color w:val="000000"/>
          <w:sz w:val="28"/>
          <w:szCs w:val="28"/>
        </w:rPr>
        <w:t>е</w:t>
      </w:r>
      <w:r w:rsidRPr="00DA7936">
        <w:rPr>
          <w:rFonts w:ascii="Times New Roman" w:eastAsia="Times New Roman" w:hAnsi="Times New Roman" w:cs="Times New Roman"/>
          <w:color w:val="000000"/>
          <w:sz w:val="28"/>
          <w:szCs w:val="28"/>
        </w:rPr>
        <w:t>ние</w:t>
      </w:r>
      <w:proofErr w:type="spellEnd"/>
      <w:r w:rsidRPr="00DA7936">
        <w:rPr>
          <w:rFonts w:ascii="Times New Roman" w:eastAsia="Times New Roman" w:hAnsi="Times New Roman" w:cs="Times New Roman"/>
          <w:color w:val="000000"/>
          <w:sz w:val="28"/>
          <w:szCs w:val="28"/>
        </w:rPr>
        <w:t>. Между проведениями темы могут быть интермедии, являющиеся пр</w:t>
      </w:r>
      <w:r w:rsidRPr="00DA7936">
        <w:rPr>
          <w:rFonts w:ascii="Times New Roman" w:eastAsia="Times New Roman" w:hAnsi="Times New Roman" w:cs="Times New Roman"/>
          <w:color w:val="000000"/>
          <w:sz w:val="28"/>
          <w:szCs w:val="28"/>
        </w:rPr>
        <w:t>о</w:t>
      </w:r>
      <w:r w:rsidRPr="00DA7936">
        <w:rPr>
          <w:rFonts w:ascii="Times New Roman" w:eastAsia="Times New Roman" w:hAnsi="Times New Roman" w:cs="Times New Roman"/>
          <w:color w:val="000000"/>
          <w:sz w:val="28"/>
          <w:szCs w:val="28"/>
        </w:rPr>
        <w:t>межуточным эпизодом, связывающим и подготавливающим эти проведения.</w:t>
      </w:r>
    </w:p>
    <w:p w:rsidR="00ED16DD" w:rsidRPr="00DA7936" w:rsidRDefault="00ED16DD" w:rsidP="00ED16DD">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DA7936">
        <w:rPr>
          <w:rFonts w:ascii="Times New Roman" w:eastAsia="Times New Roman" w:hAnsi="Times New Roman" w:cs="Times New Roman"/>
          <w:color w:val="000000"/>
          <w:sz w:val="28"/>
          <w:szCs w:val="28"/>
        </w:rPr>
        <w:t>Особое внимание стоит уделить основной теме произведения т.к. она является основополагающим компонентом музыкального произведения, к</w:t>
      </w:r>
      <w:r w:rsidRPr="00DA7936">
        <w:rPr>
          <w:rFonts w:ascii="Times New Roman" w:eastAsia="Times New Roman" w:hAnsi="Times New Roman" w:cs="Times New Roman"/>
          <w:color w:val="000000"/>
          <w:sz w:val="28"/>
          <w:szCs w:val="28"/>
        </w:rPr>
        <w:t>о</w:t>
      </w:r>
      <w:r w:rsidRPr="00DA7936">
        <w:rPr>
          <w:rFonts w:ascii="Times New Roman" w:eastAsia="Times New Roman" w:hAnsi="Times New Roman" w:cs="Times New Roman"/>
          <w:color w:val="000000"/>
          <w:sz w:val="28"/>
          <w:szCs w:val="28"/>
        </w:rPr>
        <w:lastRenderedPageBreak/>
        <w:t>торый определяет его неповторимый облик и смысл. Основная тема, есть о</w:t>
      </w:r>
      <w:r w:rsidRPr="00DA7936">
        <w:rPr>
          <w:rFonts w:ascii="Times New Roman" w:eastAsia="Times New Roman" w:hAnsi="Times New Roman" w:cs="Times New Roman"/>
          <w:color w:val="000000"/>
          <w:sz w:val="28"/>
          <w:szCs w:val="28"/>
        </w:rPr>
        <w:t>т</w:t>
      </w:r>
      <w:r w:rsidRPr="00DA7936">
        <w:rPr>
          <w:rFonts w:ascii="Times New Roman" w:eastAsia="Times New Roman" w:hAnsi="Times New Roman" w:cs="Times New Roman"/>
          <w:color w:val="000000"/>
          <w:sz w:val="28"/>
          <w:szCs w:val="28"/>
        </w:rPr>
        <w:t>правной пункт развития, объект преобразований, раскрывающих худож</w:t>
      </w:r>
      <w:r w:rsidRPr="00DA7936">
        <w:rPr>
          <w:rFonts w:ascii="Times New Roman" w:eastAsia="Times New Roman" w:hAnsi="Times New Roman" w:cs="Times New Roman"/>
          <w:color w:val="000000"/>
          <w:sz w:val="28"/>
          <w:szCs w:val="28"/>
        </w:rPr>
        <w:t>е</w:t>
      </w:r>
      <w:r w:rsidRPr="00DA7936">
        <w:rPr>
          <w:rFonts w:ascii="Times New Roman" w:eastAsia="Times New Roman" w:hAnsi="Times New Roman" w:cs="Times New Roman"/>
          <w:color w:val="000000"/>
          <w:sz w:val="28"/>
          <w:szCs w:val="28"/>
        </w:rPr>
        <w:t>ственный образ произведения. Наиболее распространённые виды полифон</w:t>
      </w:r>
      <w:r w:rsidRPr="00DA7936">
        <w:rPr>
          <w:rFonts w:ascii="Times New Roman" w:eastAsia="Times New Roman" w:hAnsi="Times New Roman" w:cs="Times New Roman"/>
          <w:color w:val="000000"/>
          <w:sz w:val="28"/>
          <w:szCs w:val="28"/>
        </w:rPr>
        <w:t>и</w:t>
      </w:r>
      <w:r w:rsidRPr="00DA7936">
        <w:rPr>
          <w:rFonts w:ascii="Times New Roman" w:eastAsia="Times New Roman" w:hAnsi="Times New Roman" w:cs="Times New Roman"/>
          <w:color w:val="000000"/>
          <w:sz w:val="28"/>
          <w:szCs w:val="28"/>
        </w:rPr>
        <w:t>ческого развития тем:</w:t>
      </w:r>
    </w:p>
    <w:p w:rsidR="00ED16DD" w:rsidRPr="00DA7936" w:rsidRDefault="00ED16DD" w:rsidP="00ED16DD">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DA7936">
        <w:rPr>
          <w:rFonts w:ascii="Times New Roman" w:hAnsi="Times New Roman" w:cs="Times New Roman"/>
          <w:color w:val="000000"/>
          <w:sz w:val="28"/>
          <w:szCs w:val="28"/>
        </w:rPr>
        <w:t xml:space="preserve">- </w:t>
      </w:r>
      <w:r w:rsidRPr="00DA7936">
        <w:rPr>
          <w:rFonts w:ascii="Times New Roman" w:eastAsia="Times New Roman" w:hAnsi="Times New Roman" w:cs="Times New Roman"/>
          <w:color w:val="000000"/>
          <w:sz w:val="28"/>
          <w:szCs w:val="28"/>
        </w:rPr>
        <w:t>Тема проходит в других тональностях</w:t>
      </w:r>
    </w:p>
    <w:p w:rsidR="00ED16DD" w:rsidRPr="00DA7936" w:rsidRDefault="00ED16DD" w:rsidP="00ED16DD">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DA7936">
        <w:rPr>
          <w:rFonts w:ascii="Times New Roman" w:hAnsi="Times New Roman" w:cs="Times New Roman"/>
          <w:color w:val="000000"/>
          <w:sz w:val="28"/>
          <w:szCs w:val="28"/>
        </w:rPr>
        <w:t xml:space="preserve">- </w:t>
      </w:r>
      <w:r w:rsidRPr="00DA7936">
        <w:rPr>
          <w:rFonts w:ascii="Times New Roman" w:eastAsia="Times New Roman" w:hAnsi="Times New Roman" w:cs="Times New Roman"/>
          <w:color w:val="000000"/>
          <w:sz w:val="28"/>
          <w:szCs w:val="28"/>
        </w:rPr>
        <w:t>Тема в уменьшении, увеличении</w:t>
      </w:r>
    </w:p>
    <w:p w:rsidR="00ED16DD" w:rsidRPr="00DA7936" w:rsidRDefault="00ED16DD" w:rsidP="00ED16DD">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DA7936">
        <w:rPr>
          <w:rFonts w:ascii="Times New Roman" w:hAnsi="Times New Roman" w:cs="Times New Roman"/>
          <w:color w:val="000000"/>
          <w:sz w:val="28"/>
          <w:szCs w:val="28"/>
        </w:rPr>
        <w:t xml:space="preserve">- </w:t>
      </w:r>
      <w:r w:rsidRPr="00DA7936">
        <w:rPr>
          <w:rFonts w:ascii="Times New Roman" w:eastAsia="Times New Roman" w:hAnsi="Times New Roman" w:cs="Times New Roman"/>
          <w:color w:val="000000"/>
          <w:sz w:val="28"/>
          <w:szCs w:val="28"/>
        </w:rPr>
        <w:t>Тема проходит в обращении</w:t>
      </w:r>
    </w:p>
    <w:p w:rsidR="00ED16DD" w:rsidRPr="00DA7936" w:rsidRDefault="00ED16DD" w:rsidP="00ED16DD">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DA7936">
        <w:rPr>
          <w:rFonts w:ascii="Times New Roman" w:hAnsi="Times New Roman" w:cs="Times New Roman"/>
          <w:color w:val="000000"/>
          <w:sz w:val="28"/>
          <w:szCs w:val="28"/>
        </w:rPr>
        <w:t xml:space="preserve">- </w:t>
      </w:r>
      <w:proofErr w:type="spellStart"/>
      <w:r w:rsidRPr="00DA7936">
        <w:rPr>
          <w:rFonts w:ascii="Times New Roman" w:eastAsia="Times New Roman" w:hAnsi="Times New Roman" w:cs="Times New Roman"/>
          <w:color w:val="000000"/>
          <w:sz w:val="28"/>
          <w:szCs w:val="28"/>
        </w:rPr>
        <w:t>Ракоход</w:t>
      </w:r>
      <w:proofErr w:type="spellEnd"/>
      <w:r w:rsidRPr="00DA7936">
        <w:rPr>
          <w:rFonts w:ascii="Times New Roman" w:eastAsia="Times New Roman" w:hAnsi="Times New Roman" w:cs="Times New Roman"/>
          <w:color w:val="000000"/>
          <w:sz w:val="28"/>
          <w:szCs w:val="28"/>
        </w:rPr>
        <w:t xml:space="preserve"> - воспроизведение темы от конца к началу</w:t>
      </w:r>
    </w:p>
    <w:p w:rsidR="00ED16DD" w:rsidRPr="00DA7936" w:rsidRDefault="00ED16DD" w:rsidP="00ED16DD">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DA7936">
        <w:rPr>
          <w:rFonts w:ascii="Times New Roman" w:hAnsi="Times New Roman" w:cs="Times New Roman"/>
          <w:color w:val="000000"/>
          <w:sz w:val="28"/>
          <w:szCs w:val="28"/>
        </w:rPr>
        <w:t xml:space="preserve">- </w:t>
      </w:r>
      <w:r w:rsidRPr="00DA7936">
        <w:rPr>
          <w:rFonts w:ascii="Times New Roman" w:eastAsia="Times New Roman" w:hAnsi="Times New Roman" w:cs="Times New Roman"/>
          <w:color w:val="000000"/>
          <w:sz w:val="28"/>
          <w:szCs w:val="28"/>
        </w:rPr>
        <w:t>Тема развивается фрагментами</w:t>
      </w:r>
    </w:p>
    <w:p w:rsidR="00ED16DD" w:rsidRPr="00DA7936" w:rsidRDefault="00ED16DD" w:rsidP="00ED16DD">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DA7936">
        <w:rPr>
          <w:rFonts w:ascii="Times New Roman" w:hAnsi="Times New Roman" w:cs="Times New Roman"/>
          <w:color w:val="000000"/>
          <w:sz w:val="28"/>
          <w:szCs w:val="28"/>
        </w:rPr>
        <w:t xml:space="preserve">- </w:t>
      </w:r>
      <w:proofErr w:type="spellStart"/>
      <w:r w:rsidRPr="00DA7936">
        <w:rPr>
          <w:rFonts w:ascii="Times New Roman" w:eastAsia="Times New Roman" w:hAnsi="Times New Roman" w:cs="Times New Roman"/>
          <w:color w:val="000000"/>
          <w:sz w:val="28"/>
          <w:szCs w:val="28"/>
        </w:rPr>
        <w:t>Стретта</w:t>
      </w:r>
      <w:proofErr w:type="spellEnd"/>
      <w:r w:rsidRPr="00DA7936">
        <w:rPr>
          <w:rFonts w:ascii="Times New Roman" w:eastAsia="Times New Roman" w:hAnsi="Times New Roman" w:cs="Times New Roman"/>
          <w:color w:val="000000"/>
          <w:sz w:val="28"/>
          <w:szCs w:val="28"/>
        </w:rPr>
        <w:t xml:space="preserve"> - наложение одного проведения темы на другое.</w:t>
      </w:r>
    </w:p>
    <w:p w:rsidR="00ED16DD" w:rsidRPr="00DA7936" w:rsidRDefault="00ED16DD" w:rsidP="00ED16DD">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DA7936">
        <w:rPr>
          <w:rFonts w:ascii="Times New Roman" w:eastAsia="Times New Roman" w:hAnsi="Times New Roman" w:cs="Times New Roman"/>
          <w:color w:val="000000"/>
          <w:sz w:val="28"/>
          <w:szCs w:val="28"/>
        </w:rPr>
        <w:t>Работа над полифонией - это сложный процесс, который включает в себя множество задач. Работа над всеми элементами требует больших затрат сил и времени, но это будет способствовать музыкальному, техническому и интеллектуальному развитию музыканта.</w:t>
      </w:r>
    </w:p>
    <w:p w:rsidR="00ED16DD" w:rsidRPr="00DA7936" w:rsidRDefault="00ED16DD" w:rsidP="003A010B">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DA7936">
        <w:rPr>
          <w:rFonts w:ascii="Times New Roman" w:eastAsia="Times New Roman" w:hAnsi="Times New Roman" w:cs="Times New Roman"/>
          <w:color w:val="000000"/>
          <w:sz w:val="28"/>
          <w:szCs w:val="28"/>
        </w:rPr>
        <w:t>Динамика    должна    служить    для    того,    чтобы        рельефнее    оттенять</w:t>
      </w:r>
      <w:r w:rsidR="00061E4E" w:rsidRPr="00DA7936">
        <w:rPr>
          <w:rFonts w:ascii="Times New Roman" w:hAnsi="Times New Roman" w:cs="Times New Roman"/>
          <w:sz w:val="28"/>
          <w:szCs w:val="28"/>
        </w:rPr>
        <w:t xml:space="preserve"> </w:t>
      </w:r>
      <w:r w:rsidRPr="00DA7936">
        <w:rPr>
          <w:rFonts w:ascii="Times New Roman" w:eastAsia="Times New Roman" w:hAnsi="Times New Roman" w:cs="Times New Roman"/>
          <w:color w:val="000000"/>
          <w:sz w:val="28"/>
          <w:szCs w:val="28"/>
        </w:rPr>
        <w:t>самостоятельность каждого голоса, придавая голосам различную силу звучания. Таким образом, средствами динамики мы имеем возможность инструментовать каждый голос. Но важно сохранить тембровую окраску каждому голосу на протяжении всего произведения, сохраняя единую зву</w:t>
      </w:r>
      <w:r w:rsidRPr="00DA7936">
        <w:rPr>
          <w:rFonts w:ascii="Times New Roman" w:eastAsia="Times New Roman" w:hAnsi="Times New Roman" w:cs="Times New Roman"/>
          <w:color w:val="000000"/>
          <w:sz w:val="28"/>
          <w:szCs w:val="28"/>
        </w:rPr>
        <w:t>ч</w:t>
      </w:r>
      <w:r w:rsidRPr="00DA7936">
        <w:rPr>
          <w:rFonts w:ascii="Times New Roman" w:eastAsia="Times New Roman" w:hAnsi="Times New Roman" w:cs="Times New Roman"/>
          <w:color w:val="000000"/>
          <w:sz w:val="28"/>
          <w:szCs w:val="28"/>
        </w:rPr>
        <w:t xml:space="preserve">ность. Поэтому, для ясного воспроизведения </w:t>
      </w:r>
      <w:proofErr w:type="spellStart"/>
      <w:r w:rsidRPr="00DA7936">
        <w:rPr>
          <w:rFonts w:ascii="Times New Roman" w:eastAsia="Times New Roman" w:hAnsi="Times New Roman" w:cs="Times New Roman"/>
          <w:color w:val="000000"/>
          <w:sz w:val="28"/>
          <w:szCs w:val="28"/>
        </w:rPr>
        <w:t>полидинамики</w:t>
      </w:r>
      <w:proofErr w:type="spellEnd"/>
      <w:r w:rsidRPr="00DA7936">
        <w:rPr>
          <w:rFonts w:ascii="Times New Roman" w:eastAsia="Times New Roman" w:hAnsi="Times New Roman" w:cs="Times New Roman"/>
          <w:color w:val="000000"/>
          <w:sz w:val="28"/>
          <w:szCs w:val="28"/>
        </w:rPr>
        <w:t>, следует избегать динамических преувеличений в нарастании или убывании силы звучания. Контрастность динамики присуща не только дифференциации голосов. Вн</w:t>
      </w:r>
      <w:r w:rsidRPr="00DA7936">
        <w:rPr>
          <w:rFonts w:ascii="Times New Roman" w:eastAsia="Times New Roman" w:hAnsi="Times New Roman" w:cs="Times New Roman"/>
          <w:color w:val="000000"/>
          <w:sz w:val="28"/>
          <w:szCs w:val="28"/>
        </w:rPr>
        <w:t>е</w:t>
      </w:r>
      <w:r w:rsidRPr="00DA7936">
        <w:rPr>
          <w:rFonts w:ascii="Times New Roman" w:eastAsia="Times New Roman" w:hAnsi="Times New Roman" w:cs="Times New Roman"/>
          <w:color w:val="000000"/>
          <w:sz w:val="28"/>
          <w:szCs w:val="28"/>
        </w:rPr>
        <w:t>запная смена динамических ступеней происходит, как правило, на границах значительных разделов произведения. Это может быть обусловлено каданс</w:t>
      </w:r>
      <w:r w:rsidRPr="00DA7936">
        <w:rPr>
          <w:rFonts w:ascii="Times New Roman" w:eastAsia="Times New Roman" w:hAnsi="Times New Roman" w:cs="Times New Roman"/>
          <w:color w:val="000000"/>
          <w:sz w:val="28"/>
          <w:szCs w:val="28"/>
        </w:rPr>
        <w:t>а</w:t>
      </w:r>
      <w:r w:rsidRPr="00DA7936">
        <w:rPr>
          <w:rFonts w:ascii="Times New Roman" w:eastAsia="Times New Roman" w:hAnsi="Times New Roman" w:cs="Times New Roman"/>
          <w:color w:val="000000"/>
          <w:sz w:val="28"/>
          <w:szCs w:val="28"/>
        </w:rPr>
        <w:t xml:space="preserve">ми, которым присущ у Баха динамический пафос, </w:t>
      </w:r>
      <w:r w:rsidRPr="00DA7936">
        <w:rPr>
          <w:rFonts w:ascii="Times New Roman" w:hAnsi="Times New Roman" w:cs="Times New Roman"/>
          <w:color w:val="000000"/>
          <w:sz w:val="28"/>
          <w:szCs w:val="28"/>
        </w:rPr>
        <w:t xml:space="preserve"> </w:t>
      </w:r>
      <w:r w:rsidRPr="00DA7936">
        <w:rPr>
          <w:rFonts w:ascii="Times New Roman" w:eastAsia="Times New Roman" w:hAnsi="Times New Roman" w:cs="Times New Roman"/>
          <w:color w:val="000000"/>
          <w:sz w:val="28"/>
          <w:szCs w:val="28"/>
        </w:rPr>
        <w:t>значительность или же изменениями в плотности полифонической фактуры и т. д.,</w:t>
      </w:r>
      <w:r w:rsidR="003A010B" w:rsidRPr="00DA7936">
        <w:rPr>
          <w:rFonts w:ascii="Times New Roman" w:eastAsia="Times New Roman" w:hAnsi="Times New Roman" w:cs="Times New Roman"/>
          <w:color w:val="000000"/>
          <w:sz w:val="28"/>
          <w:szCs w:val="28"/>
        </w:rPr>
        <w:t xml:space="preserve"> </w:t>
      </w:r>
      <w:r w:rsidRPr="00DA7936">
        <w:rPr>
          <w:rFonts w:ascii="Times New Roman" w:eastAsia="Times New Roman" w:hAnsi="Times New Roman" w:cs="Times New Roman"/>
          <w:color w:val="000000"/>
          <w:sz w:val="28"/>
          <w:szCs w:val="28"/>
        </w:rPr>
        <w:t>то есть в местах, где имеется ясная грань в развитии произведения. Тем не менее,</w:t>
      </w:r>
      <w:r w:rsidR="003A010B" w:rsidRPr="00DA7936">
        <w:rPr>
          <w:rFonts w:ascii="Times New Roman" w:hAnsi="Times New Roman" w:cs="Times New Roman"/>
          <w:sz w:val="28"/>
          <w:szCs w:val="28"/>
        </w:rPr>
        <w:t xml:space="preserve"> </w:t>
      </w:r>
      <w:proofErr w:type="gramStart"/>
      <w:r w:rsidRPr="00DA7936">
        <w:rPr>
          <w:rFonts w:ascii="Times New Roman" w:eastAsia="Times New Roman" w:hAnsi="Times New Roman" w:cs="Times New Roman"/>
          <w:color w:val="000000"/>
          <w:sz w:val="28"/>
          <w:szCs w:val="28"/>
        </w:rPr>
        <w:t>звучность</w:t>
      </w:r>
      <w:proofErr w:type="gramEnd"/>
      <w:r w:rsidRPr="00DA7936">
        <w:rPr>
          <w:rFonts w:ascii="Times New Roman" w:eastAsia="Times New Roman" w:hAnsi="Times New Roman" w:cs="Times New Roman"/>
          <w:color w:val="000000"/>
          <w:sz w:val="28"/>
          <w:szCs w:val="28"/>
        </w:rPr>
        <w:t xml:space="preserve"> установленная на большом или малом участке не остаётся всё время</w:t>
      </w:r>
      <w:r w:rsidR="003A010B" w:rsidRPr="00DA7936">
        <w:rPr>
          <w:rFonts w:ascii="Times New Roman" w:hAnsi="Times New Roman" w:cs="Times New Roman"/>
          <w:sz w:val="28"/>
          <w:szCs w:val="28"/>
        </w:rPr>
        <w:t xml:space="preserve"> </w:t>
      </w:r>
      <w:r w:rsidRPr="00DA7936">
        <w:rPr>
          <w:rFonts w:ascii="Times New Roman" w:eastAsia="Times New Roman" w:hAnsi="Times New Roman" w:cs="Times New Roman"/>
          <w:color w:val="000000"/>
          <w:sz w:val="28"/>
          <w:szCs w:val="28"/>
        </w:rPr>
        <w:t>неи</w:t>
      </w:r>
      <w:r w:rsidRPr="00DA7936">
        <w:rPr>
          <w:rFonts w:ascii="Times New Roman" w:eastAsia="Times New Roman" w:hAnsi="Times New Roman" w:cs="Times New Roman"/>
          <w:color w:val="000000"/>
          <w:sz w:val="28"/>
          <w:szCs w:val="28"/>
        </w:rPr>
        <w:t>з</w:t>
      </w:r>
      <w:r w:rsidRPr="00DA7936">
        <w:rPr>
          <w:rFonts w:ascii="Times New Roman" w:eastAsia="Times New Roman" w:hAnsi="Times New Roman" w:cs="Times New Roman"/>
          <w:color w:val="000000"/>
          <w:sz w:val="28"/>
          <w:szCs w:val="28"/>
        </w:rPr>
        <w:t>менной, а обогащается множеством тонких оттенков, но только внутри гр</w:t>
      </w:r>
      <w:r w:rsidRPr="00DA7936">
        <w:rPr>
          <w:rFonts w:ascii="Times New Roman" w:eastAsia="Times New Roman" w:hAnsi="Times New Roman" w:cs="Times New Roman"/>
          <w:color w:val="000000"/>
          <w:sz w:val="28"/>
          <w:szCs w:val="28"/>
        </w:rPr>
        <w:t>а</w:t>
      </w:r>
      <w:r w:rsidRPr="00DA7936">
        <w:rPr>
          <w:rFonts w:ascii="Times New Roman" w:eastAsia="Times New Roman" w:hAnsi="Times New Roman" w:cs="Times New Roman"/>
          <w:color w:val="000000"/>
          <w:sz w:val="28"/>
          <w:szCs w:val="28"/>
        </w:rPr>
        <w:t>ниц</w:t>
      </w:r>
      <w:r w:rsidR="003A010B" w:rsidRPr="00DA7936">
        <w:rPr>
          <w:rFonts w:ascii="Times New Roman" w:hAnsi="Times New Roman" w:cs="Times New Roman"/>
          <w:sz w:val="28"/>
          <w:szCs w:val="28"/>
        </w:rPr>
        <w:t xml:space="preserve"> </w:t>
      </w:r>
      <w:r w:rsidRPr="00DA7936">
        <w:rPr>
          <w:rFonts w:ascii="Times New Roman" w:eastAsia="Times New Roman" w:hAnsi="Times New Roman" w:cs="Times New Roman"/>
          <w:color w:val="000000"/>
          <w:sz w:val="28"/>
          <w:szCs w:val="28"/>
        </w:rPr>
        <w:t>соответствующей   силы   звука.   Таким   образом,   интонационное   б</w:t>
      </w:r>
      <w:r w:rsidRPr="00DA7936">
        <w:rPr>
          <w:rFonts w:ascii="Times New Roman" w:eastAsia="Times New Roman" w:hAnsi="Times New Roman" w:cs="Times New Roman"/>
          <w:color w:val="000000"/>
          <w:sz w:val="28"/>
          <w:szCs w:val="28"/>
        </w:rPr>
        <w:t>о</w:t>
      </w:r>
      <w:r w:rsidRPr="00DA7936">
        <w:rPr>
          <w:rFonts w:ascii="Times New Roman" w:eastAsia="Times New Roman" w:hAnsi="Times New Roman" w:cs="Times New Roman"/>
          <w:color w:val="000000"/>
          <w:sz w:val="28"/>
          <w:szCs w:val="28"/>
        </w:rPr>
        <w:lastRenderedPageBreak/>
        <w:t>гатство   в</w:t>
      </w:r>
      <w:r w:rsidR="003A010B" w:rsidRPr="00DA7936">
        <w:rPr>
          <w:rFonts w:ascii="Times New Roman" w:hAnsi="Times New Roman" w:cs="Times New Roman"/>
          <w:sz w:val="28"/>
          <w:szCs w:val="28"/>
        </w:rPr>
        <w:t xml:space="preserve"> </w:t>
      </w:r>
      <w:r w:rsidRPr="00DA7936">
        <w:rPr>
          <w:rFonts w:ascii="Times New Roman" w:eastAsia="Times New Roman" w:hAnsi="Times New Roman" w:cs="Times New Roman"/>
          <w:color w:val="000000"/>
          <w:sz w:val="28"/>
          <w:szCs w:val="28"/>
        </w:rPr>
        <w:t>произведениях   Баха  находится   в   совершенной   и  убедител</w:t>
      </w:r>
      <w:r w:rsidRPr="00DA7936">
        <w:rPr>
          <w:rFonts w:ascii="Times New Roman" w:eastAsia="Times New Roman" w:hAnsi="Times New Roman" w:cs="Times New Roman"/>
          <w:color w:val="000000"/>
          <w:sz w:val="28"/>
          <w:szCs w:val="28"/>
        </w:rPr>
        <w:t>ь</w:t>
      </w:r>
      <w:r w:rsidRPr="00DA7936">
        <w:rPr>
          <w:rFonts w:ascii="Times New Roman" w:eastAsia="Times New Roman" w:hAnsi="Times New Roman" w:cs="Times New Roman"/>
          <w:color w:val="000000"/>
          <w:sz w:val="28"/>
          <w:szCs w:val="28"/>
        </w:rPr>
        <w:t>ной  нюансировке</w:t>
      </w:r>
      <w:r w:rsidR="003A010B" w:rsidRPr="00DA7936">
        <w:rPr>
          <w:rFonts w:ascii="Times New Roman" w:hAnsi="Times New Roman" w:cs="Times New Roman"/>
          <w:sz w:val="28"/>
          <w:szCs w:val="28"/>
        </w:rPr>
        <w:t xml:space="preserve"> </w:t>
      </w:r>
      <w:r w:rsidRPr="00DA7936">
        <w:rPr>
          <w:rFonts w:ascii="Times New Roman" w:eastAsia="Times New Roman" w:hAnsi="Times New Roman" w:cs="Times New Roman"/>
          <w:color w:val="000000"/>
          <w:sz w:val="28"/>
          <w:szCs w:val="28"/>
        </w:rPr>
        <w:t xml:space="preserve">благородного </w:t>
      </w:r>
      <w:r w:rsidRPr="00DA7936">
        <w:rPr>
          <w:rFonts w:ascii="Times New Roman" w:eastAsia="Times New Roman" w:hAnsi="Times New Roman" w:cs="Times New Roman"/>
          <w:color w:val="000000"/>
          <w:sz w:val="28"/>
          <w:szCs w:val="28"/>
          <w:lang w:val="en-US"/>
        </w:rPr>
        <w:t>forte</w:t>
      </w:r>
      <w:r w:rsidRPr="00DA7936">
        <w:rPr>
          <w:rFonts w:ascii="Times New Roman" w:eastAsia="Times New Roman" w:hAnsi="Times New Roman" w:cs="Times New Roman"/>
          <w:color w:val="000000"/>
          <w:sz w:val="28"/>
          <w:szCs w:val="28"/>
        </w:rPr>
        <w:t xml:space="preserve"> и </w:t>
      </w:r>
      <w:r w:rsidRPr="00DA7936">
        <w:rPr>
          <w:rFonts w:ascii="Times New Roman" w:eastAsia="Times New Roman" w:hAnsi="Times New Roman" w:cs="Times New Roman"/>
          <w:color w:val="000000"/>
          <w:sz w:val="28"/>
          <w:szCs w:val="28"/>
          <w:lang w:val="en-US"/>
        </w:rPr>
        <w:t>piano</w:t>
      </w:r>
      <w:r w:rsidRPr="00DA7936">
        <w:rPr>
          <w:rFonts w:ascii="Times New Roman" w:eastAsia="Times New Roman" w:hAnsi="Times New Roman" w:cs="Times New Roman"/>
          <w:color w:val="000000"/>
          <w:sz w:val="28"/>
          <w:szCs w:val="28"/>
        </w:rPr>
        <w:t>.</w:t>
      </w:r>
    </w:p>
    <w:p w:rsidR="00ED16DD" w:rsidRPr="00DA7936" w:rsidRDefault="00ED16DD" w:rsidP="00ED16DD">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DA7936">
        <w:rPr>
          <w:rFonts w:ascii="Times New Roman" w:eastAsia="Times New Roman" w:hAnsi="Times New Roman" w:cs="Times New Roman"/>
          <w:i/>
          <w:iCs/>
          <w:color w:val="000000"/>
          <w:sz w:val="28"/>
          <w:szCs w:val="28"/>
        </w:rPr>
        <w:t xml:space="preserve">Артикуляция </w:t>
      </w:r>
      <w:r w:rsidRPr="00DA7936">
        <w:rPr>
          <w:rFonts w:ascii="Times New Roman" w:eastAsia="Times New Roman" w:hAnsi="Times New Roman" w:cs="Times New Roman"/>
          <w:color w:val="000000"/>
          <w:sz w:val="28"/>
          <w:szCs w:val="28"/>
        </w:rPr>
        <w:t xml:space="preserve">играет также важную роль в игре полифонии. Говоря об артикуляции важно понимать, что означают </w:t>
      </w:r>
      <w:proofErr w:type="spellStart"/>
      <w:r w:rsidRPr="00DA7936">
        <w:rPr>
          <w:rFonts w:ascii="Times New Roman" w:eastAsia="Times New Roman" w:hAnsi="Times New Roman" w:cs="Times New Roman"/>
          <w:color w:val="000000"/>
          <w:sz w:val="28"/>
          <w:szCs w:val="28"/>
        </w:rPr>
        <w:t>Баховские</w:t>
      </w:r>
      <w:proofErr w:type="spellEnd"/>
      <w:r w:rsidRPr="00DA7936">
        <w:rPr>
          <w:rFonts w:ascii="Times New Roman" w:eastAsia="Times New Roman" w:hAnsi="Times New Roman" w:cs="Times New Roman"/>
          <w:color w:val="000000"/>
          <w:sz w:val="28"/>
          <w:szCs w:val="28"/>
        </w:rPr>
        <w:t xml:space="preserve"> </w:t>
      </w:r>
      <w:r w:rsidRPr="00DA7936">
        <w:rPr>
          <w:rFonts w:ascii="Times New Roman" w:eastAsia="Times New Roman" w:hAnsi="Times New Roman" w:cs="Times New Roman"/>
          <w:color w:val="000000"/>
          <w:sz w:val="28"/>
          <w:szCs w:val="28"/>
          <w:lang w:val="en-US"/>
        </w:rPr>
        <w:t>legato</w:t>
      </w:r>
      <w:r w:rsidRPr="00DA7936">
        <w:rPr>
          <w:rFonts w:ascii="Times New Roman" w:eastAsia="Times New Roman" w:hAnsi="Times New Roman" w:cs="Times New Roman"/>
          <w:color w:val="000000"/>
          <w:sz w:val="28"/>
          <w:szCs w:val="28"/>
        </w:rPr>
        <w:t xml:space="preserve"> и </w:t>
      </w:r>
      <w:r w:rsidRPr="00DA7936">
        <w:rPr>
          <w:rFonts w:ascii="Times New Roman" w:eastAsia="Times New Roman" w:hAnsi="Times New Roman" w:cs="Times New Roman"/>
          <w:color w:val="000000"/>
          <w:sz w:val="28"/>
          <w:szCs w:val="28"/>
          <w:lang w:val="en-US"/>
        </w:rPr>
        <w:t>staccato</w:t>
      </w:r>
      <w:r w:rsidRPr="00DA7936">
        <w:rPr>
          <w:rFonts w:ascii="Times New Roman" w:eastAsia="Times New Roman" w:hAnsi="Times New Roman" w:cs="Times New Roman"/>
          <w:color w:val="000000"/>
          <w:sz w:val="28"/>
          <w:szCs w:val="28"/>
        </w:rPr>
        <w:t xml:space="preserve">. </w:t>
      </w:r>
      <w:proofErr w:type="spellStart"/>
      <w:r w:rsidRPr="00DA7936">
        <w:rPr>
          <w:rFonts w:ascii="Times New Roman" w:eastAsia="Times New Roman" w:hAnsi="Times New Roman" w:cs="Times New Roman"/>
          <w:color w:val="000000"/>
          <w:sz w:val="28"/>
          <w:szCs w:val="28"/>
        </w:rPr>
        <w:t>Б</w:t>
      </w:r>
      <w:r w:rsidRPr="00DA7936">
        <w:rPr>
          <w:rFonts w:ascii="Times New Roman" w:eastAsia="Times New Roman" w:hAnsi="Times New Roman" w:cs="Times New Roman"/>
          <w:color w:val="000000"/>
          <w:sz w:val="28"/>
          <w:szCs w:val="28"/>
        </w:rPr>
        <w:t>а</w:t>
      </w:r>
      <w:r w:rsidRPr="00DA7936">
        <w:rPr>
          <w:rFonts w:ascii="Times New Roman" w:eastAsia="Times New Roman" w:hAnsi="Times New Roman" w:cs="Times New Roman"/>
          <w:color w:val="000000"/>
          <w:sz w:val="28"/>
          <w:szCs w:val="28"/>
        </w:rPr>
        <w:t>ховское</w:t>
      </w:r>
      <w:proofErr w:type="spellEnd"/>
      <w:r w:rsidRPr="00DA7936">
        <w:rPr>
          <w:rFonts w:ascii="Times New Roman" w:eastAsia="Times New Roman" w:hAnsi="Times New Roman" w:cs="Times New Roman"/>
          <w:color w:val="000000"/>
          <w:sz w:val="28"/>
          <w:szCs w:val="28"/>
        </w:rPr>
        <w:t xml:space="preserve"> </w:t>
      </w:r>
      <w:r w:rsidRPr="00DA7936">
        <w:rPr>
          <w:rFonts w:ascii="Times New Roman" w:eastAsia="Times New Roman" w:hAnsi="Times New Roman" w:cs="Times New Roman"/>
          <w:color w:val="000000"/>
          <w:sz w:val="28"/>
          <w:szCs w:val="28"/>
          <w:lang w:val="en-US"/>
        </w:rPr>
        <w:t>staccato</w:t>
      </w:r>
      <w:r w:rsidRPr="00DA7936">
        <w:rPr>
          <w:rFonts w:ascii="Times New Roman" w:eastAsia="Times New Roman" w:hAnsi="Times New Roman" w:cs="Times New Roman"/>
          <w:color w:val="000000"/>
          <w:sz w:val="28"/>
          <w:szCs w:val="28"/>
        </w:rPr>
        <w:t xml:space="preserve"> редко совпадает с современным лёгким ударом. Это не </w:t>
      </w:r>
      <w:r w:rsidRPr="00DA7936">
        <w:rPr>
          <w:rFonts w:ascii="Times New Roman" w:eastAsia="Times New Roman" w:hAnsi="Times New Roman" w:cs="Times New Roman"/>
          <w:color w:val="000000"/>
          <w:sz w:val="28"/>
          <w:szCs w:val="28"/>
          <w:lang w:val="en-US"/>
        </w:rPr>
        <w:t>pizz</w:t>
      </w:r>
      <w:r w:rsidRPr="00DA7936">
        <w:rPr>
          <w:rFonts w:ascii="Times New Roman" w:eastAsia="Times New Roman" w:hAnsi="Times New Roman" w:cs="Times New Roman"/>
          <w:color w:val="000000"/>
          <w:sz w:val="28"/>
          <w:szCs w:val="28"/>
          <w:lang w:val="en-US"/>
        </w:rPr>
        <w:t>i</w:t>
      </w:r>
      <w:r w:rsidRPr="00DA7936">
        <w:rPr>
          <w:rFonts w:ascii="Times New Roman" w:eastAsia="Times New Roman" w:hAnsi="Times New Roman" w:cs="Times New Roman"/>
          <w:color w:val="000000"/>
          <w:sz w:val="28"/>
          <w:szCs w:val="28"/>
          <w:lang w:val="en-US"/>
        </w:rPr>
        <w:t>cato</w:t>
      </w:r>
      <w:r w:rsidRPr="00DA7936">
        <w:rPr>
          <w:rFonts w:ascii="Times New Roman" w:eastAsia="Times New Roman" w:hAnsi="Times New Roman" w:cs="Times New Roman"/>
          <w:color w:val="000000"/>
          <w:sz w:val="28"/>
          <w:szCs w:val="28"/>
        </w:rPr>
        <w:t xml:space="preserve">, извлекаемое из клавиши, а скорее отрывистое тяжёлое </w:t>
      </w:r>
      <w:proofErr w:type="spellStart"/>
      <w:r w:rsidRPr="00DA7936">
        <w:rPr>
          <w:rFonts w:ascii="Times New Roman" w:eastAsia="Times New Roman" w:hAnsi="Times New Roman" w:cs="Times New Roman"/>
          <w:color w:val="000000"/>
          <w:sz w:val="28"/>
          <w:szCs w:val="28"/>
          <w:lang w:val="en-US"/>
        </w:rPr>
        <w:t>detache</w:t>
      </w:r>
      <w:proofErr w:type="spellEnd"/>
      <w:r w:rsidRPr="00DA7936">
        <w:rPr>
          <w:rFonts w:ascii="Times New Roman" w:eastAsia="Times New Roman" w:hAnsi="Times New Roman" w:cs="Times New Roman"/>
          <w:color w:val="000000"/>
          <w:sz w:val="28"/>
          <w:szCs w:val="28"/>
        </w:rPr>
        <w:t>.</w:t>
      </w:r>
    </w:p>
    <w:p w:rsidR="00ED16DD" w:rsidRPr="00DA7936" w:rsidRDefault="00ED16DD" w:rsidP="003A010B">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DA7936">
        <w:rPr>
          <w:rFonts w:ascii="Times New Roman" w:eastAsia="Times New Roman" w:hAnsi="Times New Roman" w:cs="Times New Roman"/>
          <w:i/>
          <w:iCs/>
          <w:color w:val="000000"/>
          <w:sz w:val="28"/>
          <w:szCs w:val="28"/>
        </w:rPr>
        <w:t xml:space="preserve">Темп и метроритм </w:t>
      </w:r>
      <w:r w:rsidRPr="00DA7936">
        <w:rPr>
          <w:rFonts w:ascii="Times New Roman" w:eastAsia="Times New Roman" w:hAnsi="Times New Roman" w:cs="Times New Roman"/>
          <w:color w:val="000000"/>
          <w:sz w:val="28"/>
          <w:szCs w:val="28"/>
        </w:rPr>
        <w:t>должен четко исполняться, как указывает автор. Полифоническое произведение должно звучать строго придерживаясь всех канонов того времени и требований по отношению исполнения произвед</w:t>
      </w:r>
      <w:r w:rsidRPr="00DA7936">
        <w:rPr>
          <w:rFonts w:ascii="Times New Roman" w:eastAsia="Times New Roman" w:hAnsi="Times New Roman" w:cs="Times New Roman"/>
          <w:color w:val="000000"/>
          <w:sz w:val="28"/>
          <w:szCs w:val="28"/>
        </w:rPr>
        <w:t>е</w:t>
      </w:r>
      <w:r w:rsidRPr="00DA7936">
        <w:rPr>
          <w:rFonts w:ascii="Times New Roman" w:eastAsia="Times New Roman" w:hAnsi="Times New Roman" w:cs="Times New Roman"/>
          <w:color w:val="000000"/>
          <w:sz w:val="28"/>
          <w:szCs w:val="28"/>
        </w:rPr>
        <w:t>ния. Нужно твёрдо уяснить, что быстрые произведения Баха не содержат в себе ту стремительность, которая характерна для музыкального искусства иных эпох. С другой стороны, медленные, учащиеся часто играют слишком медленно и статично, в то время как они всегда заключают в себе активную внутреннюю жизнь. Привычные для нас итальянские обозначения темпов, которые во времена Баха проставлялись редко, выражали не столько ск</w:t>
      </w:r>
      <w:r w:rsidRPr="00DA7936">
        <w:rPr>
          <w:rFonts w:ascii="Times New Roman" w:eastAsia="Times New Roman" w:hAnsi="Times New Roman" w:cs="Times New Roman"/>
          <w:color w:val="000000"/>
          <w:sz w:val="28"/>
          <w:szCs w:val="28"/>
        </w:rPr>
        <w:t>о</w:t>
      </w:r>
      <w:r w:rsidRPr="00DA7936">
        <w:rPr>
          <w:rFonts w:ascii="Times New Roman" w:eastAsia="Times New Roman" w:hAnsi="Times New Roman" w:cs="Times New Roman"/>
          <w:color w:val="000000"/>
          <w:sz w:val="28"/>
          <w:szCs w:val="28"/>
        </w:rPr>
        <w:t>рость движения - этот момент был на втором плане - сколько настроение, х</w:t>
      </w:r>
      <w:r w:rsidRPr="00DA7936">
        <w:rPr>
          <w:rFonts w:ascii="Times New Roman" w:eastAsia="Times New Roman" w:hAnsi="Times New Roman" w:cs="Times New Roman"/>
          <w:color w:val="000000"/>
          <w:sz w:val="28"/>
          <w:szCs w:val="28"/>
        </w:rPr>
        <w:t>а</w:t>
      </w:r>
      <w:r w:rsidRPr="00DA7936">
        <w:rPr>
          <w:rFonts w:ascii="Times New Roman" w:eastAsia="Times New Roman" w:hAnsi="Times New Roman" w:cs="Times New Roman"/>
          <w:color w:val="000000"/>
          <w:sz w:val="28"/>
          <w:szCs w:val="28"/>
        </w:rPr>
        <w:t>рактер произведения, его эмоциональный тонус, так называемый «аффект». Не допустимо считать темп внутри одного произведения абсолютно неи</w:t>
      </w:r>
      <w:r w:rsidRPr="00DA7936">
        <w:rPr>
          <w:rFonts w:ascii="Times New Roman" w:eastAsia="Times New Roman" w:hAnsi="Times New Roman" w:cs="Times New Roman"/>
          <w:color w:val="000000"/>
          <w:sz w:val="28"/>
          <w:szCs w:val="28"/>
        </w:rPr>
        <w:t>з</w:t>
      </w:r>
      <w:r w:rsidRPr="00DA7936">
        <w:rPr>
          <w:rFonts w:ascii="Times New Roman" w:eastAsia="Times New Roman" w:hAnsi="Times New Roman" w:cs="Times New Roman"/>
          <w:color w:val="000000"/>
          <w:sz w:val="28"/>
          <w:szCs w:val="28"/>
        </w:rPr>
        <w:t xml:space="preserve">менным, строго </w:t>
      </w:r>
      <w:proofErr w:type="spellStart"/>
      <w:r w:rsidRPr="00DA7936">
        <w:rPr>
          <w:rFonts w:ascii="Times New Roman" w:eastAsia="Times New Roman" w:hAnsi="Times New Roman" w:cs="Times New Roman"/>
          <w:color w:val="000000"/>
          <w:sz w:val="28"/>
          <w:szCs w:val="28"/>
        </w:rPr>
        <w:t>метрономичным</w:t>
      </w:r>
      <w:proofErr w:type="spellEnd"/>
      <w:r w:rsidRPr="00DA7936">
        <w:rPr>
          <w:rFonts w:ascii="Times New Roman" w:eastAsia="Times New Roman" w:hAnsi="Times New Roman" w:cs="Times New Roman"/>
          <w:color w:val="000000"/>
          <w:sz w:val="28"/>
          <w:szCs w:val="28"/>
        </w:rPr>
        <w:t xml:space="preserve">, </w:t>
      </w:r>
      <w:proofErr w:type="gramStart"/>
      <w:r w:rsidRPr="00DA7936">
        <w:rPr>
          <w:rFonts w:ascii="Times New Roman" w:eastAsia="Times New Roman" w:hAnsi="Times New Roman" w:cs="Times New Roman"/>
          <w:color w:val="000000"/>
          <w:sz w:val="28"/>
          <w:szCs w:val="28"/>
        </w:rPr>
        <w:t>-и</w:t>
      </w:r>
      <w:proofErr w:type="gramEnd"/>
      <w:r w:rsidRPr="00DA7936">
        <w:rPr>
          <w:rFonts w:ascii="Times New Roman" w:eastAsia="Times New Roman" w:hAnsi="Times New Roman" w:cs="Times New Roman"/>
          <w:color w:val="000000"/>
          <w:sz w:val="28"/>
          <w:szCs w:val="28"/>
        </w:rPr>
        <w:t>наче педантичное механическое испо</w:t>
      </w:r>
      <w:r w:rsidRPr="00DA7936">
        <w:rPr>
          <w:rFonts w:ascii="Times New Roman" w:eastAsia="Times New Roman" w:hAnsi="Times New Roman" w:cs="Times New Roman"/>
          <w:color w:val="000000"/>
          <w:sz w:val="28"/>
          <w:szCs w:val="28"/>
        </w:rPr>
        <w:t>л</w:t>
      </w:r>
      <w:r w:rsidRPr="00DA7936">
        <w:rPr>
          <w:rFonts w:ascii="Times New Roman" w:eastAsia="Times New Roman" w:hAnsi="Times New Roman" w:cs="Times New Roman"/>
          <w:color w:val="000000"/>
          <w:sz w:val="28"/>
          <w:szCs w:val="28"/>
        </w:rPr>
        <w:t xml:space="preserve">нение почти неизбежно. Небольшие </w:t>
      </w:r>
      <w:proofErr w:type="spellStart"/>
      <w:r w:rsidRPr="00DA7936">
        <w:rPr>
          <w:rFonts w:ascii="Times New Roman" w:eastAsia="Times New Roman" w:hAnsi="Times New Roman" w:cs="Times New Roman"/>
          <w:color w:val="000000"/>
          <w:sz w:val="28"/>
          <w:szCs w:val="28"/>
        </w:rPr>
        <w:t>агогические</w:t>
      </w:r>
      <w:proofErr w:type="spellEnd"/>
      <w:r w:rsidRPr="00DA7936">
        <w:rPr>
          <w:rFonts w:ascii="Times New Roman" w:eastAsia="Times New Roman" w:hAnsi="Times New Roman" w:cs="Times New Roman"/>
          <w:color w:val="000000"/>
          <w:sz w:val="28"/>
          <w:szCs w:val="28"/>
        </w:rPr>
        <w:t xml:space="preserve"> оттенки присущи музыке Баха, как и всякой другой, только в более сдержанном и более тонком проя</w:t>
      </w:r>
      <w:r w:rsidRPr="00DA7936">
        <w:rPr>
          <w:rFonts w:ascii="Times New Roman" w:eastAsia="Times New Roman" w:hAnsi="Times New Roman" w:cs="Times New Roman"/>
          <w:color w:val="000000"/>
          <w:sz w:val="28"/>
          <w:szCs w:val="28"/>
        </w:rPr>
        <w:t>в</w:t>
      </w:r>
      <w:r w:rsidRPr="00DA7936">
        <w:rPr>
          <w:rFonts w:ascii="Times New Roman" w:eastAsia="Times New Roman" w:hAnsi="Times New Roman" w:cs="Times New Roman"/>
          <w:color w:val="000000"/>
          <w:sz w:val="28"/>
          <w:szCs w:val="28"/>
        </w:rPr>
        <w:t xml:space="preserve">лении. </w:t>
      </w:r>
      <w:r w:rsidRPr="00DA7936">
        <w:rPr>
          <w:rFonts w:ascii="Times New Roman" w:eastAsia="Times New Roman" w:hAnsi="Times New Roman" w:cs="Times New Roman"/>
          <w:i/>
          <w:iCs/>
          <w:color w:val="000000"/>
          <w:sz w:val="28"/>
          <w:szCs w:val="28"/>
        </w:rPr>
        <w:t xml:space="preserve">Ритм, </w:t>
      </w:r>
      <w:r w:rsidRPr="00DA7936">
        <w:rPr>
          <w:rFonts w:ascii="Times New Roman" w:eastAsia="Times New Roman" w:hAnsi="Times New Roman" w:cs="Times New Roman"/>
          <w:color w:val="000000"/>
          <w:sz w:val="28"/>
          <w:szCs w:val="28"/>
        </w:rPr>
        <w:t>наряду с артикуляцией, является в старинной музыке важне</w:t>
      </w:r>
      <w:r w:rsidRPr="00DA7936">
        <w:rPr>
          <w:rFonts w:ascii="Times New Roman" w:eastAsia="Times New Roman" w:hAnsi="Times New Roman" w:cs="Times New Roman"/>
          <w:color w:val="000000"/>
          <w:sz w:val="28"/>
          <w:szCs w:val="28"/>
        </w:rPr>
        <w:t>й</w:t>
      </w:r>
      <w:r w:rsidRPr="00DA7936">
        <w:rPr>
          <w:rFonts w:ascii="Times New Roman" w:eastAsia="Times New Roman" w:hAnsi="Times New Roman" w:cs="Times New Roman"/>
          <w:color w:val="000000"/>
          <w:sz w:val="28"/>
          <w:szCs w:val="28"/>
        </w:rPr>
        <w:t>шим средством выразительности. Стиль Баха отличает необычайно точный, активный, чрезвычайно сосредоточенный, обладающий огромной   худож</w:t>
      </w:r>
      <w:r w:rsidRPr="00DA7936">
        <w:rPr>
          <w:rFonts w:ascii="Times New Roman" w:eastAsia="Times New Roman" w:hAnsi="Times New Roman" w:cs="Times New Roman"/>
          <w:color w:val="000000"/>
          <w:sz w:val="28"/>
          <w:szCs w:val="28"/>
        </w:rPr>
        <w:t>е</w:t>
      </w:r>
      <w:r w:rsidRPr="00DA7936">
        <w:rPr>
          <w:rFonts w:ascii="Times New Roman" w:eastAsia="Times New Roman" w:hAnsi="Times New Roman" w:cs="Times New Roman"/>
          <w:color w:val="000000"/>
          <w:sz w:val="28"/>
          <w:szCs w:val="28"/>
        </w:rPr>
        <w:t xml:space="preserve">ственной   силой   ритм.   Здесь   уместно   меткое   наблюдение </w:t>
      </w:r>
      <w:r w:rsidRPr="00DA7936">
        <w:rPr>
          <w:rFonts w:ascii="Times New Roman" w:hAnsi="Times New Roman" w:cs="Times New Roman"/>
          <w:color w:val="000000"/>
          <w:sz w:val="28"/>
          <w:szCs w:val="28"/>
        </w:rPr>
        <w:t xml:space="preserve"> </w:t>
      </w:r>
      <w:r w:rsidRPr="00DA7936">
        <w:rPr>
          <w:rFonts w:ascii="Times New Roman" w:eastAsia="Times New Roman" w:hAnsi="Times New Roman" w:cs="Times New Roman"/>
          <w:color w:val="000000"/>
          <w:sz w:val="28"/>
          <w:szCs w:val="28"/>
        </w:rPr>
        <w:t>Швейцера  о  том,   что   «всякое  чувство   у  Баха  связано  преимущественно   с</w:t>
      </w:r>
      <w:r w:rsidR="003A010B" w:rsidRPr="00DA7936">
        <w:rPr>
          <w:rFonts w:ascii="Times New Roman" w:hAnsi="Times New Roman" w:cs="Times New Roman"/>
          <w:sz w:val="28"/>
          <w:szCs w:val="28"/>
        </w:rPr>
        <w:t xml:space="preserve"> </w:t>
      </w:r>
      <w:r w:rsidRPr="00DA7936">
        <w:rPr>
          <w:rFonts w:ascii="Times New Roman" w:eastAsia="Times New Roman" w:hAnsi="Times New Roman" w:cs="Times New Roman"/>
          <w:color w:val="000000"/>
          <w:sz w:val="28"/>
          <w:szCs w:val="28"/>
        </w:rPr>
        <w:t>опред</w:t>
      </w:r>
      <w:r w:rsidRPr="00DA7936">
        <w:rPr>
          <w:rFonts w:ascii="Times New Roman" w:eastAsia="Times New Roman" w:hAnsi="Times New Roman" w:cs="Times New Roman"/>
          <w:color w:val="000000"/>
          <w:sz w:val="28"/>
          <w:szCs w:val="28"/>
        </w:rPr>
        <w:t>е</w:t>
      </w:r>
      <w:r w:rsidRPr="00DA7936">
        <w:rPr>
          <w:rFonts w:ascii="Times New Roman" w:eastAsia="Times New Roman" w:hAnsi="Times New Roman" w:cs="Times New Roman"/>
          <w:color w:val="000000"/>
          <w:sz w:val="28"/>
          <w:szCs w:val="28"/>
        </w:rPr>
        <w:t>лённым ритмом».</w:t>
      </w:r>
    </w:p>
    <w:p w:rsidR="00ED16DD" w:rsidRPr="00DA7936" w:rsidRDefault="00ED16DD" w:rsidP="003A010B">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proofErr w:type="spellStart"/>
      <w:r w:rsidRPr="00DA7936">
        <w:rPr>
          <w:rFonts w:ascii="Times New Roman" w:eastAsia="Times New Roman" w:hAnsi="Times New Roman" w:cs="Times New Roman"/>
          <w:i/>
          <w:iCs/>
          <w:color w:val="000000"/>
          <w:sz w:val="28"/>
          <w:szCs w:val="28"/>
        </w:rPr>
        <w:t>Тембродинамика</w:t>
      </w:r>
      <w:proofErr w:type="spellEnd"/>
      <w:r w:rsidRPr="00DA7936">
        <w:rPr>
          <w:rFonts w:ascii="Times New Roman" w:eastAsia="Times New Roman" w:hAnsi="Times New Roman" w:cs="Times New Roman"/>
          <w:i/>
          <w:iCs/>
          <w:color w:val="000000"/>
          <w:sz w:val="28"/>
          <w:szCs w:val="28"/>
        </w:rPr>
        <w:t xml:space="preserve"> </w:t>
      </w:r>
      <w:r w:rsidRPr="00DA7936">
        <w:rPr>
          <w:rFonts w:ascii="Times New Roman" w:eastAsia="Times New Roman" w:hAnsi="Times New Roman" w:cs="Times New Roman"/>
          <w:color w:val="000000"/>
          <w:sz w:val="28"/>
          <w:szCs w:val="28"/>
        </w:rPr>
        <w:t>Важным, при дифференциации голосов, является умение</w:t>
      </w:r>
      <w:r w:rsidR="003A010B" w:rsidRPr="00DA7936">
        <w:rPr>
          <w:rFonts w:ascii="Times New Roman" w:hAnsi="Times New Roman" w:cs="Times New Roman"/>
          <w:sz w:val="28"/>
          <w:szCs w:val="28"/>
        </w:rPr>
        <w:t xml:space="preserve"> </w:t>
      </w:r>
      <w:r w:rsidRPr="00DA7936">
        <w:rPr>
          <w:rFonts w:ascii="Times New Roman" w:eastAsia="Times New Roman" w:hAnsi="Times New Roman" w:cs="Times New Roman"/>
          <w:color w:val="000000"/>
          <w:sz w:val="28"/>
          <w:szCs w:val="28"/>
        </w:rPr>
        <w:t xml:space="preserve">представить каждый голос, как отдельный инструмент или группу инструментов. Имеется </w:t>
      </w:r>
      <w:proofErr w:type="gramStart"/>
      <w:r w:rsidRPr="00DA7936">
        <w:rPr>
          <w:rFonts w:ascii="Times New Roman" w:eastAsia="Times New Roman" w:hAnsi="Times New Roman" w:cs="Times New Roman"/>
          <w:color w:val="000000"/>
          <w:sz w:val="28"/>
          <w:szCs w:val="28"/>
        </w:rPr>
        <w:t>ввиду</w:t>
      </w:r>
      <w:proofErr w:type="gramEnd"/>
      <w:r w:rsidRPr="00DA7936">
        <w:rPr>
          <w:rFonts w:ascii="Times New Roman" w:eastAsia="Times New Roman" w:hAnsi="Times New Roman" w:cs="Times New Roman"/>
          <w:color w:val="000000"/>
          <w:sz w:val="28"/>
          <w:szCs w:val="28"/>
        </w:rPr>
        <w:t xml:space="preserve"> </w:t>
      </w:r>
      <w:proofErr w:type="gramStart"/>
      <w:r w:rsidRPr="00DA7936">
        <w:rPr>
          <w:rFonts w:ascii="Times New Roman" w:eastAsia="Times New Roman" w:hAnsi="Times New Roman" w:cs="Times New Roman"/>
          <w:color w:val="000000"/>
          <w:sz w:val="28"/>
          <w:szCs w:val="28"/>
        </w:rPr>
        <w:t>умение</w:t>
      </w:r>
      <w:proofErr w:type="gramEnd"/>
      <w:r w:rsidRPr="00DA7936">
        <w:rPr>
          <w:rFonts w:ascii="Times New Roman" w:eastAsia="Times New Roman" w:hAnsi="Times New Roman" w:cs="Times New Roman"/>
          <w:color w:val="000000"/>
          <w:sz w:val="28"/>
          <w:szCs w:val="28"/>
        </w:rPr>
        <w:t xml:space="preserve"> извлекать на фортепиано определё</w:t>
      </w:r>
      <w:r w:rsidRPr="00DA7936">
        <w:rPr>
          <w:rFonts w:ascii="Times New Roman" w:eastAsia="Times New Roman" w:hAnsi="Times New Roman" w:cs="Times New Roman"/>
          <w:color w:val="000000"/>
          <w:sz w:val="28"/>
          <w:szCs w:val="28"/>
        </w:rPr>
        <w:t>н</w:t>
      </w:r>
      <w:r w:rsidRPr="00DA7936">
        <w:rPr>
          <w:rFonts w:ascii="Times New Roman" w:eastAsia="Times New Roman" w:hAnsi="Times New Roman" w:cs="Times New Roman"/>
          <w:color w:val="000000"/>
          <w:sz w:val="28"/>
          <w:szCs w:val="28"/>
        </w:rPr>
        <w:lastRenderedPageBreak/>
        <w:t>ную, необходимую звучность, пытаясь подражать тембровому звучанию ра</w:t>
      </w:r>
      <w:r w:rsidRPr="00DA7936">
        <w:rPr>
          <w:rFonts w:ascii="Times New Roman" w:eastAsia="Times New Roman" w:hAnsi="Times New Roman" w:cs="Times New Roman"/>
          <w:color w:val="000000"/>
          <w:sz w:val="28"/>
          <w:szCs w:val="28"/>
        </w:rPr>
        <w:t>з</w:t>
      </w:r>
      <w:r w:rsidRPr="00DA7936">
        <w:rPr>
          <w:rFonts w:ascii="Times New Roman" w:eastAsia="Times New Roman" w:hAnsi="Times New Roman" w:cs="Times New Roman"/>
          <w:color w:val="000000"/>
          <w:sz w:val="28"/>
          <w:szCs w:val="28"/>
        </w:rPr>
        <w:t>личных инструментов.</w:t>
      </w:r>
    </w:p>
    <w:p w:rsidR="00ED16DD" w:rsidRPr="00DA7936" w:rsidRDefault="00ED16DD" w:rsidP="00ED16DD">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DA7936">
        <w:rPr>
          <w:rFonts w:ascii="Times New Roman" w:eastAsia="Times New Roman" w:hAnsi="Times New Roman" w:cs="Times New Roman"/>
          <w:i/>
          <w:iCs/>
          <w:color w:val="000000"/>
          <w:sz w:val="28"/>
          <w:szCs w:val="28"/>
        </w:rPr>
        <w:t>Аппликатура</w:t>
      </w:r>
      <w:r w:rsidR="003A010B" w:rsidRPr="00DA7936">
        <w:rPr>
          <w:rFonts w:ascii="Times New Roman" w:eastAsia="Times New Roman" w:hAnsi="Times New Roman" w:cs="Times New Roman"/>
          <w:i/>
          <w:iCs/>
          <w:color w:val="000000"/>
          <w:sz w:val="28"/>
          <w:szCs w:val="28"/>
        </w:rPr>
        <w:t xml:space="preserve"> - </w:t>
      </w:r>
      <w:r w:rsidRPr="00DA7936">
        <w:rPr>
          <w:rFonts w:ascii="Times New Roman" w:eastAsia="Times New Roman" w:hAnsi="Times New Roman" w:cs="Times New Roman"/>
          <w:color w:val="000000"/>
          <w:sz w:val="28"/>
          <w:szCs w:val="28"/>
        </w:rPr>
        <w:t>важны</w:t>
      </w:r>
      <w:r w:rsidR="003A010B" w:rsidRPr="00DA7936">
        <w:rPr>
          <w:rFonts w:ascii="Times New Roman" w:eastAsia="Times New Roman" w:hAnsi="Times New Roman" w:cs="Times New Roman"/>
          <w:color w:val="000000"/>
          <w:sz w:val="28"/>
          <w:szCs w:val="28"/>
        </w:rPr>
        <w:t>й</w:t>
      </w:r>
      <w:r w:rsidRPr="00DA7936">
        <w:rPr>
          <w:rFonts w:ascii="Times New Roman" w:eastAsia="Times New Roman" w:hAnsi="Times New Roman" w:cs="Times New Roman"/>
          <w:color w:val="000000"/>
          <w:sz w:val="28"/>
          <w:szCs w:val="28"/>
        </w:rPr>
        <w:t xml:space="preserve"> момент, при игре любого произведения. Прежде всего, нужно уделить внимание, правильному прочтению обозначе</w:t>
      </w:r>
      <w:r w:rsidRPr="00DA7936">
        <w:rPr>
          <w:rFonts w:ascii="Times New Roman" w:eastAsia="Times New Roman" w:hAnsi="Times New Roman" w:cs="Times New Roman"/>
          <w:color w:val="000000"/>
          <w:sz w:val="28"/>
          <w:szCs w:val="28"/>
        </w:rPr>
        <w:t>н</w:t>
      </w:r>
      <w:r w:rsidRPr="00DA7936">
        <w:rPr>
          <w:rFonts w:ascii="Times New Roman" w:eastAsia="Times New Roman" w:hAnsi="Times New Roman" w:cs="Times New Roman"/>
          <w:color w:val="000000"/>
          <w:sz w:val="28"/>
          <w:szCs w:val="28"/>
        </w:rPr>
        <w:t>ной в тексте аппликатуры и выполнить её. Ведь аппликатура является сре</w:t>
      </w:r>
      <w:r w:rsidRPr="00DA7936">
        <w:rPr>
          <w:rFonts w:ascii="Times New Roman" w:eastAsia="Times New Roman" w:hAnsi="Times New Roman" w:cs="Times New Roman"/>
          <w:color w:val="000000"/>
          <w:sz w:val="28"/>
          <w:szCs w:val="28"/>
        </w:rPr>
        <w:t>д</w:t>
      </w:r>
      <w:r w:rsidRPr="00DA7936">
        <w:rPr>
          <w:rFonts w:ascii="Times New Roman" w:eastAsia="Times New Roman" w:hAnsi="Times New Roman" w:cs="Times New Roman"/>
          <w:color w:val="000000"/>
          <w:sz w:val="28"/>
          <w:szCs w:val="28"/>
        </w:rPr>
        <w:t>ством для создания зву</w:t>
      </w:r>
      <w:r w:rsidR="003A010B" w:rsidRPr="00DA7936">
        <w:rPr>
          <w:rFonts w:ascii="Times New Roman" w:eastAsia="Times New Roman" w:hAnsi="Times New Roman" w:cs="Times New Roman"/>
          <w:color w:val="000000"/>
          <w:sz w:val="28"/>
          <w:szCs w:val="28"/>
        </w:rPr>
        <w:t>ковых образов. Часто аппликатуру</w:t>
      </w:r>
      <w:r w:rsidRPr="00DA7936">
        <w:rPr>
          <w:rFonts w:ascii="Times New Roman" w:eastAsia="Times New Roman" w:hAnsi="Times New Roman" w:cs="Times New Roman"/>
          <w:color w:val="000000"/>
          <w:sz w:val="28"/>
          <w:szCs w:val="28"/>
        </w:rPr>
        <w:t xml:space="preserve"> выбирают исходя из плавного движения мелодии, нужной фразировки, выявлению мотивной структуры и чёткому произношению мотивов. Также встречаются необход</w:t>
      </w:r>
      <w:r w:rsidRPr="00DA7936">
        <w:rPr>
          <w:rFonts w:ascii="Times New Roman" w:eastAsia="Times New Roman" w:hAnsi="Times New Roman" w:cs="Times New Roman"/>
          <w:color w:val="000000"/>
          <w:sz w:val="28"/>
          <w:szCs w:val="28"/>
        </w:rPr>
        <w:t>и</w:t>
      </w:r>
      <w:r w:rsidRPr="00DA7936">
        <w:rPr>
          <w:rFonts w:ascii="Times New Roman" w:eastAsia="Times New Roman" w:hAnsi="Times New Roman" w:cs="Times New Roman"/>
          <w:color w:val="000000"/>
          <w:sz w:val="28"/>
          <w:szCs w:val="28"/>
        </w:rPr>
        <w:t xml:space="preserve">мости выдерживания голосов. Поэтому приходится использовать неудобные подмены, перекладывания, «скольжение» пальца с чёрной клавиши на </w:t>
      </w:r>
      <w:proofErr w:type="gramStart"/>
      <w:r w:rsidRPr="00DA7936">
        <w:rPr>
          <w:rFonts w:ascii="Times New Roman" w:eastAsia="Times New Roman" w:hAnsi="Times New Roman" w:cs="Times New Roman"/>
          <w:color w:val="000000"/>
          <w:sz w:val="28"/>
          <w:szCs w:val="28"/>
        </w:rPr>
        <w:t>белую</w:t>
      </w:r>
      <w:proofErr w:type="gramEnd"/>
      <w:r w:rsidRPr="00DA7936">
        <w:rPr>
          <w:rFonts w:ascii="Times New Roman" w:eastAsia="Times New Roman" w:hAnsi="Times New Roman" w:cs="Times New Roman"/>
          <w:color w:val="000000"/>
          <w:sz w:val="28"/>
          <w:szCs w:val="28"/>
        </w:rPr>
        <w:t xml:space="preserve"> требующие приспособления руки, что является важным условием грамотного и выразительного исполнения. Часто такие подмены и перекладывания явл</w:t>
      </w:r>
      <w:r w:rsidRPr="00DA7936">
        <w:rPr>
          <w:rFonts w:ascii="Times New Roman" w:eastAsia="Times New Roman" w:hAnsi="Times New Roman" w:cs="Times New Roman"/>
          <w:color w:val="000000"/>
          <w:sz w:val="28"/>
          <w:szCs w:val="28"/>
        </w:rPr>
        <w:t>я</w:t>
      </w:r>
      <w:r w:rsidRPr="00DA7936">
        <w:rPr>
          <w:rFonts w:ascii="Times New Roman" w:eastAsia="Times New Roman" w:hAnsi="Times New Roman" w:cs="Times New Roman"/>
          <w:color w:val="000000"/>
          <w:sz w:val="28"/>
          <w:szCs w:val="28"/>
        </w:rPr>
        <w:t>ются трудными и неприемлемыми для ученика. Поэтому по мере возможн</w:t>
      </w:r>
      <w:r w:rsidRPr="00DA7936">
        <w:rPr>
          <w:rFonts w:ascii="Times New Roman" w:eastAsia="Times New Roman" w:hAnsi="Times New Roman" w:cs="Times New Roman"/>
          <w:color w:val="000000"/>
          <w:sz w:val="28"/>
          <w:szCs w:val="28"/>
        </w:rPr>
        <w:t>о</w:t>
      </w:r>
      <w:r w:rsidRPr="00DA7936">
        <w:rPr>
          <w:rFonts w:ascii="Times New Roman" w:eastAsia="Times New Roman" w:hAnsi="Times New Roman" w:cs="Times New Roman"/>
          <w:color w:val="000000"/>
          <w:sz w:val="28"/>
          <w:szCs w:val="28"/>
        </w:rPr>
        <w:t>сти нужно привлекать его к совместному обсуждению аппликатуры, выясн</w:t>
      </w:r>
      <w:r w:rsidRPr="00DA7936">
        <w:rPr>
          <w:rFonts w:ascii="Times New Roman" w:eastAsia="Times New Roman" w:hAnsi="Times New Roman" w:cs="Times New Roman"/>
          <w:color w:val="000000"/>
          <w:sz w:val="28"/>
          <w:szCs w:val="28"/>
        </w:rPr>
        <w:t>е</w:t>
      </w:r>
      <w:r w:rsidRPr="00DA7936">
        <w:rPr>
          <w:rFonts w:ascii="Times New Roman" w:eastAsia="Times New Roman" w:hAnsi="Times New Roman" w:cs="Times New Roman"/>
          <w:color w:val="000000"/>
          <w:sz w:val="28"/>
          <w:szCs w:val="28"/>
        </w:rPr>
        <w:t>нию всех спорных моментов в её выполнении.</w:t>
      </w:r>
    </w:p>
    <w:p w:rsidR="00ED16DD" w:rsidRPr="00DA7936" w:rsidRDefault="00ED16DD" w:rsidP="00ED16DD">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DA7936">
        <w:rPr>
          <w:rFonts w:ascii="Times New Roman" w:eastAsia="Times New Roman" w:hAnsi="Times New Roman" w:cs="Times New Roman"/>
          <w:color w:val="000000"/>
          <w:sz w:val="28"/>
          <w:szCs w:val="28"/>
        </w:rPr>
        <w:t xml:space="preserve">Создание </w:t>
      </w:r>
      <w:r w:rsidRPr="00DA7936">
        <w:rPr>
          <w:rFonts w:ascii="Times New Roman" w:eastAsia="Times New Roman" w:hAnsi="Times New Roman" w:cs="Times New Roman"/>
          <w:i/>
          <w:iCs/>
          <w:color w:val="000000"/>
          <w:sz w:val="28"/>
          <w:szCs w:val="28"/>
        </w:rPr>
        <w:t xml:space="preserve">художественного образа </w:t>
      </w:r>
      <w:r w:rsidRPr="00DA7936">
        <w:rPr>
          <w:rFonts w:ascii="Times New Roman" w:eastAsia="Times New Roman" w:hAnsi="Times New Roman" w:cs="Times New Roman"/>
          <w:color w:val="000000"/>
          <w:sz w:val="28"/>
          <w:szCs w:val="28"/>
        </w:rPr>
        <w:t>в полифонии также является сложной задачей. Для его формирования необходимо определение характера и эмоционального настроения произвед</w:t>
      </w:r>
      <w:r w:rsidR="003A010B" w:rsidRPr="00DA7936">
        <w:rPr>
          <w:rFonts w:ascii="Times New Roman" w:eastAsia="Times New Roman" w:hAnsi="Times New Roman" w:cs="Times New Roman"/>
          <w:color w:val="000000"/>
          <w:sz w:val="28"/>
          <w:szCs w:val="28"/>
        </w:rPr>
        <w:t>ения, в то время как в Баховской</w:t>
      </w:r>
      <w:r w:rsidRPr="00DA7936">
        <w:rPr>
          <w:rFonts w:ascii="Times New Roman" w:eastAsia="Times New Roman" w:hAnsi="Times New Roman" w:cs="Times New Roman"/>
          <w:color w:val="000000"/>
          <w:sz w:val="28"/>
          <w:szCs w:val="28"/>
        </w:rPr>
        <w:t xml:space="preserve"> п</w:t>
      </w:r>
      <w:r w:rsidRPr="00DA7936">
        <w:rPr>
          <w:rFonts w:ascii="Times New Roman" w:eastAsia="Times New Roman" w:hAnsi="Times New Roman" w:cs="Times New Roman"/>
          <w:color w:val="000000"/>
          <w:sz w:val="28"/>
          <w:szCs w:val="28"/>
        </w:rPr>
        <w:t>о</w:t>
      </w:r>
      <w:r w:rsidRPr="00DA7936">
        <w:rPr>
          <w:rFonts w:ascii="Times New Roman" w:eastAsia="Times New Roman" w:hAnsi="Times New Roman" w:cs="Times New Roman"/>
          <w:color w:val="000000"/>
          <w:sz w:val="28"/>
          <w:szCs w:val="28"/>
        </w:rPr>
        <w:t>лифонической музыке характер всего произведения определяется характером главной темы. Ведь произведения старинного полифонического стиля п</w:t>
      </w:r>
      <w:r w:rsidRPr="00DA7936">
        <w:rPr>
          <w:rFonts w:ascii="Times New Roman" w:eastAsia="Times New Roman" w:hAnsi="Times New Roman" w:cs="Times New Roman"/>
          <w:color w:val="000000"/>
          <w:sz w:val="28"/>
          <w:szCs w:val="28"/>
        </w:rPr>
        <w:t>о</w:t>
      </w:r>
      <w:r w:rsidRPr="00DA7936">
        <w:rPr>
          <w:rFonts w:ascii="Times New Roman" w:eastAsia="Times New Roman" w:hAnsi="Times New Roman" w:cs="Times New Roman"/>
          <w:color w:val="000000"/>
          <w:sz w:val="28"/>
          <w:szCs w:val="28"/>
        </w:rPr>
        <w:t>строены на многократном повторении темы - этого ядра, в котором заложена вся форма произведения.</w:t>
      </w:r>
    </w:p>
    <w:p w:rsidR="00ED16DD" w:rsidRPr="00DA7936" w:rsidRDefault="00ED16DD" w:rsidP="003A010B">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DA7936">
        <w:rPr>
          <w:rFonts w:ascii="Times New Roman" w:eastAsia="Times New Roman" w:hAnsi="Times New Roman" w:cs="Times New Roman"/>
          <w:i/>
          <w:iCs/>
          <w:color w:val="000000"/>
          <w:sz w:val="28"/>
          <w:szCs w:val="28"/>
        </w:rPr>
        <w:t xml:space="preserve">Мелизмы </w:t>
      </w:r>
      <w:r w:rsidRPr="00DA7936">
        <w:rPr>
          <w:rFonts w:ascii="Times New Roman" w:eastAsia="Times New Roman" w:hAnsi="Times New Roman" w:cs="Times New Roman"/>
          <w:color w:val="000000"/>
          <w:sz w:val="28"/>
          <w:szCs w:val="28"/>
        </w:rPr>
        <w:t xml:space="preserve">представляют собой сокращённый способ записи мелодии распространённый в </w:t>
      </w:r>
      <w:r w:rsidR="003A010B" w:rsidRPr="00DA7936">
        <w:rPr>
          <w:rFonts w:ascii="Times New Roman" w:eastAsia="Times New Roman" w:hAnsi="Times New Roman" w:cs="Times New Roman"/>
          <w:color w:val="000000"/>
          <w:sz w:val="28"/>
          <w:szCs w:val="28"/>
          <w:lang w:val="en-US"/>
        </w:rPr>
        <w:t>VI</w:t>
      </w:r>
      <w:r w:rsidRPr="00DA7936">
        <w:rPr>
          <w:rFonts w:ascii="Times New Roman" w:eastAsia="Times New Roman" w:hAnsi="Times New Roman" w:cs="Times New Roman"/>
          <w:color w:val="000000"/>
          <w:sz w:val="28"/>
          <w:szCs w:val="28"/>
          <w:lang w:val="en-US"/>
        </w:rPr>
        <w:t>I</w:t>
      </w:r>
      <w:r w:rsidRPr="00DA7936">
        <w:rPr>
          <w:rFonts w:ascii="Times New Roman" w:eastAsia="Times New Roman" w:hAnsi="Times New Roman" w:cs="Times New Roman"/>
          <w:color w:val="000000"/>
          <w:sz w:val="28"/>
          <w:szCs w:val="28"/>
        </w:rPr>
        <w:t>-</w:t>
      </w:r>
      <w:r w:rsidRPr="00DA7936">
        <w:rPr>
          <w:rFonts w:ascii="Times New Roman" w:eastAsia="Times New Roman" w:hAnsi="Times New Roman" w:cs="Times New Roman"/>
          <w:color w:val="000000"/>
          <w:sz w:val="28"/>
          <w:szCs w:val="28"/>
          <w:lang w:val="en-US"/>
        </w:rPr>
        <w:t>VII</w:t>
      </w:r>
      <w:r w:rsidR="003A010B" w:rsidRPr="00DA7936">
        <w:rPr>
          <w:rFonts w:ascii="Times New Roman" w:eastAsia="Times New Roman" w:hAnsi="Times New Roman" w:cs="Times New Roman"/>
          <w:color w:val="000000"/>
          <w:sz w:val="28"/>
          <w:szCs w:val="28"/>
          <w:lang w:val="en-US"/>
        </w:rPr>
        <w:t>I</w:t>
      </w:r>
      <w:r w:rsidRPr="00DA7936">
        <w:rPr>
          <w:rFonts w:ascii="Times New Roman" w:eastAsia="Times New Roman" w:hAnsi="Times New Roman" w:cs="Times New Roman"/>
          <w:color w:val="000000"/>
          <w:sz w:val="28"/>
          <w:szCs w:val="28"/>
        </w:rPr>
        <w:t xml:space="preserve"> вв. и важно их исполнять осмысленно, певуче, в том темпе и характере, которые п</w:t>
      </w:r>
      <w:r w:rsidR="003A010B" w:rsidRPr="00DA7936">
        <w:rPr>
          <w:rFonts w:ascii="Times New Roman" w:eastAsia="Times New Roman" w:hAnsi="Times New Roman" w:cs="Times New Roman"/>
          <w:color w:val="000000"/>
          <w:sz w:val="28"/>
          <w:szCs w:val="28"/>
        </w:rPr>
        <w:t>рисуще произведению. В баховской</w:t>
      </w:r>
      <w:r w:rsidRPr="00DA7936">
        <w:rPr>
          <w:rFonts w:ascii="Times New Roman" w:eastAsia="Times New Roman" w:hAnsi="Times New Roman" w:cs="Times New Roman"/>
          <w:color w:val="000000"/>
          <w:sz w:val="28"/>
          <w:szCs w:val="28"/>
        </w:rPr>
        <w:t xml:space="preserve"> тра</w:t>
      </w:r>
      <w:r w:rsidRPr="00DA7936">
        <w:rPr>
          <w:rFonts w:ascii="Times New Roman" w:eastAsia="Times New Roman" w:hAnsi="Times New Roman" w:cs="Times New Roman"/>
          <w:color w:val="000000"/>
          <w:sz w:val="28"/>
          <w:szCs w:val="28"/>
        </w:rPr>
        <w:t>к</w:t>
      </w:r>
      <w:r w:rsidRPr="00DA7936">
        <w:rPr>
          <w:rFonts w:ascii="Times New Roman" w:eastAsia="Times New Roman" w:hAnsi="Times New Roman" w:cs="Times New Roman"/>
          <w:color w:val="000000"/>
          <w:sz w:val="28"/>
          <w:szCs w:val="28"/>
        </w:rPr>
        <w:t>товке мелизма   существует  три   основных  момента:   исполняются   мели</w:t>
      </w:r>
      <w:r w:rsidRPr="00DA7936">
        <w:rPr>
          <w:rFonts w:ascii="Times New Roman" w:eastAsia="Times New Roman" w:hAnsi="Times New Roman" w:cs="Times New Roman"/>
          <w:color w:val="000000"/>
          <w:sz w:val="28"/>
          <w:szCs w:val="28"/>
        </w:rPr>
        <w:t>з</w:t>
      </w:r>
      <w:r w:rsidRPr="00DA7936">
        <w:rPr>
          <w:rFonts w:ascii="Times New Roman" w:eastAsia="Times New Roman" w:hAnsi="Times New Roman" w:cs="Times New Roman"/>
          <w:color w:val="000000"/>
          <w:sz w:val="28"/>
          <w:szCs w:val="28"/>
        </w:rPr>
        <w:t>мы  за  счёт длительности     основного     звука;     все     мелизмы     начин</w:t>
      </w:r>
      <w:r w:rsidRPr="00DA7936">
        <w:rPr>
          <w:rFonts w:ascii="Times New Roman" w:eastAsia="Times New Roman" w:hAnsi="Times New Roman" w:cs="Times New Roman"/>
          <w:color w:val="000000"/>
          <w:sz w:val="28"/>
          <w:szCs w:val="28"/>
        </w:rPr>
        <w:t>а</w:t>
      </w:r>
      <w:r w:rsidR="003A010B" w:rsidRPr="00DA7936">
        <w:rPr>
          <w:rFonts w:ascii="Times New Roman" w:eastAsia="Times New Roman" w:hAnsi="Times New Roman" w:cs="Times New Roman"/>
          <w:color w:val="000000"/>
          <w:sz w:val="28"/>
          <w:szCs w:val="28"/>
        </w:rPr>
        <w:t xml:space="preserve">ются с </w:t>
      </w:r>
      <w:r w:rsidRPr="00DA7936">
        <w:rPr>
          <w:rFonts w:ascii="Times New Roman" w:eastAsia="Times New Roman" w:hAnsi="Times New Roman" w:cs="Times New Roman"/>
          <w:color w:val="000000"/>
          <w:sz w:val="28"/>
          <w:szCs w:val="28"/>
        </w:rPr>
        <w:t>верхней</w:t>
      </w:r>
      <w:r w:rsidR="003A010B" w:rsidRPr="00DA7936">
        <w:rPr>
          <w:rFonts w:ascii="Times New Roman" w:hAnsi="Times New Roman" w:cs="Times New Roman"/>
          <w:sz w:val="28"/>
          <w:szCs w:val="28"/>
        </w:rPr>
        <w:t xml:space="preserve"> </w:t>
      </w:r>
      <w:r w:rsidRPr="00DA7936">
        <w:rPr>
          <w:rFonts w:ascii="Times New Roman" w:eastAsia="Times New Roman" w:hAnsi="Times New Roman" w:cs="Times New Roman"/>
          <w:color w:val="000000"/>
          <w:sz w:val="28"/>
          <w:szCs w:val="28"/>
        </w:rPr>
        <w:t>вспомогательной ноты (кроме перечёркнутого мордента); вспомогательные звуки мелизмов исполняются на ступенях диатонической гаммы. Эти основные моменты нарушаются лишь за редкими исключения</w:t>
      </w:r>
      <w:r w:rsidR="003A010B" w:rsidRPr="00DA7936">
        <w:rPr>
          <w:rFonts w:ascii="Times New Roman" w:eastAsia="Times New Roman" w:hAnsi="Times New Roman" w:cs="Times New Roman"/>
          <w:color w:val="000000"/>
          <w:sz w:val="28"/>
          <w:szCs w:val="28"/>
        </w:rPr>
        <w:t>ми</w:t>
      </w:r>
      <w:r w:rsidRPr="00DA7936">
        <w:rPr>
          <w:rFonts w:ascii="Times New Roman" w:eastAsia="Times New Roman" w:hAnsi="Times New Roman" w:cs="Times New Roman"/>
          <w:color w:val="000000"/>
          <w:sz w:val="28"/>
          <w:szCs w:val="28"/>
        </w:rPr>
        <w:t>.</w:t>
      </w:r>
    </w:p>
    <w:p w:rsidR="00ED16DD" w:rsidRPr="00DA7936" w:rsidRDefault="00ED16DD" w:rsidP="00ED16DD">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DA7936">
        <w:rPr>
          <w:rFonts w:ascii="Times New Roman" w:eastAsia="Times New Roman" w:hAnsi="Times New Roman" w:cs="Times New Roman"/>
          <w:i/>
          <w:iCs/>
          <w:color w:val="000000"/>
          <w:sz w:val="28"/>
          <w:szCs w:val="28"/>
        </w:rPr>
        <w:lastRenderedPageBreak/>
        <w:t xml:space="preserve">Интонирование мелодии </w:t>
      </w:r>
      <w:r w:rsidRPr="00DA7936">
        <w:rPr>
          <w:rFonts w:ascii="Times New Roman" w:eastAsia="Times New Roman" w:hAnsi="Times New Roman" w:cs="Times New Roman"/>
          <w:color w:val="000000"/>
          <w:sz w:val="28"/>
          <w:szCs w:val="28"/>
        </w:rPr>
        <w:t>Бах</w:t>
      </w:r>
      <w:r w:rsidR="003A010B" w:rsidRPr="00DA7936">
        <w:rPr>
          <w:rFonts w:ascii="Times New Roman" w:eastAsia="Times New Roman" w:hAnsi="Times New Roman" w:cs="Times New Roman"/>
          <w:color w:val="000000"/>
          <w:sz w:val="28"/>
          <w:szCs w:val="28"/>
        </w:rPr>
        <w:t>а основано на понимании мотивной</w:t>
      </w:r>
      <w:r w:rsidRPr="00DA7936">
        <w:rPr>
          <w:rFonts w:ascii="Times New Roman" w:eastAsia="Times New Roman" w:hAnsi="Times New Roman" w:cs="Times New Roman"/>
          <w:color w:val="000000"/>
          <w:sz w:val="28"/>
          <w:szCs w:val="28"/>
        </w:rPr>
        <w:t xml:space="preserve"> структуры. Мотив является наиболее мелкой выразительной интонацией. Выразительность произношения мелодии Баха связана с точным ощущением темпа, ритма, размера.</w:t>
      </w:r>
    </w:p>
    <w:p w:rsidR="00ED16DD" w:rsidRPr="00DA7936" w:rsidRDefault="00ED16DD" w:rsidP="00ED16DD">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DA7936">
        <w:rPr>
          <w:rFonts w:ascii="Times New Roman" w:eastAsia="Times New Roman" w:hAnsi="Times New Roman" w:cs="Times New Roman"/>
          <w:i/>
          <w:iCs/>
          <w:color w:val="000000"/>
          <w:sz w:val="28"/>
          <w:szCs w:val="28"/>
        </w:rPr>
        <w:t xml:space="preserve">Голосоведение, </w:t>
      </w:r>
      <w:r w:rsidRPr="00DA7936">
        <w:rPr>
          <w:rFonts w:ascii="Times New Roman" w:eastAsia="Times New Roman" w:hAnsi="Times New Roman" w:cs="Times New Roman"/>
          <w:color w:val="000000"/>
          <w:sz w:val="28"/>
          <w:szCs w:val="28"/>
        </w:rPr>
        <w:t>самостоятельность голосов - непременное требование, которое предъявляет к исполнителю любое полифоническое произведение. Сложность голосоведения заключается в различном характере звучания г</w:t>
      </w:r>
      <w:r w:rsidRPr="00DA7936">
        <w:rPr>
          <w:rFonts w:ascii="Times New Roman" w:eastAsia="Times New Roman" w:hAnsi="Times New Roman" w:cs="Times New Roman"/>
          <w:color w:val="000000"/>
          <w:sz w:val="28"/>
          <w:szCs w:val="28"/>
        </w:rPr>
        <w:t>о</w:t>
      </w:r>
      <w:r w:rsidRPr="00DA7936">
        <w:rPr>
          <w:rFonts w:ascii="Times New Roman" w:eastAsia="Times New Roman" w:hAnsi="Times New Roman" w:cs="Times New Roman"/>
          <w:color w:val="000000"/>
          <w:sz w:val="28"/>
          <w:szCs w:val="28"/>
        </w:rPr>
        <w:t>лосов, в разной, почти нигде не совпадающей фразировке, в несовпадении штрихов, несовпадении кульминаций, разной ритмической характеристике и различии в динамическом развитии. Поэтому, чтобы музыка получилась де</w:t>
      </w:r>
      <w:r w:rsidRPr="00DA7936">
        <w:rPr>
          <w:rFonts w:ascii="Times New Roman" w:eastAsia="Times New Roman" w:hAnsi="Times New Roman" w:cs="Times New Roman"/>
          <w:color w:val="000000"/>
          <w:sz w:val="28"/>
          <w:szCs w:val="28"/>
        </w:rPr>
        <w:t>й</w:t>
      </w:r>
      <w:r w:rsidRPr="00DA7936">
        <w:rPr>
          <w:rFonts w:ascii="Times New Roman" w:eastAsia="Times New Roman" w:hAnsi="Times New Roman" w:cs="Times New Roman"/>
          <w:color w:val="000000"/>
          <w:sz w:val="28"/>
          <w:szCs w:val="28"/>
        </w:rPr>
        <w:t>ствительно полифонической необходимо понять развитие и внутреннюю жизнь отдельных голосов. В связи с голосоведением отметим такое важное явление, наиболее часто встречающееся у Баха, как «скрытое многоголосие». Это бывает в тех случаях, когда насыщенность одноголосной мелодии дост</w:t>
      </w:r>
      <w:r w:rsidRPr="00DA7936">
        <w:rPr>
          <w:rFonts w:ascii="Times New Roman" w:eastAsia="Times New Roman" w:hAnsi="Times New Roman" w:cs="Times New Roman"/>
          <w:color w:val="000000"/>
          <w:sz w:val="28"/>
          <w:szCs w:val="28"/>
        </w:rPr>
        <w:t>и</w:t>
      </w:r>
      <w:r w:rsidRPr="00DA7936">
        <w:rPr>
          <w:rFonts w:ascii="Times New Roman" w:eastAsia="Times New Roman" w:hAnsi="Times New Roman" w:cs="Times New Roman"/>
          <w:color w:val="000000"/>
          <w:sz w:val="28"/>
          <w:szCs w:val="28"/>
        </w:rPr>
        <w:t>гается присутствием в ней скрытого голоса, выявление интонационного б</w:t>
      </w:r>
      <w:r w:rsidRPr="00DA7936">
        <w:rPr>
          <w:rFonts w:ascii="Times New Roman" w:eastAsia="Times New Roman" w:hAnsi="Times New Roman" w:cs="Times New Roman"/>
          <w:color w:val="000000"/>
          <w:sz w:val="28"/>
          <w:szCs w:val="28"/>
        </w:rPr>
        <w:t>о</w:t>
      </w:r>
      <w:r w:rsidRPr="00DA7936">
        <w:rPr>
          <w:rFonts w:ascii="Times New Roman" w:eastAsia="Times New Roman" w:hAnsi="Times New Roman" w:cs="Times New Roman"/>
          <w:color w:val="000000"/>
          <w:sz w:val="28"/>
          <w:szCs w:val="28"/>
        </w:rPr>
        <w:t xml:space="preserve">гатства которого имеет большое выразительное значение. Следующий, не менее важный момент в голосоведении, является выдерживание в одном из голосов длинных звуков, на фоне которых развиваются другие </w:t>
      </w:r>
      <w:proofErr w:type="gramStart"/>
      <w:r w:rsidRPr="00DA7936">
        <w:rPr>
          <w:rFonts w:ascii="Times New Roman" w:eastAsia="Times New Roman" w:hAnsi="Times New Roman" w:cs="Times New Roman"/>
          <w:color w:val="000000"/>
          <w:sz w:val="28"/>
          <w:szCs w:val="28"/>
        </w:rPr>
        <w:t>голоса</w:t>
      </w:r>
      <w:proofErr w:type="gramEnd"/>
      <w:r w:rsidRPr="00DA7936">
        <w:rPr>
          <w:rFonts w:ascii="Times New Roman" w:eastAsia="Times New Roman" w:hAnsi="Times New Roman" w:cs="Times New Roman"/>
          <w:color w:val="000000"/>
          <w:sz w:val="28"/>
          <w:szCs w:val="28"/>
        </w:rPr>
        <w:t xml:space="preserve"> созд</w:t>
      </w:r>
      <w:r w:rsidRPr="00DA7936">
        <w:rPr>
          <w:rFonts w:ascii="Times New Roman" w:eastAsia="Times New Roman" w:hAnsi="Times New Roman" w:cs="Times New Roman"/>
          <w:color w:val="000000"/>
          <w:sz w:val="28"/>
          <w:szCs w:val="28"/>
        </w:rPr>
        <w:t>а</w:t>
      </w:r>
      <w:r w:rsidRPr="00DA7936">
        <w:rPr>
          <w:rFonts w:ascii="Times New Roman" w:eastAsia="Times New Roman" w:hAnsi="Times New Roman" w:cs="Times New Roman"/>
          <w:color w:val="000000"/>
          <w:sz w:val="28"/>
          <w:szCs w:val="28"/>
        </w:rPr>
        <w:t>ющие в сочетании с ним гармонические вертикали, также имеющие большой выразительный смысл в музыке Баха. В отношении протяжённых звуков важно уметь соразмерить с его затухающим звучанием силу следующего, дабы не нарушить звуковую градацию, а значит мелодическую линию гол</w:t>
      </w:r>
      <w:r w:rsidRPr="00DA7936">
        <w:rPr>
          <w:rFonts w:ascii="Times New Roman" w:eastAsia="Times New Roman" w:hAnsi="Times New Roman" w:cs="Times New Roman"/>
          <w:color w:val="000000"/>
          <w:sz w:val="28"/>
          <w:szCs w:val="28"/>
        </w:rPr>
        <w:t>о</w:t>
      </w:r>
      <w:r w:rsidRPr="00DA7936">
        <w:rPr>
          <w:rFonts w:ascii="Times New Roman" w:eastAsia="Times New Roman" w:hAnsi="Times New Roman" w:cs="Times New Roman"/>
          <w:color w:val="000000"/>
          <w:sz w:val="28"/>
          <w:szCs w:val="28"/>
        </w:rPr>
        <w:t>са. Таким образом, в полифонической музыке при исполнении многоголосия важно умение слышать и вести мелодическую линию каждого голоса в о</w:t>
      </w:r>
      <w:r w:rsidRPr="00DA7936">
        <w:rPr>
          <w:rFonts w:ascii="Times New Roman" w:eastAsia="Times New Roman" w:hAnsi="Times New Roman" w:cs="Times New Roman"/>
          <w:color w:val="000000"/>
          <w:sz w:val="28"/>
          <w:szCs w:val="28"/>
        </w:rPr>
        <w:t>т</w:t>
      </w:r>
      <w:r w:rsidRPr="00DA7936">
        <w:rPr>
          <w:rFonts w:ascii="Times New Roman" w:eastAsia="Times New Roman" w:hAnsi="Times New Roman" w:cs="Times New Roman"/>
          <w:color w:val="000000"/>
          <w:sz w:val="28"/>
          <w:szCs w:val="28"/>
        </w:rPr>
        <w:t>дельности.</w:t>
      </w:r>
    </w:p>
    <w:p w:rsidR="00ED16DD" w:rsidRPr="00DA7936" w:rsidRDefault="00ED16DD" w:rsidP="00286FB0">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DA7936">
        <w:rPr>
          <w:rFonts w:ascii="Times New Roman" w:eastAsia="Times New Roman" w:hAnsi="Times New Roman" w:cs="Times New Roman"/>
          <w:i/>
          <w:iCs/>
          <w:color w:val="000000"/>
          <w:sz w:val="28"/>
          <w:szCs w:val="28"/>
        </w:rPr>
        <w:t xml:space="preserve">Фразировка - </w:t>
      </w:r>
      <w:r w:rsidRPr="00DA7936">
        <w:rPr>
          <w:rFonts w:ascii="Times New Roman" w:eastAsia="Times New Roman" w:hAnsi="Times New Roman" w:cs="Times New Roman"/>
          <w:color w:val="000000"/>
          <w:sz w:val="28"/>
          <w:szCs w:val="28"/>
        </w:rPr>
        <w:t>разделение музыкальной речи на мотивы, фразы, пре</w:t>
      </w:r>
      <w:r w:rsidRPr="00DA7936">
        <w:rPr>
          <w:rFonts w:ascii="Times New Roman" w:eastAsia="Times New Roman" w:hAnsi="Times New Roman" w:cs="Times New Roman"/>
          <w:color w:val="000000"/>
          <w:sz w:val="28"/>
          <w:szCs w:val="28"/>
        </w:rPr>
        <w:t>д</w:t>
      </w:r>
      <w:r w:rsidRPr="00DA7936">
        <w:rPr>
          <w:rFonts w:ascii="Times New Roman" w:eastAsia="Times New Roman" w:hAnsi="Times New Roman" w:cs="Times New Roman"/>
          <w:color w:val="000000"/>
          <w:sz w:val="28"/>
          <w:szCs w:val="28"/>
        </w:rPr>
        <w:t>ложения согласно художественному смыслу, иначе говоря - музыкальная пунктуация, отражающая смену музыкальных мыслей. Своеобразие фраз</w:t>
      </w:r>
      <w:r w:rsidRPr="00DA7936">
        <w:rPr>
          <w:rFonts w:ascii="Times New Roman" w:eastAsia="Times New Roman" w:hAnsi="Times New Roman" w:cs="Times New Roman"/>
          <w:color w:val="000000"/>
          <w:sz w:val="28"/>
          <w:szCs w:val="28"/>
        </w:rPr>
        <w:t>и</w:t>
      </w:r>
      <w:r w:rsidRPr="00DA7936">
        <w:rPr>
          <w:rFonts w:ascii="Times New Roman" w:eastAsia="Times New Roman" w:hAnsi="Times New Roman" w:cs="Times New Roman"/>
          <w:color w:val="000000"/>
          <w:sz w:val="28"/>
          <w:szCs w:val="28"/>
        </w:rPr>
        <w:t>ровки Баха связано с тем, что почти все его темы и мотивы носят затактовый характер, т.е. начинаются</w:t>
      </w:r>
      <w:r w:rsidR="00286FB0" w:rsidRPr="00DA7936">
        <w:rPr>
          <w:rFonts w:ascii="Times New Roman" w:hAnsi="Times New Roman" w:cs="Times New Roman"/>
          <w:sz w:val="28"/>
          <w:szCs w:val="28"/>
        </w:rPr>
        <w:t xml:space="preserve"> </w:t>
      </w:r>
      <w:r w:rsidRPr="00DA7936">
        <w:rPr>
          <w:rFonts w:ascii="Times New Roman" w:eastAsia="Times New Roman" w:hAnsi="Times New Roman" w:cs="Times New Roman"/>
          <w:color w:val="000000"/>
          <w:sz w:val="28"/>
          <w:szCs w:val="28"/>
        </w:rPr>
        <w:t xml:space="preserve">не на сильном времени,  а на слабом.  А  значит,  </w:t>
      </w:r>
      <w:r w:rsidRPr="00DA7936">
        <w:rPr>
          <w:rFonts w:ascii="Times New Roman" w:eastAsia="Times New Roman" w:hAnsi="Times New Roman" w:cs="Times New Roman"/>
          <w:color w:val="000000"/>
          <w:sz w:val="28"/>
          <w:szCs w:val="28"/>
        </w:rPr>
        <w:lastRenderedPageBreak/>
        <w:t>границы  мотива у Баха не</w:t>
      </w:r>
      <w:r w:rsidR="00286FB0" w:rsidRPr="00DA7936">
        <w:rPr>
          <w:rFonts w:ascii="Times New Roman" w:hAnsi="Times New Roman" w:cs="Times New Roman"/>
          <w:sz w:val="28"/>
          <w:szCs w:val="28"/>
        </w:rPr>
        <w:t xml:space="preserve"> </w:t>
      </w:r>
      <w:r w:rsidRPr="00DA7936">
        <w:rPr>
          <w:rFonts w:ascii="Times New Roman" w:eastAsia="Times New Roman" w:hAnsi="Times New Roman" w:cs="Times New Roman"/>
          <w:color w:val="000000"/>
          <w:sz w:val="28"/>
          <w:szCs w:val="28"/>
        </w:rPr>
        <w:t xml:space="preserve">совпадают   с   границами   такта.   С   вопросом   </w:t>
      </w:r>
      <w:r w:rsidRPr="00DA7936">
        <w:rPr>
          <w:rFonts w:ascii="Times New Roman" w:eastAsia="Times New Roman" w:hAnsi="Times New Roman" w:cs="Times New Roman"/>
          <w:b/>
          <w:bCs/>
          <w:color w:val="000000"/>
          <w:sz w:val="28"/>
          <w:szCs w:val="28"/>
        </w:rPr>
        <w:t xml:space="preserve">о   </w:t>
      </w:r>
      <w:r w:rsidRPr="00DA7936">
        <w:rPr>
          <w:rFonts w:ascii="Times New Roman" w:eastAsia="Times New Roman" w:hAnsi="Times New Roman" w:cs="Times New Roman"/>
          <w:color w:val="000000"/>
          <w:sz w:val="28"/>
          <w:szCs w:val="28"/>
        </w:rPr>
        <w:t>фразировке   тесно   связана   и</w:t>
      </w:r>
      <w:r w:rsidRPr="00DA7936">
        <w:rPr>
          <w:rFonts w:ascii="Times New Roman" w:hAnsi="Times New Roman" w:cs="Times New Roman"/>
          <w:color w:val="000000"/>
          <w:sz w:val="28"/>
          <w:szCs w:val="28"/>
        </w:rPr>
        <w:t xml:space="preserve"> </w:t>
      </w:r>
      <w:r w:rsidRPr="00DA7936">
        <w:rPr>
          <w:rFonts w:ascii="Times New Roman" w:eastAsia="Times New Roman" w:hAnsi="Times New Roman" w:cs="Times New Roman"/>
          <w:color w:val="000000"/>
          <w:sz w:val="28"/>
          <w:szCs w:val="28"/>
        </w:rPr>
        <w:t>акцентировка. У Баха безударные ноты не и</w:t>
      </w:r>
      <w:r w:rsidRPr="00DA7936">
        <w:rPr>
          <w:rFonts w:ascii="Times New Roman" w:eastAsia="Times New Roman" w:hAnsi="Times New Roman" w:cs="Times New Roman"/>
          <w:color w:val="000000"/>
          <w:sz w:val="28"/>
          <w:szCs w:val="28"/>
        </w:rPr>
        <w:t>с</w:t>
      </w:r>
      <w:r w:rsidRPr="00DA7936">
        <w:rPr>
          <w:rFonts w:ascii="Times New Roman" w:eastAsia="Times New Roman" w:hAnsi="Times New Roman" w:cs="Times New Roman"/>
          <w:color w:val="000000"/>
          <w:sz w:val="28"/>
          <w:szCs w:val="28"/>
        </w:rPr>
        <w:t>ходят от акцента, но стремятся к нему.</w:t>
      </w:r>
      <w:r w:rsidR="00286FB0" w:rsidRPr="00DA7936">
        <w:rPr>
          <w:rFonts w:ascii="Times New Roman" w:hAnsi="Times New Roman" w:cs="Times New Roman"/>
          <w:sz w:val="28"/>
          <w:szCs w:val="28"/>
        </w:rPr>
        <w:t xml:space="preserve"> </w:t>
      </w:r>
      <w:r w:rsidRPr="00DA7936">
        <w:rPr>
          <w:rFonts w:ascii="Times New Roman" w:eastAsia="Times New Roman" w:hAnsi="Times New Roman" w:cs="Times New Roman"/>
          <w:color w:val="000000"/>
          <w:sz w:val="28"/>
          <w:szCs w:val="28"/>
        </w:rPr>
        <w:t>Поэтому,   надо акцентировать не сильные доли такта, но те, на которые падает</w:t>
      </w:r>
      <w:r w:rsidR="00286FB0" w:rsidRPr="00DA7936">
        <w:rPr>
          <w:rFonts w:ascii="Times New Roman" w:hAnsi="Times New Roman" w:cs="Times New Roman"/>
          <w:sz w:val="28"/>
          <w:szCs w:val="28"/>
        </w:rPr>
        <w:t xml:space="preserve"> </w:t>
      </w:r>
      <w:r w:rsidRPr="00DA7936">
        <w:rPr>
          <w:rFonts w:ascii="Times New Roman" w:eastAsia="Times New Roman" w:hAnsi="Times New Roman" w:cs="Times New Roman"/>
          <w:color w:val="000000"/>
          <w:sz w:val="28"/>
          <w:szCs w:val="28"/>
        </w:rPr>
        <w:t>ударение по смыслу фразиро</w:t>
      </w:r>
      <w:r w:rsidRPr="00DA7936">
        <w:rPr>
          <w:rFonts w:ascii="Times New Roman" w:eastAsia="Times New Roman" w:hAnsi="Times New Roman" w:cs="Times New Roman"/>
          <w:color w:val="000000"/>
          <w:sz w:val="28"/>
          <w:szCs w:val="28"/>
        </w:rPr>
        <w:t>в</w:t>
      </w:r>
      <w:r w:rsidRPr="00DA7936">
        <w:rPr>
          <w:rFonts w:ascii="Times New Roman" w:eastAsia="Times New Roman" w:hAnsi="Times New Roman" w:cs="Times New Roman"/>
          <w:color w:val="000000"/>
          <w:sz w:val="28"/>
          <w:szCs w:val="28"/>
        </w:rPr>
        <w:t>ки. С этим же тесно связан вопрос о ритмически</w:t>
      </w:r>
      <w:r w:rsidR="00286FB0" w:rsidRPr="00DA7936">
        <w:rPr>
          <w:rFonts w:ascii="Times New Roman" w:hAnsi="Times New Roman" w:cs="Times New Roman"/>
          <w:sz w:val="28"/>
          <w:szCs w:val="28"/>
        </w:rPr>
        <w:t xml:space="preserve"> </w:t>
      </w:r>
      <w:r w:rsidRPr="00DA7936">
        <w:rPr>
          <w:rFonts w:ascii="Times New Roman" w:eastAsia="Times New Roman" w:hAnsi="Times New Roman" w:cs="Times New Roman"/>
          <w:color w:val="000000"/>
          <w:sz w:val="28"/>
          <w:szCs w:val="28"/>
        </w:rPr>
        <w:t>верном исполнении музыки Баха.</w:t>
      </w:r>
      <w:r w:rsidR="00286FB0" w:rsidRPr="00DA7936">
        <w:rPr>
          <w:rFonts w:ascii="Times New Roman" w:hAnsi="Times New Roman" w:cs="Times New Roman"/>
          <w:sz w:val="28"/>
          <w:szCs w:val="28"/>
        </w:rPr>
        <w:t xml:space="preserve"> </w:t>
      </w:r>
      <w:r w:rsidRPr="00DA7936">
        <w:rPr>
          <w:rFonts w:ascii="Times New Roman" w:eastAsia="Times New Roman" w:hAnsi="Times New Roman" w:cs="Times New Roman"/>
          <w:color w:val="000000"/>
          <w:sz w:val="28"/>
          <w:szCs w:val="28"/>
        </w:rPr>
        <w:t>Очевидно, что без соблюдения всех стилистических принципов бахо</w:t>
      </w:r>
      <w:r w:rsidRPr="00DA7936">
        <w:rPr>
          <w:rFonts w:ascii="Times New Roman" w:eastAsia="Times New Roman" w:hAnsi="Times New Roman" w:cs="Times New Roman"/>
          <w:color w:val="000000"/>
          <w:sz w:val="28"/>
          <w:szCs w:val="28"/>
        </w:rPr>
        <w:t>в</w:t>
      </w:r>
      <w:r w:rsidRPr="00DA7936">
        <w:rPr>
          <w:rFonts w:ascii="Times New Roman" w:eastAsia="Times New Roman" w:hAnsi="Times New Roman" w:cs="Times New Roman"/>
          <w:color w:val="000000"/>
          <w:sz w:val="28"/>
          <w:szCs w:val="28"/>
        </w:rPr>
        <w:t>ской</w:t>
      </w:r>
      <w:r w:rsidR="00286FB0" w:rsidRPr="00DA7936">
        <w:rPr>
          <w:rFonts w:ascii="Times New Roman" w:hAnsi="Times New Roman" w:cs="Times New Roman"/>
          <w:sz w:val="28"/>
          <w:szCs w:val="28"/>
        </w:rPr>
        <w:t xml:space="preserve"> </w:t>
      </w:r>
      <w:r w:rsidRPr="00DA7936">
        <w:rPr>
          <w:rFonts w:ascii="Times New Roman" w:eastAsia="Times New Roman" w:hAnsi="Times New Roman" w:cs="Times New Roman"/>
          <w:color w:val="000000"/>
          <w:sz w:val="28"/>
          <w:szCs w:val="28"/>
        </w:rPr>
        <w:t>музыки, невозможно передать её глубокой содержательности и худож</w:t>
      </w:r>
      <w:r w:rsidRPr="00DA7936">
        <w:rPr>
          <w:rFonts w:ascii="Times New Roman" w:eastAsia="Times New Roman" w:hAnsi="Times New Roman" w:cs="Times New Roman"/>
          <w:color w:val="000000"/>
          <w:sz w:val="28"/>
          <w:szCs w:val="28"/>
        </w:rPr>
        <w:t>е</w:t>
      </w:r>
      <w:r w:rsidRPr="00DA7936">
        <w:rPr>
          <w:rFonts w:ascii="Times New Roman" w:eastAsia="Times New Roman" w:hAnsi="Times New Roman" w:cs="Times New Roman"/>
          <w:color w:val="000000"/>
          <w:sz w:val="28"/>
          <w:szCs w:val="28"/>
        </w:rPr>
        <w:t>ственного</w:t>
      </w:r>
      <w:r w:rsidR="00286FB0" w:rsidRPr="00DA7936">
        <w:rPr>
          <w:rFonts w:ascii="Times New Roman" w:hAnsi="Times New Roman" w:cs="Times New Roman"/>
          <w:sz w:val="28"/>
          <w:szCs w:val="28"/>
        </w:rPr>
        <w:t xml:space="preserve"> </w:t>
      </w:r>
      <w:r w:rsidRPr="00DA7936">
        <w:rPr>
          <w:rFonts w:ascii="Times New Roman" w:eastAsia="Times New Roman" w:hAnsi="Times New Roman" w:cs="Times New Roman"/>
          <w:color w:val="000000"/>
          <w:sz w:val="28"/>
          <w:szCs w:val="28"/>
        </w:rPr>
        <w:t>великолепия. Не менее очевиден факт того, что для выявления и дальнейшего</w:t>
      </w:r>
      <w:r w:rsidR="00286FB0" w:rsidRPr="00DA7936">
        <w:rPr>
          <w:rFonts w:ascii="Times New Roman" w:hAnsi="Times New Roman" w:cs="Times New Roman"/>
          <w:sz w:val="28"/>
          <w:szCs w:val="28"/>
        </w:rPr>
        <w:t xml:space="preserve"> </w:t>
      </w:r>
      <w:r w:rsidRPr="00DA7936">
        <w:rPr>
          <w:rFonts w:ascii="Times New Roman" w:eastAsia="Times New Roman" w:hAnsi="Times New Roman" w:cs="Times New Roman"/>
          <w:color w:val="000000"/>
          <w:sz w:val="28"/>
          <w:szCs w:val="28"/>
        </w:rPr>
        <w:t xml:space="preserve">соблюдения всех законов </w:t>
      </w:r>
      <w:proofErr w:type="spellStart"/>
      <w:r w:rsidRPr="00DA7936">
        <w:rPr>
          <w:rFonts w:ascii="Times New Roman" w:eastAsia="Times New Roman" w:hAnsi="Times New Roman" w:cs="Times New Roman"/>
          <w:color w:val="000000"/>
          <w:sz w:val="28"/>
          <w:szCs w:val="28"/>
        </w:rPr>
        <w:t>баховского</w:t>
      </w:r>
      <w:proofErr w:type="spellEnd"/>
      <w:r w:rsidRPr="00DA7936">
        <w:rPr>
          <w:rFonts w:ascii="Times New Roman" w:eastAsia="Times New Roman" w:hAnsi="Times New Roman" w:cs="Times New Roman"/>
          <w:color w:val="000000"/>
          <w:sz w:val="28"/>
          <w:szCs w:val="28"/>
        </w:rPr>
        <w:t xml:space="preserve"> музыкального языка нео</w:t>
      </w:r>
      <w:r w:rsidRPr="00DA7936">
        <w:rPr>
          <w:rFonts w:ascii="Times New Roman" w:eastAsia="Times New Roman" w:hAnsi="Times New Roman" w:cs="Times New Roman"/>
          <w:color w:val="000000"/>
          <w:sz w:val="28"/>
          <w:szCs w:val="28"/>
        </w:rPr>
        <w:t>б</w:t>
      </w:r>
      <w:r w:rsidRPr="00DA7936">
        <w:rPr>
          <w:rFonts w:ascii="Times New Roman" w:eastAsia="Times New Roman" w:hAnsi="Times New Roman" w:cs="Times New Roman"/>
          <w:color w:val="000000"/>
          <w:sz w:val="28"/>
          <w:szCs w:val="28"/>
        </w:rPr>
        <w:t>ходима активная</w:t>
      </w:r>
      <w:r w:rsidR="00286FB0" w:rsidRPr="00DA7936">
        <w:rPr>
          <w:rFonts w:ascii="Times New Roman" w:hAnsi="Times New Roman" w:cs="Times New Roman"/>
          <w:sz w:val="28"/>
          <w:szCs w:val="28"/>
        </w:rPr>
        <w:t xml:space="preserve"> </w:t>
      </w:r>
      <w:r w:rsidRPr="00DA7936">
        <w:rPr>
          <w:rFonts w:ascii="Times New Roman" w:eastAsia="Times New Roman" w:hAnsi="Times New Roman" w:cs="Times New Roman"/>
          <w:color w:val="000000"/>
          <w:sz w:val="28"/>
          <w:szCs w:val="28"/>
        </w:rPr>
        <w:t>работа   интеллекта,   слуха,   внимания   и   постоянного   контроля.   Выявленные</w:t>
      </w:r>
      <w:r w:rsidR="00286FB0" w:rsidRPr="00DA7936">
        <w:rPr>
          <w:rFonts w:ascii="Times New Roman" w:hAnsi="Times New Roman" w:cs="Times New Roman"/>
          <w:sz w:val="28"/>
          <w:szCs w:val="28"/>
        </w:rPr>
        <w:t xml:space="preserve"> </w:t>
      </w:r>
      <w:r w:rsidRPr="00DA7936">
        <w:rPr>
          <w:rFonts w:ascii="Times New Roman" w:eastAsia="Times New Roman" w:hAnsi="Times New Roman" w:cs="Times New Roman"/>
          <w:color w:val="000000"/>
          <w:sz w:val="28"/>
          <w:szCs w:val="28"/>
        </w:rPr>
        <w:t xml:space="preserve">характерные   особенности   </w:t>
      </w:r>
      <w:proofErr w:type="spellStart"/>
      <w:r w:rsidRPr="00DA7936">
        <w:rPr>
          <w:rFonts w:ascii="Times New Roman" w:eastAsia="Times New Roman" w:hAnsi="Times New Roman" w:cs="Times New Roman"/>
          <w:color w:val="000000"/>
          <w:sz w:val="28"/>
          <w:szCs w:val="28"/>
        </w:rPr>
        <w:t>баховского</w:t>
      </w:r>
      <w:proofErr w:type="spellEnd"/>
      <w:r w:rsidRPr="00DA7936">
        <w:rPr>
          <w:rFonts w:ascii="Times New Roman" w:eastAsia="Times New Roman" w:hAnsi="Times New Roman" w:cs="Times New Roman"/>
          <w:color w:val="000000"/>
          <w:sz w:val="28"/>
          <w:szCs w:val="28"/>
        </w:rPr>
        <w:t xml:space="preserve">   музыкал</w:t>
      </w:r>
      <w:r w:rsidRPr="00DA7936">
        <w:rPr>
          <w:rFonts w:ascii="Times New Roman" w:eastAsia="Times New Roman" w:hAnsi="Times New Roman" w:cs="Times New Roman"/>
          <w:color w:val="000000"/>
          <w:sz w:val="28"/>
          <w:szCs w:val="28"/>
        </w:rPr>
        <w:t>ь</w:t>
      </w:r>
      <w:r w:rsidRPr="00DA7936">
        <w:rPr>
          <w:rFonts w:ascii="Times New Roman" w:eastAsia="Times New Roman" w:hAnsi="Times New Roman" w:cs="Times New Roman"/>
          <w:color w:val="000000"/>
          <w:sz w:val="28"/>
          <w:szCs w:val="28"/>
        </w:rPr>
        <w:t>ного   языка   являются   ценным</w:t>
      </w:r>
      <w:r w:rsidR="00286FB0" w:rsidRPr="00DA7936">
        <w:rPr>
          <w:rFonts w:ascii="Times New Roman" w:hAnsi="Times New Roman" w:cs="Times New Roman"/>
          <w:sz w:val="28"/>
          <w:szCs w:val="28"/>
        </w:rPr>
        <w:t xml:space="preserve"> </w:t>
      </w:r>
      <w:r w:rsidRPr="00DA7936">
        <w:rPr>
          <w:rFonts w:ascii="Times New Roman" w:eastAsia="Times New Roman" w:hAnsi="Times New Roman" w:cs="Times New Roman"/>
          <w:color w:val="000000"/>
          <w:sz w:val="28"/>
          <w:szCs w:val="28"/>
        </w:rPr>
        <w:t>материалом для лучшего освоения стиля, изучения произведений, более точного</w:t>
      </w:r>
      <w:r w:rsidR="00286FB0" w:rsidRPr="00DA7936">
        <w:rPr>
          <w:rFonts w:ascii="Times New Roman" w:hAnsi="Times New Roman" w:cs="Times New Roman"/>
          <w:sz w:val="28"/>
          <w:szCs w:val="28"/>
        </w:rPr>
        <w:t xml:space="preserve"> </w:t>
      </w:r>
      <w:r w:rsidRPr="00DA7936">
        <w:rPr>
          <w:rFonts w:ascii="Times New Roman" w:eastAsia="Times New Roman" w:hAnsi="Times New Roman" w:cs="Times New Roman"/>
          <w:color w:val="000000"/>
          <w:sz w:val="28"/>
          <w:szCs w:val="28"/>
        </w:rPr>
        <w:t>понимания редакторских указаний и конечно для дальнейшего стилистически</w:t>
      </w:r>
      <w:r w:rsidR="00286FB0" w:rsidRPr="00DA7936">
        <w:rPr>
          <w:rFonts w:ascii="Times New Roman" w:hAnsi="Times New Roman" w:cs="Times New Roman"/>
          <w:sz w:val="28"/>
          <w:szCs w:val="28"/>
        </w:rPr>
        <w:t xml:space="preserve"> </w:t>
      </w:r>
      <w:r w:rsidRPr="00DA7936">
        <w:rPr>
          <w:rFonts w:ascii="Times New Roman" w:eastAsia="Times New Roman" w:hAnsi="Times New Roman" w:cs="Times New Roman"/>
          <w:color w:val="000000"/>
          <w:sz w:val="28"/>
          <w:szCs w:val="28"/>
        </w:rPr>
        <w:t>верного исполнения.</w:t>
      </w:r>
    </w:p>
    <w:p w:rsidR="00ED16DD" w:rsidRPr="00DA7936" w:rsidRDefault="00ED16DD" w:rsidP="00ED16DD">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DA7936">
        <w:rPr>
          <w:rFonts w:ascii="Times New Roman" w:eastAsia="Times New Roman" w:hAnsi="Times New Roman" w:cs="Times New Roman"/>
          <w:color w:val="000000"/>
          <w:sz w:val="28"/>
          <w:szCs w:val="28"/>
        </w:rPr>
        <w:t>Вывод: Таким образом, для освоения и качественного исполнения п</w:t>
      </w:r>
      <w:r w:rsidRPr="00DA7936">
        <w:rPr>
          <w:rFonts w:ascii="Times New Roman" w:eastAsia="Times New Roman" w:hAnsi="Times New Roman" w:cs="Times New Roman"/>
          <w:color w:val="000000"/>
          <w:sz w:val="28"/>
          <w:szCs w:val="28"/>
        </w:rPr>
        <w:t>о</w:t>
      </w:r>
      <w:r w:rsidRPr="00DA7936">
        <w:rPr>
          <w:rFonts w:ascii="Times New Roman" w:eastAsia="Times New Roman" w:hAnsi="Times New Roman" w:cs="Times New Roman"/>
          <w:color w:val="000000"/>
          <w:sz w:val="28"/>
          <w:szCs w:val="28"/>
        </w:rPr>
        <w:t>лифонического произведения Баха, необходима детальное изучение и прор</w:t>
      </w:r>
      <w:r w:rsidRPr="00DA7936">
        <w:rPr>
          <w:rFonts w:ascii="Times New Roman" w:eastAsia="Times New Roman" w:hAnsi="Times New Roman" w:cs="Times New Roman"/>
          <w:color w:val="000000"/>
          <w:sz w:val="28"/>
          <w:szCs w:val="28"/>
        </w:rPr>
        <w:t>а</w:t>
      </w:r>
      <w:r w:rsidRPr="00DA7936">
        <w:rPr>
          <w:rFonts w:ascii="Times New Roman" w:eastAsia="Times New Roman" w:hAnsi="Times New Roman" w:cs="Times New Roman"/>
          <w:color w:val="000000"/>
          <w:sz w:val="28"/>
          <w:szCs w:val="28"/>
        </w:rPr>
        <w:t>ботка каждого отдельного элемента формы. И появление нужного результата достигается многократным проигрыванием и постоянным вслушиванием в голоса при проигрывании, как отдельных эпизодов, так и всего произвед</w:t>
      </w:r>
      <w:r w:rsidRPr="00DA7936">
        <w:rPr>
          <w:rFonts w:ascii="Times New Roman" w:eastAsia="Times New Roman" w:hAnsi="Times New Roman" w:cs="Times New Roman"/>
          <w:color w:val="000000"/>
          <w:sz w:val="28"/>
          <w:szCs w:val="28"/>
        </w:rPr>
        <w:t>е</w:t>
      </w:r>
      <w:r w:rsidRPr="00DA7936">
        <w:rPr>
          <w:rFonts w:ascii="Times New Roman" w:eastAsia="Times New Roman" w:hAnsi="Times New Roman" w:cs="Times New Roman"/>
          <w:color w:val="000000"/>
          <w:sz w:val="28"/>
          <w:szCs w:val="28"/>
        </w:rPr>
        <w:t>ния.</w:t>
      </w:r>
    </w:p>
    <w:p w:rsidR="00ED16DD" w:rsidRPr="00DA7936" w:rsidRDefault="00286FB0" w:rsidP="00286FB0">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DA7936">
        <w:rPr>
          <w:rFonts w:ascii="Times New Roman" w:eastAsia="Times New Roman" w:hAnsi="Times New Roman" w:cs="Times New Roman"/>
          <w:color w:val="000000"/>
          <w:sz w:val="28"/>
          <w:szCs w:val="28"/>
        </w:rPr>
        <w:t xml:space="preserve"> </w:t>
      </w:r>
      <w:r w:rsidR="00ED16DD" w:rsidRPr="00DA7936">
        <w:rPr>
          <w:rFonts w:ascii="Times New Roman" w:eastAsia="Times New Roman" w:hAnsi="Times New Roman" w:cs="Times New Roman"/>
          <w:color w:val="000000"/>
          <w:sz w:val="28"/>
          <w:szCs w:val="28"/>
        </w:rPr>
        <w:t>Без активного участия интеллекта выразительное исполнение полифонич</w:t>
      </w:r>
      <w:r w:rsidR="00ED16DD" w:rsidRPr="00DA7936">
        <w:rPr>
          <w:rFonts w:ascii="Times New Roman" w:eastAsia="Times New Roman" w:hAnsi="Times New Roman" w:cs="Times New Roman"/>
          <w:color w:val="000000"/>
          <w:sz w:val="28"/>
          <w:szCs w:val="28"/>
        </w:rPr>
        <w:t>е</w:t>
      </w:r>
      <w:r w:rsidR="00ED16DD" w:rsidRPr="00DA7936">
        <w:rPr>
          <w:rFonts w:ascii="Times New Roman" w:eastAsia="Times New Roman" w:hAnsi="Times New Roman" w:cs="Times New Roman"/>
          <w:color w:val="000000"/>
          <w:sz w:val="28"/>
          <w:szCs w:val="28"/>
        </w:rPr>
        <w:t>ских произведений Баха невозможно. В</w:t>
      </w:r>
      <w:r w:rsidRPr="00DA7936">
        <w:rPr>
          <w:rFonts w:ascii="Times New Roman" w:eastAsia="Times New Roman" w:hAnsi="Times New Roman" w:cs="Times New Roman"/>
          <w:color w:val="000000"/>
          <w:sz w:val="28"/>
          <w:szCs w:val="28"/>
        </w:rPr>
        <w:t>м</w:t>
      </w:r>
      <w:r w:rsidR="00ED16DD" w:rsidRPr="00DA7936">
        <w:rPr>
          <w:rFonts w:ascii="Times New Roman" w:eastAsia="Times New Roman" w:hAnsi="Times New Roman" w:cs="Times New Roman"/>
          <w:color w:val="000000"/>
          <w:sz w:val="28"/>
          <w:szCs w:val="28"/>
        </w:rPr>
        <w:t>есте с этим</w:t>
      </w:r>
      <w:r w:rsidRPr="00DA7936">
        <w:rPr>
          <w:rFonts w:ascii="Times New Roman" w:eastAsia="Times New Roman" w:hAnsi="Times New Roman" w:cs="Times New Roman"/>
          <w:color w:val="000000"/>
          <w:sz w:val="28"/>
          <w:szCs w:val="28"/>
        </w:rPr>
        <w:t xml:space="preserve"> студенческий</w:t>
      </w:r>
      <w:r w:rsidR="00ED16DD" w:rsidRPr="00DA7936">
        <w:rPr>
          <w:rFonts w:ascii="Times New Roman" w:eastAsia="Times New Roman" w:hAnsi="Times New Roman" w:cs="Times New Roman"/>
          <w:color w:val="000000"/>
          <w:sz w:val="28"/>
          <w:szCs w:val="28"/>
        </w:rPr>
        <w:t xml:space="preserve">    возраст    является    периодом    бурного    развития    интеллекта, формирования ли</w:t>
      </w:r>
      <w:r w:rsidR="00ED16DD" w:rsidRPr="00DA7936">
        <w:rPr>
          <w:rFonts w:ascii="Times New Roman" w:eastAsia="Times New Roman" w:hAnsi="Times New Roman" w:cs="Times New Roman"/>
          <w:color w:val="000000"/>
          <w:sz w:val="28"/>
          <w:szCs w:val="28"/>
        </w:rPr>
        <w:t>ч</w:t>
      </w:r>
      <w:r w:rsidR="00ED16DD" w:rsidRPr="00DA7936">
        <w:rPr>
          <w:rFonts w:ascii="Times New Roman" w:eastAsia="Times New Roman" w:hAnsi="Times New Roman" w:cs="Times New Roman"/>
          <w:color w:val="000000"/>
          <w:sz w:val="28"/>
          <w:szCs w:val="28"/>
        </w:rPr>
        <w:t>ности, здесь особенно отметим появление чувства взрослости,</w:t>
      </w:r>
      <w:r w:rsidRPr="00DA7936">
        <w:rPr>
          <w:rFonts w:ascii="Times New Roman" w:hAnsi="Times New Roman" w:cs="Times New Roman"/>
          <w:sz w:val="28"/>
          <w:szCs w:val="28"/>
        </w:rPr>
        <w:t xml:space="preserve"> </w:t>
      </w:r>
      <w:r w:rsidR="00ED16DD" w:rsidRPr="00DA7936">
        <w:rPr>
          <w:rFonts w:ascii="Times New Roman" w:eastAsia="Times New Roman" w:hAnsi="Times New Roman" w:cs="Times New Roman"/>
          <w:color w:val="000000"/>
          <w:sz w:val="28"/>
          <w:szCs w:val="28"/>
        </w:rPr>
        <w:t>становление, развитие эмоционально волевой сферы, нравственных представлений</w:t>
      </w:r>
      <w:r w:rsidRPr="00DA7936">
        <w:rPr>
          <w:rFonts w:ascii="Times New Roman" w:hAnsi="Times New Roman" w:cs="Times New Roman"/>
          <w:sz w:val="28"/>
          <w:szCs w:val="28"/>
        </w:rPr>
        <w:t xml:space="preserve"> </w:t>
      </w:r>
      <w:r w:rsidR="00ED16DD" w:rsidRPr="00DA7936">
        <w:rPr>
          <w:rFonts w:ascii="Times New Roman" w:eastAsia="Times New Roman" w:hAnsi="Times New Roman" w:cs="Times New Roman"/>
          <w:color w:val="000000"/>
          <w:sz w:val="28"/>
          <w:szCs w:val="28"/>
        </w:rPr>
        <w:t>без к</w:t>
      </w:r>
      <w:r w:rsidR="00ED16DD" w:rsidRPr="00DA7936">
        <w:rPr>
          <w:rFonts w:ascii="Times New Roman" w:eastAsia="Times New Roman" w:hAnsi="Times New Roman" w:cs="Times New Roman"/>
          <w:color w:val="000000"/>
          <w:sz w:val="28"/>
          <w:szCs w:val="28"/>
        </w:rPr>
        <w:t>о</w:t>
      </w:r>
      <w:r w:rsidR="00ED16DD" w:rsidRPr="00DA7936">
        <w:rPr>
          <w:rFonts w:ascii="Times New Roman" w:eastAsia="Times New Roman" w:hAnsi="Times New Roman" w:cs="Times New Roman"/>
          <w:color w:val="000000"/>
          <w:sz w:val="28"/>
          <w:szCs w:val="28"/>
        </w:rPr>
        <w:t>торых немыслимо качественное музыкальное образование, да и образование</w:t>
      </w:r>
      <w:r w:rsidRPr="00DA7936">
        <w:rPr>
          <w:rFonts w:ascii="Times New Roman" w:hAnsi="Times New Roman" w:cs="Times New Roman"/>
          <w:sz w:val="28"/>
          <w:szCs w:val="28"/>
        </w:rPr>
        <w:t xml:space="preserve"> </w:t>
      </w:r>
      <w:r w:rsidR="00ED16DD" w:rsidRPr="00DA7936">
        <w:rPr>
          <w:rFonts w:ascii="Times New Roman" w:eastAsia="Times New Roman" w:hAnsi="Times New Roman" w:cs="Times New Roman"/>
          <w:color w:val="000000"/>
          <w:sz w:val="28"/>
          <w:szCs w:val="28"/>
        </w:rPr>
        <w:t xml:space="preserve">в широком смысле. </w:t>
      </w:r>
      <w:r w:rsidRPr="00DA7936">
        <w:rPr>
          <w:rFonts w:ascii="Times New Roman" w:eastAsia="Times New Roman" w:hAnsi="Times New Roman" w:cs="Times New Roman"/>
          <w:color w:val="000000"/>
          <w:sz w:val="28"/>
          <w:szCs w:val="28"/>
        </w:rPr>
        <w:t xml:space="preserve">Студенческий </w:t>
      </w:r>
      <w:r w:rsidR="00ED16DD" w:rsidRPr="00DA7936">
        <w:rPr>
          <w:rFonts w:ascii="Times New Roman" w:eastAsia="Times New Roman" w:hAnsi="Times New Roman" w:cs="Times New Roman"/>
          <w:color w:val="000000"/>
          <w:sz w:val="28"/>
          <w:szCs w:val="28"/>
        </w:rPr>
        <w:t>возраст, является периодом, когда</w:t>
      </w:r>
      <w:r w:rsidRPr="00DA7936">
        <w:rPr>
          <w:rFonts w:ascii="Times New Roman" w:hAnsi="Times New Roman" w:cs="Times New Roman"/>
          <w:sz w:val="28"/>
          <w:szCs w:val="28"/>
        </w:rPr>
        <w:t xml:space="preserve"> </w:t>
      </w:r>
      <w:r w:rsidR="00ED16DD" w:rsidRPr="00DA7936">
        <w:rPr>
          <w:rFonts w:ascii="Times New Roman" w:eastAsia="Times New Roman" w:hAnsi="Times New Roman" w:cs="Times New Roman"/>
          <w:color w:val="000000"/>
          <w:sz w:val="28"/>
          <w:szCs w:val="28"/>
        </w:rPr>
        <w:t>ли</w:t>
      </w:r>
      <w:r w:rsidR="00ED16DD" w:rsidRPr="00DA7936">
        <w:rPr>
          <w:rFonts w:ascii="Times New Roman" w:eastAsia="Times New Roman" w:hAnsi="Times New Roman" w:cs="Times New Roman"/>
          <w:color w:val="000000"/>
          <w:sz w:val="28"/>
          <w:szCs w:val="28"/>
        </w:rPr>
        <w:t>ч</w:t>
      </w:r>
      <w:r w:rsidR="00ED16DD" w:rsidRPr="00DA7936">
        <w:rPr>
          <w:rFonts w:ascii="Times New Roman" w:eastAsia="Times New Roman" w:hAnsi="Times New Roman" w:cs="Times New Roman"/>
          <w:color w:val="000000"/>
          <w:sz w:val="28"/>
          <w:szCs w:val="28"/>
        </w:rPr>
        <w:t>ностные     качества     и     интеллектуальные     способности     достигли     того</w:t>
      </w:r>
      <w:r w:rsidRPr="00DA7936">
        <w:rPr>
          <w:rFonts w:ascii="Times New Roman" w:hAnsi="Times New Roman" w:cs="Times New Roman"/>
          <w:sz w:val="28"/>
          <w:szCs w:val="28"/>
        </w:rPr>
        <w:t xml:space="preserve"> </w:t>
      </w:r>
      <w:r w:rsidR="00ED16DD" w:rsidRPr="00DA7936">
        <w:rPr>
          <w:rFonts w:ascii="Times New Roman" w:eastAsia="Times New Roman" w:hAnsi="Times New Roman" w:cs="Times New Roman"/>
          <w:color w:val="000000"/>
          <w:sz w:val="28"/>
          <w:szCs w:val="28"/>
        </w:rPr>
        <w:t>необходимого уровня, который требуется для изучения произведений значительной</w:t>
      </w:r>
      <w:r w:rsidRPr="00DA7936">
        <w:rPr>
          <w:rFonts w:ascii="Times New Roman" w:hAnsi="Times New Roman" w:cs="Times New Roman"/>
          <w:sz w:val="28"/>
          <w:szCs w:val="28"/>
        </w:rPr>
        <w:t xml:space="preserve"> </w:t>
      </w:r>
      <w:r w:rsidRPr="00DA7936">
        <w:rPr>
          <w:rFonts w:ascii="Times New Roman" w:eastAsia="Times New Roman" w:hAnsi="Times New Roman" w:cs="Times New Roman"/>
          <w:color w:val="000000"/>
          <w:sz w:val="28"/>
          <w:szCs w:val="28"/>
        </w:rPr>
        <w:t>полифонической трудности.</w:t>
      </w:r>
      <w:r w:rsidR="00ED16DD" w:rsidRPr="00DA7936">
        <w:rPr>
          <w:rFonts w:ascii="Times New Roman" w:eastAsia="Times New Roman" w:hAnsi="Times New Roman" w:cs="Times New Roman"/>
          <w:color w:val="000000"/>
          <w:sz w:val="28"/>
          <w:szCs w:val="28"/>
        </w:rPr>
        <w:t xml:space="preserve"> И</w:t>
      </w:r>
      <w:r w:rsidRPr="00DA7936">
        <w:rPr>
          <w:rFonts w:ascii="Times New Roman" w:hAnsi="Times New Roman" w:cs="Times New Roman"/>
          <w:sz w:val="28"/>
          <w:szCs w:val="28"/>
        </w:rPr>
        <w:t xml:space="preserve"> </w:t>
      </w:r>
      <w:r w:rsidR="00ED16DD" w:rsidRPr="00DA7936">
        <w:rPr>
          <w:rFonts w:ascii="Times New Roman" w:eastAsia="Times New Roman" w:hAnsi="Times New Roman" w:cs="Times New Roman"/>
          <w:color w:val="000000"/>
          <w:sz w:val="28"/>
          <w:szCs w:val="28"/>
        </w:rPr>
        <w:t xml:space="preserve">задача педагога привить интерес </w:t>
      </w:r>
      <w:r w:rsidR="00ED16DD" w:rsidRPr="00DA7936">
        <w:rPr>
          <w:rFonts w:ascii="Times New Roman" w:eastAsia="Times New Roman" w:hAnsi="Times New Roman" w:cs="Times New Roman"/>
          <w:color w:val="000000"/>
          <w:sz w:val="28"/>
          <w:szCs w:val="28"/>
        </w:rPr>
        <w:lastRenderedPageBreak/>
        <w:t>к творчеству И.С. Баха, к эпохе. Научить выявлять</w:t>
      </w:r>
      <w:r w:rsidRPr="00DA7936">
        <w:rPr>
          <w:rFonts w:ascii="Times New Roman" w:hAnsi="Times New Roman" w:cs="Times New Roman"/>
          <w:sz w:val="28"/>
          <w:szCs w:val="28"/>
        </w:rPr>
        <w:t xml:space="preserve"> </w:t>
      </w:r>
      <w:r w:rsidR="00ED16DD" w:rsidRPr="00DA7936">
        <w:rPr>
          <w:rFonts w:ascii="Times New Roman" w:eastAsia="Times New Roman" w:hAnsi="Times New Roman" w:cs="Times New Roman"/>
          <w:color w:val="000000"/>
          <w:sz w:val="28"/>
          <w:szCs w:val="28"/>
        </w:rPr>
        <w:t>особенности музыкальн</w:t>
      </w:r>
      <w:r w:rsidR="00ED16DD" w:rsidRPr="00DA7936">
        <w:rPr>
          <w:rFonts w:ascii="Times New Roman" w:eastAsia="Times New Roman" w:hAnsi="Times New Roman" w:cs="Times New Roman"/>
          <w:color w:val="000000"/>
          <w:sz w:val="28"/>
          <w:szCs w:val="28"/>
        </w:rPr>
        <w:t>о</w:t>
      </w:r>
      <w:r w:rsidR="00ED16DD" w:rsidRPr="00DA7936">
        <w:rPr>
          <w:rFonts w:ascii="Times New Roman" w:eastAsia="Times New Roman" w:hAnsi="Times New Roman" w:cs="Times New Roman"/>
          <w:color w:val="000000"/>
          <w:sz w:val="28"/>
          <w:szCs w:val="28"/>
        </w:rPr>
        <w:t>го языка полифонии, ее богатство средств музыкальной</w:t>
      </w:r>
      <w:r w:rsidRPr="00DA7936">
        <w:rPr>
          <w:rFonts w:ascii="Times New Roman" w:hAnsi="Times New Roman" w:cs="Times New Roman"/>
          <w:sz w:val="28"/>
          <w:szCs w:val="28"/>
        </w:rPr>
        <w:t xml:space="preserve"> </w:t>
      </w:r>
      <w:r w:rsidR="00ED16DD" w:rsidRPr="00DA7936">
        <w:rPr>
          <w:rFonts w:ascii="Times New Roman" w:eastAsia="Times New Roman" w:hAnsi="Times New Roman" w:cs="Times New Roman"/>
          <w:color w:val="000000"/>
          <w:sz w:val="28"/>
          <w:szCs w:val="28"/>
        </w:rPr>
        <w:t>выразительности, грамотно разучивать и исполнять полифонические произведения</w:t>
      </w:r>
      <w:r w:rsidRPr="00DA7936">
        <w:rPr>
          <w:rFonts w:ascii="Times New Roman" w:hAnsi="Times New Roman" w:cs="Times New Roman"/>
          <w:sz w:val="28"/>
          <w:szCs w:val="28"/>
        </w:rPr>
        <w:t xml:space="preserve">, </w:t>
      </w:r>
      <w:r w:rsidR="00ED16DD" w:rsidRPr="00DA7936">
        <w:rPr>
          <w:rFonts w:ascii="Times New Roman" w:eastAsia="Times New Roman" w:hAnsi="Times New Roman" w:cs="Times New Roman"/>
          <w:color w:val="000000"/>
          <w:sz w:val="28"/>
          <w:szCs w:val="28"/>
        </w:rPr>
        <w:t>учитывая исполнительские особенности, стиль.</w:t>
      </w:r>
    </w:p>
    <w:p w:rsidR="00ED16DD" w:rsidRPr="00DA7936" w:rsidRDefault="00ED16DD" w:rsidP="00ED16DD">
      <w:pPr>
        <w:spacing w:line="360" w:lineRule="auto"/>
        <w:ind w:firstLine="851"/>
        <w:jc w:val="both"/>
        <w:rPr>
          <w:rFonts w:ascii="Times New Roman" w:eastAsia="Times New Roman" w:hAnsi="Times New Roman" w:cs="Times New Roman"/>
          <w:color w:val="000000"/>
          <w:sz w:val="28"/>
          <w:szCs w:val="28"/>
        </w:rPr>
      </w:pPr>
      <w:r w:rsidRPr="00DA7936">
        <w:rPr>
          <w:rFonts w:ascii="Times New Roman" w:eastAsia="Times New Roman" w:hAnsi="Times New Roman" w:cs="Times New Roman"/>
          <w:color w:val="000000"/>
          <w:sz w:val="28"/>
          <w:szCs w:val="28"/>
        </w:rPr>
        <w:br w:type="page"/>
      </w:r>
    </w:p>
    <w:p w:rsidR="00ED16DD" w:rsidRPr="00DA7936" w:rsidRDefault="00ED16DD" w:rsidP="00ED16DD">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DA7936">
        <w:rPr>
          <w:rFonts w:ascii="Times New Roman" w:eastAsia="Times New Roman" w:hAnsi="Times New Roman" w:cs="Times New Roman"/>
          <w:color w:val="000000"/>
          <w:sz w:val="28"/>
          <w:szCs w:val="28"/>
        </w:rPr>
        <w:lastRenderedPageBreak/>
        <w:t>ИСТОЧНИК ЛИТЕРАТУРЫ</w:t>
      </w:r>
    </w:p>
    <w:p w:rsidR="00ED16DD" w:rsidRPr="00DA7936" w:rsidRDefault="00ED16DD" w:rsidP="00ED16DD">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DA7936">
        <w:rPr>
          <w:rFonts w:ascii="Times New Roman" w:hAnsi="Times New Roman" w:cs="Times New Roman"/>
          <w:color w:val="000000"/>
          <w:sz w:val="28"/>
          <w:szCs w:val="28"/>
        </w:rPr>
        <w:t xml:space="preserve">1.        </w:t>
      </w:r>
      <w:r w:rsidRPr="00DA7936">
        <w:rPr>
          <w:rFonts w:ascii="Times New Roman" w:eastAsia="Times New Roman" w:hAnsi="Times New Roman" w:cs="Times New Roman"/>
          <w:color w:val="000000"/>
          <w:sz w:val="28"/>
          <w:szCs w:val="28"/>
        </w:rPr>
        <w:t>Алексеев А.Д. Методика обучения игре на фортепиано</w:t>
      </w:r>
      <w:proofErr w:type="gramStart"/>
      <w:r w:rsidRPr="00DA7936">
        <w:rPr>
          <w:rFonts w:ascii="Times New Roman" w:eastAsia="Times New Roman" w:hAnsi="Times New Roman" w:cs="Times New Roman"/>
          <w:color w:val="000000"/>
          <w:sz w:val="28"/>
          <w:szCs w:val="28"/>
        </w:rPr>
        <w:t xml:space="preserve"> :</w:t>
      </w:r>
      <w:proofErr w:type="gramEnd"/>
      <w:r w:rsidRPr="00DA7936">
        <w:rPr>
          <w:rFonts w:ascii="Times New Roman" w:eastAsia="Times New Roman" w:hAnsi="Times New Roman" w:cs="Times New Roman"/>
          <w:color w:val="000000"/>
          <w:sz w:val="28"/>
          <w:szCs w:val="28"/>
        </w:rPr>
        <w:t xml:space="preserve"> метод, пособие / Александр Дмитриевич Алексеев. - 3-е изд. - М.: Музыка, 1978. -288 с.</w:t>
      </w:r>
    </w:p>
    <w:p w:rsidR="00ED16DD" w:rsidRPr="00DA7936" w:rsidRDefault="00ED16DD" w:rsidP="00ED16DD">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DA7936">
        <w:rPr>
          <w:rFonts w:ascii="Times New Roman" w:hAnsi="Times New Roman" w:cs="Times New Roman"/>
          <w:color w:val="000000"/>
          <w:sz w:val="28"/>
          <w:szCs w:val="28"/>
        </w:rPr>
        <w:t xml:space="preserve">2.        </w:t>
      </w:r>
      <w:r w:rsidRPr="00DA7936">
        <w:rPr>
          <w:rFonts w:ascii="Times New Roman" w:eastAsia="Times New Roman" w:hAnsi="Times New Roman" w:cs="Times New Roman"/>
          <w:color w:val="000000"/>
          <w:sz w:val="28"/>
          <w:szCs w:val="28"/>
        </w:rPr>
        <w:t>Гофман И. Фортепианная игра. Ответы на вопросы о фортепи</w:t>
      </w:r>
      <w:r w:rsidRPr="00DA7936">
        <w:rPr>
          <w:rFonts w:ascii="Times New Roman" w:eastAsia="Times New Roman" w:hAnsi="Times New Roman" w:cs="Times New Roman"/>
          <w:color w:val="000000"/>
          <w:sz w:val="28"/>
          <w:szCs w:val="28"/>
        </w:rPr>
        <w:t>а</w:t>
      </w:r>
      <w:r w:rsidRPr="00DA7936">
        <w:rPr>
          <w:rFonts w:ascii="Times New Roman" w:eastAsia="Times New Roman" w:hAnsi="Times New Roman" w:cs="Times New Roman"/>
          <w:color w:val="000000"/>
          <w:sz w:val="28"/>
          <w:szCs w:val="28"/>
        </w:rPr>
        <w:t xml:space="preserve">нной игре. / И. Гофман. - М.: </w:t>
      </w:r>
      <w:proofErr w:type="spellStart"/>
      <w:r w:rsidRPr="00DA7936">
        <w:rPr>
          <w:rFonts w:ascii="Times New Roman" w:eastAsia="Times New Roman" w:hAnsi="Times New Roman" w:cs="Times New Roman"/>
          <w:color w:val="000000"/>
          <w:sz w:val="28"/>
          <w:szCs w:val="28"/>
          <w:lang w:val="uk-UA"/>
        </w:rPr>
        <w:t>Классика-ХХІ</w:t>
      </w:r>
      <w:proofErr w:type="spellEnd"/>
      <w:r w:rsidRPr="00DA7936">
        <w:rPr>
          <w:rFonts w:ascii="Times New Roman" w:eastAsia="Times New Roman" w:hAnsi="Times New Roman" w:cs="Times New Roman"/>
          <w:color w:val="000000"/>
          <w:sz w:val="28"/>
          <w:szCs w:val="28"/>
          <w:lang w:val="uk-UA"/>
        </w:rPr>
        <w:t xml:space="preserve">, </w:t>
      </w:r>
      <w:r w:rsidRPr="00DA7936">
        <w:rPr>
          <w:rFonts w:ascii="Times New Roman" w:eastAsia="Times New Roman" w:hAnsi="Times New Roman" w:cs="Times New Roman"/>
          <w:color w:val="000000"/>
          <w:sz w:val="28"/>
          <w:szCs w:val="28"/>
        </w:rPr>
        <w:t>2002. - 192 с.</w:t>
      </w:r>
    </w:p>
    <w:p w:rsidR="00ED16DD" w:rsidRPr="00DA7936" w:rsidRDefault="00ED16DD" w:rsidP="00ED16DD">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DA7936">
        <w:rPr>
          <w:rFonts w:ascii="Times New Roman" w:hAnsi="Times New Roman" w:cs="Times New Roman"/>
          <w:color w:val="000000"/>
          <w:sz w:val="28"/>
          <w:szCs w:val="28"/>
        </w:rPr>
        <w:t xml:space="preserve">3.        </w:t>
      </w:r>
      <w:r w:rsidRPr="00DA7936">
        <w:rPr>
          <w:rFonts w:ascii="Times New Roman" w:eastAsia="Times New Roman" w:hAnsi="Times New Roman" w:cs="Times New Roman"/>
          <w:color w:val="000000"/>
          <w:sz w:val="28"/>
          <w:szCs w:val="28"/>
        </w:rPr>
        <w:t>Николаев А.   Взгляды   Г.Г. Нейгауза   на   развитие   пиан</w:t>
      </w:r>
      <w:r w:rsidRPr="00DA7936">
        <w:rPr>
          <w:rFonts w:ascii="Times New Roman" w:eastAsia="Times New Roman" w:hAnsi="Times New Roman" w:cs="Times New Roman"/>
          <w:color w:val="000000"/>
          <w:sz w:val="28"/>
          <w:szCs w:val="28"/>
        </w:rPr>
        <w:t>и</w:t>
      </w:r>
      <w:r w:rsidRPr="00DA7936">
        <w:rPr>
          <w:rFonts w:ascii="Times New Roman" w:eastAsia="Times New Roman" w:hAnsi="Times New Roman" w:cs="Times New Roman"/>
          <w:color w:val="000000"/>
          <w:sz w:val="28"/>
          <w:szCs w:val="28"/>
        </w:rPr>
        <w:t>стического мастерства. - Сб. Мастера советской пианистической школы С.178 - 179</w:t>
      </w:r>
    </w:p>
    <w:p w:rsidR="00ED16DD" w:rsidRPr="00DA7936" w:rsidRDefault="00ED16DD" w:rsidP="00ED16DD">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DA7936">
        <w:rPr>
          <w:rFonts w:ascii="Times New Roman" w:hAnsi="Times New Roman" w:cs="Times New Roman"/>
          <w:color w:val="000000"/>
          <w:sz w:val="28"/>
          <w:szCs w:val="28"/>
        </w:rPr>
        <w:t xml:space="preserve">4.        </w:t>
      </w:r>
      <w:proofErr w:type="spellStart"/>
      <w:r w:rsidRPr="00DA7936">
        <w:rPr>
          <w:rFonts w:ascii="Times New Roman" w:eastAsia="Times New Roman" w:hAnsi="Times New Roman" w:cs="Times New Roman"/>
          <w:color w:val="000000"/>
          <w:sz w:val="28"/>
          <w:szCs w:val="28"/>
        </w:rPr>
        <w:t>Любомудрова</w:t>
      </w:r>
      <w:proofErr w:type="spellEnd"/>
      <w:r w:rsidRPr="00DA7936">
        <w:rPr>
          <w:rFonts w:ascii="Times New Roman" w:eastAsia="Times New Roman" w:hAnsi="Times New Roman" w:cs="Times New Roman"/>
          <w:color w:val="000000"/>
          <w:sz w:val="28"/>
          <w:szCs w:val="28"/>
        </w:rPr>
        <w:t xml:space="preserve">   Н.   Методика   обучения   игре   на   фортепи</w:t>
      </w:r>
      <w:r w:rsidRPr="00DA7936">
        <w:rPr>
          <w:rFonts w:ascii="Times New Roman" w:eastAsia="Times New Roman" w:hAnsi="Times New Roman" w:cs="Times New Roman"/>
          <w:color w:val="000000"/>
          <w:sz w:val="28"/>
          <w:szCs w:val="28"/>
        </w:rPr>
        <w:t>а</w:t>
      </w:r>
      <w:r w:rsidRPr="00DA7936">
        <w:rPr>
          <w:rFonts w:ascii="Times New Roman" w:eastAsia="Times New Roman" w:hAnsi="Times New Roman" w:cs="Times New Roman"/>
          <w:color w:val="000000"/>
          <w:sz w:val="28"/>
          <w:szCs w:val="28"/>
        </w:rPr>
        <w:t>но:   учеб</w:t>
      </w:r>
      <w:proofErr w:type="gramStart"/>
      <w:r w:rsidRPr="00DA7936">
        <w:rPr>
          <w:rFonts w:ascii="Times New Roman" w:eastAsia="Times New Roman" w:hAnsi="Times New Roman" w:cs="Times New Roman"/>
          <w:color w:val="000000"/>
          <w:sz w:val="28"/>
          <w:szCs w:val="28"/>
        </w:rPr>
        <w:t>.</w:t>
      </w:r>
      <w:proofErr w:type="gramEnd"/>
      <w:r w:rsidRPr="00DA7936">
        <w:rPr>
          <w:rFonts w:ascii="Times New Roman" w:eastAsia="Times New Roman" w:hAnsi="Times New Roman" w:cs="Times New Roman"/>
          <w:color w:val="000000"/>
          <w:sz w:val="28"/>
          <w:szCs w:val="28"/>
        </w:rPr>
        <w:t xml:space="preserve"> </w:t>
      </w:r>
      <w:proofErr w:type="gramStart"/>
      <w:r w:rsidRPr="00DA7936">
        <w:rPr>
          <w:rFonts w:ascii="Times New Roman" w:eastAsia="Times New Roman" w:hAnsi="Times New Roman" w:cs="Times New Roman"/>
          <w:color w:val="000000"/>
          <w:sz w:val="28"/>
          <w:szCs w:val="28"/>
        </w:rPr>
        <w:t>п</w:t>
      </w:r>
      <w:proofErr w:type="gramEnd"/>
      <w:r w:rsidRPr="00DA7936">
        <w:rPr>
          <w:rFonts w:ascii="Times New Roman" w:eastAsia="Times New Roman" w:hAnsi="Times New Roman" w:cs="Times New Roman"/>
          <w:color w:val="000000"/>
          <w:sz w:val="28"/>
          <w:szCs w:val="28"/>
        </w:rPr>
        <w:t xml:space="preserve">особие / Наталья Андреевна </w:t>
      </w:r>
      <w:proofErr w:type="spellStart"/>
      <w:r w:rsidRPr="00DA7936">
        <w:rPr>
          <w:rFonts w:ascii="Times New Roman" w:eastAsia="Times New Roman" w:hAnsi="Times New Roman" w:cs="Times New Roman"/>
          <w:color w:val="000000"/>
          <w:sz w:val="28"/>
          <w:szCs w:val="28"/>
        </w:rPr>
        <w:t>Любомудрова</w:t>
      </w:r>
      <w:proofErr w:type="spellEnd"/>
      <w:r w:rsidRPr="00DA7936">
        <w:rPr>
          <w:rFonts w:ascii="Times New Roman" w:eastAsia="Times New Roman" w:hAnsi="Times New Roman" w:cs="Times New Roman"/>
          <w:color w:val="000000"/>
          <w:sz w:val="28"/>
          <w:szCs w:val="28"/>
        </w:rPr>
        <w:t>. - М.: Музыка, 1982. - 144</w:t>
      </w:r>
    </w:p>
    <w:p w:rsidR="00ED16DD" w:rsidRPr="00DA7936" w:rsidRDefault="00ED16DD" w:rsidP="00ED16DD">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DA7936">
        <w:rPr>
          <w:rFonts w:ascii="Times New Roman" w:hAnsi="Times New Roman" w:cs="Times New Roman"/>
          <w:color w:val="000000"/>
          <w:sz w:val="28"/>
          <w:szCs w:val="28"/>
        </w:rPr>
        <w:t xml:space="preserve">5.        </w:t>
      </w:r>
      <w:proofErr w:type="spellStart"/>
      <w:r w:rsidRPr="00DA7936">
        <w:rPr>
          <w:rFonts w:ascii="Times New Roman" w:eastAsia="Times New Roman" w:hAnsi="Times New Roman" w:cs="Times New Roman"/>
          <w:color w:val="000000"/>
          <w:sz w:val="28"/>
          <w:szCs w:val="28"/>
        </w:rPr>
        <w:t>Метнер</w:t>
      </w:r>
      <w:proofErr w:type="spellEnd"/>
      <w:r w:rsidRPr="00DA7936">
        <w:rPr>
          <w:rFonts w:ascii="Times New Roman" w:eastAsia="Times New Roman" w:hAnsi="Times New Roman" w:cs="Times New Roman"/>
          <w:color w:val="000000"/>
          <w:sz w:val="28"/>
          <w:szCs w:val="28"/>
        </w:rPr>
        <w:t xml:space="preserve"> Н.К. Повседневная работа пианиста и композитора / Николай Карлович </w:t>
      </w:r>
      <w:proofErr w:type="spellStart"/>
      <w:r w:rsidRPr="00DA7936">
        <w:rPr>
          <w:rFonts w:ascii="Times New Roman" w:eastAsia="Times New Roman" w:hAnsi="Times New Roman" w:cs="Times New Roman"/>
          <w:color w:val="000000"/>
          <w:sz w:val="28"/>
          <w:szCs w:val="28"/>
        </w:rPr>
        <w:t>Метнер</w:t>
      </w:r>
      <w:proofErr w:type="spellEnd"/>
      <w:r w:rsidRPr="00DA7936">
        <w:rPr>
          <w:rFonts w:ascii="Times New Roman" w:eastAsia="Times New Roman" w:hAnsi="Times New Roman" w:cs="Times New Roman"/>
          <w:color w:val="000000"/>
          <w:sz w:val="28"/>
          <w:szCs w:val="28"/>
        </w:rPr>
        <w:t xml:space="preserve">. - М.: </w:t>
      </w:r>
      <w:proofErr w:type="spellStart"/>
      <w:r w:rsidRPr="00DA7936">
        <w:rPr>
          <w:rFonts w:ascii="Times New Roman" w:eastAsia="Times New Roman" w:hAnsi="Times New Roman" w:cs="Times New Roman"/>
          <w:color w:val="000000"/>
          <w:sz w:val="28"/>
          <w:szCs w:val="28"/>
        </w:rPr>
        <w:t>Музгиз</w:t>
      </w:r>
      <w:proofErr w:type="spellEnd"/>
      <w:r w:rsidRPr="00DA7936">
        <w:rPr>
          <w:rFonts w:ascii="Times New Roman" w:eastAsia="Times New Roman" w:hAnsi="Times New Roman" w:cs="Times New Roman"/>
          <w:color w:val="000000"/>
          <w:sz w:val="28"/>
          <w:szCs w:val="28"/>
        </w:rPr>
        <w:t>, 1963. - 92 с.</w:t>
      </w:r>
    </w:p>
    <w:p w:rsidR="00ED16DD" w:rsidRPr="00DA7936" w:rsidRDefault="00ED16DD" w:rsidP="00ED16DD">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DA7936">
        <w:rPr>
          <w:rFonts w:ascii="Times New Roman" w:hAnsi="Times New Roman" w:cs="Times New Roman"/>
          <w:color w:val="000000"/>
          <w:sz w:val="28"/>
          <w:szCs w:val="28"/>
        </w:rPr>
        <w:t xml:space="preserve">6.        </w:t>
      </w:r>
      <w:proofErr w:type="spellStart"/>
      <w:r w:rsidRPr="00DA7936">
        <w:rPr>
          <w:rFonts w:ascii="Times New Roman" w:eastAsia="Times New Roman" w:hAnsi="Times New Roman" w:cs="Times New Roman"/>
          <w:color w:val="000000"/>
          <w:sz w:val="28"/>
          <w:szCs w:val="28"/>
        </w:rPr>
        <w:t>Милич</w:t>
      </w:r>
      <w:proofErr w:type="spellEnd"/>
      <w:r w:rsidRPr="00DA7936">
        <w:rPr>
          <w:rFonts w:ascii="Times New Roman" w:eastAsia="Times New Roman" w:hAnsi="Times New Roman" w:cs="Times New Roman"/>
          <w:color w:val="000000"/>
          <w:sz w:val="28"/>
          <w:szCs w:val="28"/>
        </w:rPr>
        <w:t xml:space="preserve"> Б. Воспитание ученика - пианиста в 1- 2 классах ДМШ: метод, пособие / Борис Евсеевич </w:t>
      </w:r>
      <w:proofErr w:type="spellStart"/>
      <w:r w:rsidRPr="00DA7936">
        <w:rPr>
          <w:rFonts w:ascii="Times New Roman" w:eastAsia="Times New Roman" w:hAnsi="Times New Roman" w:cs="Times New Roman"/>
          <w:color w:val="000000"/>
          <w:sz w:val="28"/>
          <w:szCs w:val="28"/>
        </w:rPr>
        <w:t>Милич</w:t>
      </w:r>
      <w:proofErr w:type="spellEnd"/>
      <w:r w:rsidRPr="00DA7936">
        <w:rPr>
          <w:rFonts w:ascii="Times New Roman" w:eastAsia="Times New Roman" w:hAnsi="Times New Roman" w:cs="Times New Roman"/>
          <w:color w:val="000000"/>
          <w:sz w:val="28"/>
          <w:szCs w:val="28"/>
        </w:rPr>
        <w:t xml:space="preserve">. - К.: </w:t>
      </w:r>
      <w:r w:rsidRPr="00DA7936">
        <w:rPr>
          <w:rFonts w:ascii="Times New Roman" w:eastAsia="Times New Roman" w:hAnsi="Times New Roman" w:cs="Times New Roman"/>
          <w:color w:val="000000"/>
          <w:sz w:val="28"/>
          <w:szCs w:val="28"/>
          <w:lang w:val="uk-UA"/>
        </w:rPr>
        <w:t xml:space="preserve">Музична Україна, </w:t>
      </w:r>
      <w:r w:rsidRPr="00DA7936">
        <w:rPr>
          <w:rFonts w:ascii="Times New Roman" w:eastAsia="Times New Roman" w:hAnsi="Times New Roman" w:cs="Times New Roman"/>
          <w:color w:val="000000"/>
          <w:sz w:val="28"/>
          <w:szCs w:val="28"/>
        </w:rPr>
        <w:t>1977. - 64 с.</w:t>
      </w:r>
    </w:p>
    <w:p w:rsidR="00ED16DD" w:rsidRPr="00DA7936" w:rsidRDefault="00ED16DD" w:rsidP="00ED16DD">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DA7936">
        <w:rPr>
          <w:rFonts w:ascii="Times New Roman" w:hAnsi="Times New Roman" w:cs="Times New Roman"/>
          <w:color w:val="000000"/>
          <w:sz w:val="28"/>
          <w:szCs w:val="28"/>
        </w:rPr>
        <w:t xml:space="preserve">7.        </w:t>
      </w:r>
      <w:r w:rsidRPr="00DA7936">
        <w:rPr>
          <w:rFonts w:ascii="Times New Roman" w:eastAsia="Times New Roman" w:hAnsi="Times New Roman" w:cs="Times New Roman"/>
          <w:color w:val="000000"/>
          <w:sz w:val="28"/>
          <w:szCs w:val="28"/>
        </w:rPr>
        <w:t>Музыкальная энциклопедия</w:t>
      </w:r>
      <w:proofErr w:type="gramStart"/>
      <w:r w:rsidRPr="00DA7936">
        <w:rPr>
          <w:rFonts w:ascii="Times New Roman" w:eastAsia="Times New Roman" w:hAnsi="Times New Roman" w:cs="Times New Roman"/>
          <w:color w:val="000000"/>
          <w:sz w:val="28"/>
          <w:szCs w:val="28"/>
        </w:rPr>
        <w:t xml:space="preserve"> :</w:t>
      </w:r>
      <w:proofErr w:type="gramEnd"/>
      <w:r w:rsidRPr="00DA7936">
        <w:rPr>
          <w:rFonts w:ascii="Times New Roman" w:eastAsia="Times New Roman" w:hAnsi="Times New Roman" w:cs="Times New Roman"/>
          <w:color w:val="000000"/>
          <w:sz w:val="28"/>
          <w:szCs w:val="28"/>
        </w:rPr>
        <w:t xml:space="preserve"> в 6 т. / гл. ред. Ю. В. Келдыш. - М. : Сов</w:t>
      </w:r>
      <w:proofErr w:type="gramStart"/>
      <w:r w:rsidRPr="00DA7936">
        <w:rPr>
          <w:rFonts w:ascii="Times New Roman" w:eastAsia="Times New Roman" w:hAnsi="Times New Roman" w:cs="Times New Roman"/>
          <w:color w:val="000000"/>
          <w:sz w:val="28"/>
          <w:szCs w:val="28"/>
        </w:rPr>
        <w:t>.</w:t>
      </w:r>
      <w:proofErr w:type="gramEnd"/>
      <w:r w:rsidRPr="00DA7936">
        <w:rPr>
          <w:rFonts w:ascii="Times New Roman" w:eastAsia="Times New Roman" w:hAnsi="Times New Roman" w:cs="Times New Roman"/>
          <w:color w:val="000000"/>
          <w:sz w:val="28"/>
          <w:szCs w:val="28"/>
        </w:rPr>
        <w:t xml:space="preserve"> </w:t>
      </w:r>
      <w:proofErr w:type="spellStart"/>
      <w:proofErr w:type="gramStart"/>
      <w:r w:rsidRPr="00DA7936">
        <w:rPr>
          <w:rFonts w:ascii="Times New Roman" w:eastAsia="Times New Roman" w:hAnsi="Times New Roman" w:cs="Times New Roman"/>
          <w:color w:val="000000"/>
          <w:sz w:val="28"/>
          <w:szCs w:val="28"/>
        </w:rPr>
        <w:t>э</w:t>
      </w:r>
      <w:proofErr w:type="gramEnd"/>
      <w:r w:rsidRPr="00DA7936">
        <w:rPr>
          <w:rFonts w:ascii="Times New Roman" w:eastAsia="Times New Roman" w:hAnsi="Times New Roman" w:cs="Times New Roman"/>
          <w:color w:val="000000"/>
          <w:sz w:val="28"/>
          <w:szCs w:val="28"/>
        </w:rPr>
        <w:t>нцикл</w:t>
      </w:r>
      <w:proofErr w:type="spellEnd"/>
      <w:r w:rsidRPr="00DA7936">
        <w:rPr>
          <w:rFonts w:ascii="Times New Roman" w:eastAsia="Times New Roman" w:hAnsi="Times New Roman" w:cs="Times New Roman"/>
          <w:color w:val="000000"/>
          <w:sz w:val="28"/>
          <w:szCs w:val="28"/>
        </w:rPr>
        <w:t>., 1973-1982.</w:t>
      </w:r>
    </w:p>
    <w:p w:rsidR="00ED16DD" w:rsidRPr="00DA7936" w:rsidRDefault="00ED16DD" w:rsidP="00ED16DD">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DA7936">
        <w:rPr>
          <w:rFonts w:ascii="Times New Roman" w:eastAsia="Times New Roman" w:hAnsi="Times New Roman" w:cs="Times New Roman"/>
          <w:color w:val="000000"/>
          <w:sz w:val="28"/>
          <w:szCs w:val="28"/>
        </w:rPr>
        <w:t>Т. 1.-1973.-960 с.</w:t>
      </w:r>
    </w:p>
    <w:p w:rsidR="00ED16DD" w:rsidRPr="00DA7936" w:rsidRDefault="00ED16DD" w:rsidP="00ED16DD">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DA7936">
        <w:rPr>
          <w:rFonts w:ascii="Times New Roman" w:hAnsi="Times New Roman" w:cs="Times New Roman"/>
          <w:color w:val="000000"/>
          <w:sz w:val="28"/>
          <w:szCs w:val="28"/>
        </w:rPr>
        <w:t xml:space="preserve">8.        </w:t>
      </w:r>
      <w:r w:rsidRPr="00DA7936">
        <w:rPr>
          <w:rFonts w:ascii="Times New Roman" w:eastAsia="Times New Roman" w:hAnsi="Times New Roman" w:cs="Times New Roman"/>
          <w:color w:val="000000"/>
          <w:sz w:val="28"/>
          <w:szCs w:val="28"/>
        </w:rPr>
        <w:t>Нейгауз</w:t>
      </w:r>
      <w:r w:rsidR="004E09E7" w:rsidRPr="00DA7936">
        <w:rPr>
          <w:rFonts w:ascii="Times New Roman" w:eastAsia="Times New Roman" w:hAnsi="Times New Roman" w:cs="Times New Roman"/>
          <w:color w:val="000000"/>
          <w:sz w:val="28"/>
          <w:szCs w:val="28"/>
        </w:rPr>
        <w:t xml:space="preserve"> </w:t>
      </w:r>
      <w:r w:rsidRPr="00DA7936">
        <w:rPr>
          <w:rFonts w:ascii="Times New Roman" w:eastAsia="Times New Roman" w:hAnsi="Times New Roman" w:cs="Times New Roman"/>
          <w:color w:val="000000"/>
          <w:sz w:val="28"/>
          <w:szCs w:val="28"/>
        </w:rPr>
        <w:t>Г. Об искусстве фортепианной игры / Г. Нейгауз М,: 1989.-109 с.</w:t>
      </w:r>
    </w:p>
    <w:p w:rsidR="00ED16DD" w:rsidRPr="00DA7936" w:rsidRDefault="00ED16DD" w:rsidP="00ED16DD">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DA7936">
        <w:rPr>
          <w:rFonts w:ascii="Times New Roman" w:hAnsi="Times New Roman" w:cs="Times New Roman"/>
          <w:color w:val="000000"/>
          <w:sz w:val="28"/>
          <w:szCs w:val="28"/>
        </w:rPr>
        <w:t xml:space="preserve">9.        </w:t>
      </w:r>
      <w:proofErr w:type="spellStart"/>
      <w:r w:rsidRPr="00DA7936">
        <w:rPr>
          <w:rFonts w:ascii="Times New Roman" w:eastAsia="Times New Roman" w:hAnsi="Times New Roman" w:cs="Times New Roman"/>
          <w:color w:val="000000"/>
          <w:sz w:val="28"/>
          <w:szCs w:val="28"/>
        </w:rPr>
        <w:t>Тимакин</w:t>
      </w:r>
      <w:proofErr w:type="spellEnd"/>
      <w:r w:rsidRPr="00DA7936">
        <w:rPr>
          <w:rFonts w:ascii="Times New Roman" w:eastAsia="Times New Roman" w:hAnsi="Times New Roman" w:cs="Times New Roman"/>
          <w:color w:val="000000"/>
          <w:sz w:val="28"/>
          <w:szCs w:val="28"/>
        </w:rPr>
        <w:t xml:space="preserve"> Е.М. Воспитание пианиста / Евгений Михайлович </w:t>
      </w:r>
      <w:proofErr w:type="spellStart"/>
      <w:r w:rsidRPr="00DA7936">
        <w:rPr>
          <w:rFonts w:ascii="Times New Roman" w:eastAsia="Times New Roman" w:hAnsi="Times New Roman" w:cs="Times New Roman"/>
          <w:color w:val="000000"/>
          <w:sz w:val="28"/>
          <w:szCs w:val="28"/>
        </w:rPr>
        <w:t>Т</w:t>
      </w:r>
      <w:r w:rsidRPr="00DA7936">
        <w:rPr>
          <w:rFonts w:ascii="Times New Roman" w:eastAsia="Times New Roman" w:hAnsi="Times New Roman" w:cs="Times New Roman"/>
          <w:color w:val="000000"/>
          <w:sz w:val="28"/>
          <w:szCs w:val="28"/>
        </w:rPr>
        <w:t>и</w:t>
      </w:r>
      <w:r w:rsidRPr="00DA7936">
        <w:rPr>
          <w:rFonts w:ascii="Times New Roman" w:eastAsia="Times New Roman" w:hAnsi="Times New Roman" w:cs="Times New Roman"/>
          <w:color w:val="000000"/>
          <w:sz w:val="28"/>
          <w:szCs w:val="28"/>
        </w:rPr>
        <w:t>макин</w:t>
      </w:r>
      <w:proofErr w:type="spellEnd"/>
      <w:r w:rsidRPr="00DA7936">
        <w:rPr>
          <w:rFonts w:ascii="Times New Roman" w:eastAsia="Times New Roman" w:hAnsi="Times New Roman" w:cs="Times New Roman"/>
          <w:color w:val="000000"/>
          <w:sz w:val="28"/>
          <w:szCs w:val="28"/>
        </w:rPr>
        <w:t>. — М.: Сов. Композитор, 1984. - 127 с.</w:t>
      </w:r>
    </w:p>
    <w:p w:rsidR="00ED16DD" w:rsidRPr="00DA7936" w:rsidRDefault="00ED16DD" w:rsidP="00ED16DD">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DA7936">
        <w:rPr>
          <w:rFonts w:ascii="Times New Roman" w:hAnsi="Times New Roman" w:cs="Times New Roman"/>
          <w:color w:val="000000"/>
          <w:sz w:val="28"/>
          <w:szCs w:val="28"/>
        </w:rPr>
        <w:t xml:space="preserve">10.      </w:t>
      </w:r>
      <w:r w:rsidRPr="00DA7936">
        <w:rPr>
          <w:rFonts w:ascii="Times New Roman" w:eastAsia="Times New Roman" w:hAnsi="Times New Roman" w:cs="Times New Roman"/>
          <w:color w:val="000000"/>
          <w:sz w:val="28"/>
          <w:szCs w:val="28"/>
        </w:rPr>
        <w:t>Цыпин Г.М. Обучение игре на фортепиано: учеб</w:t>
      </w:r>
      <w:proofErr w:type="gramStart"/>
      <w:r w:rsidRPr="00DA7936">
        <w:rPr>
          <w:rFonts w:ascii="Times New Roman" w:eastAsia="Times New Roman" w:hAnsi="Times New Roman" w:cs="Times New Roman"/>
          <w:color w:val="000000"/>
          <w:sz w:val="28"/>
          <w:szCs w:val="28"/>
        </w:rPr>
        <w:t>.</w:t>
      </w:r>
      <w:proofErr w:type="gramEnd"/>
      <w:r w:rsidRPr="00DA7936">
        <w:rPr>
          <w:rFonts w:ascii="Times New Roman" w:eastAsia="Times New Roman" w:hAnsi="Times New Roman" w:cs="Times New Roman"/>
          <w:color w:val="000000"/>
          <w:sz w:val="28"/>
          <w:szCs w:val="28"/>
        </w:rPr>
        <w:t xml:space="preserve"> </w:t>
      </w:r>
      <w:proofErr w:type="gramStart"/>
      <w:r w:rsidRPr="00DA7936">
        <w:rPr>
          <w:rFonts w:ascii="Times New Roman" w:eastAsia="Times New Roman" w:hAnsi="Times New Roman" w:cs="Times New Roman"/>
          <w:color w:val="000000"/>
          <w:sz w:val="28"/>
          <w:szCs w:val="28"/>
        </w:rPr>
        <w:t>п</w:t>
      </w:r>
      <w:proofErr w:type="gramEnd"/>
      <w:r w:rsidRPr="00DA7936">
        <w:rPr>
          <w:rFonts w:ascii="Times New Roman" w:eastAsia="Times New Roman" w:hAnsi="Times New Roman" w:cs="Times New Roman"/>
          <w:color w:val="000000"/>
          <w:sz w:val="28"/>
          <w:szCs w:val="28"/>
        </w:rPr>
        <w:t xml:space="preserve">особие для студентов </w:t>
      </w:r>
      <w:proofErr w:type="spellStart"/>
      <w:r w:rsidRPr="00DA7936">
        <w:rPr>
          <w:rFonts w:ascii="Times New Roman" w:eastAsia="Times New Roman" w:hAnsi="Times New Roman" w:cs="Times New Roman"/>
          <w:color w:val="000000"/>
          <w:sz w:val="28"/>
          <w:szCs w:val="28"/>
        </w:rPr>
        <w:t>пед</w:t>
      </w:r>
      <w:proofErr w:type="spellEnd"/>
      <w:r w:rsidRPr="00DA7936">
        <w:rPr>
          <w:rFonts w:ascii="Times New Roman" w:eastAsia="Times New Roman" w:hAnsi="Times New Roman" w:cs="Times New Roman"/>
          <w:color w:val="000000"/>
          <w:sz w:val="28"/>
          <w:szCs w:val="28"/>
        </w:rPr>
        <w:t>. ин-</w:t>
      </w:r>
      <w:proofErr w:type="spellStart"/>
      <w:r w:rsidRPr="00DA7936">
        <w:rPr>
          <w:rFonts w:ascii="Times New Roman" w:eastAsia="Times New Roman" w:hAnsi="Times New Roman" w:cs="Times New Roman"/>
          <w:color w:val="000000"/>
          <w:sz w:val="28"/>
          <w:szCs w:val="28"/>
        </w:rPr>
        <w:t>тов</w:t>
      </w:r>
      <w:proofErr w:type="spellEnd"/>
      <w:r w:rsidRPr="00DA7936">
        <w:rPr>
          <w:rFonts w:ascii="Times New Roman" w:eastAsia="Times New Roman" w:hAnsi="Times New Roman" w:cs="Times New Roman"/>
          <w:color w:val="000000"/>
          <w:sz w:val="28"/>
          <w:szCs w:val="28"/>
        </w:rPr>
        <w:t xml:space="preserve"> по спец. № 2119 «Музыка и пение» / Геннадий Моис</w:t>
      </w:r>
      <w:r w:rsidRPr="00DA7936">
        <w:rPr>
          <w:rFonts w:ascii="Times New Roman" w:eastAsia="Times New Roman" w:hAnsi="Times New Roman" w:cs="Times New Roman"/>
          <w:color w:val="000000"/>
          <w:sz w:val="28"/>
          <w:szCs w:val="28"/>
        </w:rPr>
        <w:t>е</w:t>
      </w:r>
      <w:r w:rsidRPr="00DA7936">
        <w:rPr>
          <w:rFonts w:ascii="Times New Roman" w:eastAsia="Times New Roman" w:hAnsi="Times New Roman" w:cs="Times New Roman"/>
          <w:color w:val="000000"/>
          <w:sz w:val="28"/>
          <w:szCs w:val="28"/>
        </w:rPr>
        <w:t>евич Цыпин. М.: Просвещение, 1984. - 176 с.</w:t>
      </w:r>
    </w:p>
    <w:p w:rsidR="00ED16DD" w:rsidRPr="00DA7936" w:rsidRDefault="00ED16DD" w:rsidP="00ED16DD">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DA7936">
        <w:rPr>
          <w:rFonts w:ascii="Times New Roman" w:hAnsi="Times New Roman" w:cs="Times New Roman"/>
          <w:color w:val="000000"/>
          <w:sz w:val="28"/>
          <w:szCs w:val="28"/>
        </w:rPr>
        <w:t xml:space="preserve">11.      </w:t>
      </w:r>
      <w:r w:rsidRPr="00DA7936">
        <w:rPr>
          <w:rFonts w:ascii="Times New Roman" w:eastAsia="Times New Roman" w:hAnsi="Times New Roman" w:cs="Times New Roman"/>
          <w:color w:val="000000"/>
          <w:sz w:val="28"/>
          <w:szCs w:val="28"/>
        </w:rPr>
        <w:t>Щапов А.П. Фортепианный урок в музыкальной школе и уч</w:t>
      </w:r>
      <w:r w:rsidRPr="00DA7936">
        <w:rPr>
          <w:rFonts w:ascii="Times New Roman" w:eastAsia="Times New Roman" w:hAnsi="Times New Roman" w:cs="Times New Roman"/>
          <w:color w:val="000000"/>
          <w:sz w:val="28"/>
          <w:szCs w:val="28"/>
        </w:rPr>
        <w:t>и</w:t>
      </w:r>
      <w:r w:rsidRPr="00DA7936">
        <w:rPr>
          <w:rFonts w:ascii="Times New Roman" w:eastAsia="Times New Roman" w:hAnsi="Times New Roman" w:cs="Times New Roman"/>
          <w:color w:val="000000"/>
          <w:sz w:val="28"/>
          <w:szCs w:val="28"/>
        </w:rPr>
        <w:t xml:space="preserve">лище. — М.: </w:t>
      </w:r>
      <w:proofErr w:type="spellStart"/>
      <w:r w:rsidRPr="00DA7936">
        <w:rPr>
          <w:rFonts w:ascii="Times New Roman" w:eastAsia="Times New Roman" w:hAnsi="Times New Roman" w:cs="Times New Roman"/>
          <w:color w:val="000000"/>
          <w:sz w:val="28"/>
          <w:szCs w:val="28"/>
          <w:lang w:val="uk-UA"/>
        </w:rPr>
        <w:t>Классика-ХХІ</w:t>
      </w:r>
      <w:proofErr w:type="spellEnd"/>
      <w:r w:rsidRPr="00DA7936">
        <w:rPr>
          <w:rFonts w:ascii="Times New Roman" w:eastAsia="Times New Roman" w:hAnsi="Times New Roman" w:cs="Times New Roman"/>
          <w:color w:val="000000"/>
          <w:sz w:val="28"/>
          <w:szCs w:val="28"/>
          <w:lang w:val="uk-UA"/>
        </w:rPr>
        <w:t xml:space="preserve">, </w:t>
      </w:r>
      <w:r w:rsidRPr="00DA7936">
        <w:rPr>
          <w:rFonts w:ascii="Times New Roman" w:eastAsia="Times New Roman" w:hAnsi="Times New Roman" w:cs="Times New Roman"/>
          <w:color w:val="000000"/>
          <w:sz w:val="28"/>
          <w:szCs w:val="28"/>
        </w:rPr>
        <w:t>2001. - 176 с.</w:t>
      </w:r>
    </w:p>
    <w:sectPr w:rsidR="00ED16DD" w:rsidRPr="00DA7936" w:rsidSect="004270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40">
    <w:altName w:val="Times New Roman"/>
    <w:charset w:val="CC"/>
    <w:family w:val="auto"/>
    <w:pitch w:val="variable"/>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2"/>
  </w:compat>
  <w:rsids>
    <w:rsidRoot w:val="00ED16DD"/>
    <w:rsid w:val="00061E4E"/>
    <w:rsid w:val="001F5DC9"/>
    <w:rsid w:val="00286FB0"/>
    <w:rsid w:val="00303200"/>
    <w:rsid w:val="003A010B"/>
    <w:rsid w:val="0042703C"/>
    <w:rsid w:val="004B308B"/>
    <w:rsid w:val="004E09E7"/>
    <w:rsid w:val="0051535A"/>
    <w:rsid w:val="006A0793"/>
    <w:rsid w:val="007B44AA"/>
    <w:rsid w:val="00AE62D5"/>
    <w:rsid w:val="00DA7936"/>
    <w:rsid w:val="00ED16DD"/>
    <w:rsid w:val="00F51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0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5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2850</Words>
  <Characters>16251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BARCELONA</Company>
  <LinksUpToDate>false</LinksUpToDate>
  <CharactersWithSpaces>19063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Usain Bolt</dc:creator>
  <cp:keywords/>
  <dc:description/>
  <cp:lastModifiedBy>Admin</cp:lastModifiedBy>
  <cp:revision>11</cp:revision>
  <dcterms:created xsi:type="dcterms:W3CDTF">2012-02-05T08:05:00Z</dcterms:created>
  <dcterms:modified xsi:type="dcterms:W3CDTF">2018-04-09T16:21:00Z</dcterms:modified>
</cp:coreProperties>
</file>