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844" w:rsidRPr="00774316" w:rsidRDefault="00CA5844" w:rsidP="00CA5844">
      <w:pPr>
        <w:pStyle w:val="211"/>
        <w:tabs>
          <w:tab w:val="left" w:pos="1142"/>
        </w:tabs>
        <w:spacing w:line="100" w:lineRule="atLeast"/>
        <w:ind w:firstLine="0"/>
        <w:rPr>
          <w:rStyle w:val="21"/>
          <w:rFonts w:ascii="Times New Roman" w:hAnsi="Times New Roman"/>
          <w:sz w:val="24"/>
          <w:szCs w:val="24"/>
        </w:rPr>
      </w:pPr>
      <w:r w:rsidRPr="00774316">
        <w:rPr>
          <w:rStyle w:val="21"/>
          <w:rFonts w:ascii="Times New Roman" w:hAnsi="Times New Roman"/>
          <w:sz w:val="24"/>
          <w:szCs w:val="24"/>
        </w:rPr>
        <w:t>МИНИСТЕРСТВО ОБРАЗОВАНИЯ И НАУКИ РОССИЙСКОЙ ФЕДЕРАЦИИ</w:t>
      </w:r>
    </w:p>
    <w:p w:rsidR="00CA5844" w:rsidRPr="00774316" w:rsidRDefault="00CA5844" w:rsidP="00CA5844">
      <w:pPr>
        <w:jc w:val="center"/>
        <w:rPr>
          <w:rFonts w:ascii="Times New Roman" w:hAnsi="Times New Roman" w:cs="Times New Roman"/>
        </w:rPr>
      </w:pPr>
    </w:p>
    <w:p w:rsidR="00CA5844" w:rsidRPr="00774316" w:rsidRDefault="00CA5844" w:rsidP="00CA5844">
      <w:pPr>
        <w:jc w:val="center"/>
        <w:rPr>
          <w:rFonts w:ascii="Times New Roman" w:hAnsi="Times New Roman" w:cs="Times New Roman"/>
        </w:rPr>
      </w:pPr>
      <w:r w:rsidRPr="00774316">
        <w:rPr>
          <w:rFonts w:ascii="Times New Roman" w:hAnsi="Times New Roman" w:cs="Times New Roman"/>
        </w:rPr>
        <w:t>ФЕДЕРАЛЬНОЕ ГОСУДАРСТВЕННОЕ АВТОНОМНОЕ ОБРАЗОВАТЕЛЬНОЕ УЧРЕЖДЕНИЕ ВЫСШЕГО ОБРАЗОВАНИЯ</w:t>
      </w:r>
    </w:p>
    <w:p w:rsidR="00CA5844" w:rsidRPr="00774316" w:rsidRDefault="00CA5844" w:rsidP="00CA5844">
      <w:pPr>
        <w:jc w:val="center"/>
        <w:rPr>
          <w:rFonts w:ascii="Times New Roman" w:hAnsi="Times New Roman" w:cs="Times New Roman"/>
        </w:rPr>
      </w:pPr>
      <w:r w:rsidRPr="00774316">
        <w:rPr>
          <w:rFonts w:ascii="Times New Roman" w:hAnsi="Times New Roman" w:cs="Times New Roman"/>
        </w:rPr>
        <w:t>«Крымский федеральный университет имени В.И. Вернадского»</w:t>
      </w:r>
    </w:p>
    <w:p w:rsidR="00CA5844" w:rsidRPr="00774316" w:rsidRDefault="00CA5844" w:rsidP="00CA5844">
      <w:pPr>
        <w:pStyle w:val="211"/>
        <w:tabs>
          <w:tab w:val="left" w:pos="1142"/>
        </w:tabs>
        <w:spacing w:line="240" w:lineRule="auto"/>
        <w:ind w:firstLine="0"/>
        <w:jc w:val="center"/>
        <w:rPr>
          <w:rFonts w:ascii="Times New Roman" w:hAnsi="Times New Roman"/>
          <w:sz w:val="24"/>
          <w:szCs w:val="24"/>
        </w:rPr>
      </w:pPr>
      <w:r w:rsidRPr="00774316">
        <w:rPr>
          <w:rFonts w:ascii="Times New Roman" w:hAnsi="Times New Roman"/>
          <w:sz w:val="24"/>
          <w:szCs w:val="24"/>
        </w:rPr>
        <w:t>Гуманитарно-педагогическая академия</w:t>
      </w:r>
    </w:p>
    <w:p w:rsidR="00CA5844" w:rsidRPr="00774316" w:rsidRDefault="00CA5844" w:rsidP="00CA5844">
      <w:pPr>
        <w:pStyle w:val="211"/>
        <w:tabs>
          <w:tab w:val="left" w:pos="1142"/>
        </w:tabs>
        <w:spacing w:line="240" w:lineRule="auto"/>
        <w:ind w:firstLine="0"/>
        <w:jc w:val="center"/>
        <w:rPr>
          <w:rFonts w:ascii="Times New Roman" w:hAnsi="Times New Roman"/>
          <w:sz w:val="24"/>
          <w:szCs w:val="24"/>
        </w:rPr>
      </w:pPr>
      <w:r w:rsidRPr="00774316">
        <w:rPr>
          <w:rFonts w:ascii="Times New Roman" w:hAnsi="Times New Roman"/>
          <w:sz w:val="24"/>
          <w:szCs w:val="24"/>
        </w:rPr>
        <w:t>Институт филологии, истории и искусств</w:t>
      </w:r>
    </w:p>
    <w:p w:rsidR="00CA5844" w:rsidRPr="00941D3B" w:rsidRDefault="00CA5844" w:rsidP="00941D3B">
      <w:pPr>
        <w:pStyle w:val="211"/>
        <w:tabs>
          <w:tab w:val="left" w:pos="1142"/>
        </w:tabs>
        <w:spacing w:line="240" w:lineRule="auto"/>
        <w:ind w:firstLine="0"/>
        <w:jc w:val="center"/>
        <w:rPr>
          <w:rStyle w:val="21"/>
          <w:rFonts w:ascii="Times New Roman" w:hAnsi="Times New Roman"/>
          <w:sz w:val="24"/>
          <w:szCs w:val="24"/>
        </w:rPr>
      </w:pPr>
      <w:r w:rsidRPr="00774316">
        <w:rPr>
          <w:rFonts w:ascii="Times New Roman" w:hAnsi="Times New Roman"/>
          <w:sz w:val="24"/>
          <w:szCs w:val="24"/>
        </w:rPr>
        <w:t>Кафедра музыкальной педагогики и исполнительств</w:t>
      </w:r>
      <w:r w:rsidR="00941D3B">
        <w:rPr>
          <w:rFonts w:ascii="Times New Roman" w:hAnsi="Times New Roman"/>
          <w:sz w:val="24"/>
          <w:szCs w:val="24"/>
        </w:rPr>
        <w:t>а</w:t>
      </w:r>
    </w:p>
    <w:p w:rsidR="00CA5844" w:rsidRDefault="00CA5844" w:rsidP="00CA5844">
      <w:pPr>
        <w:pStyle w:val="211"/>
        <w:tabs>
          <w:tab w:val="left" w:pos="1142"/>
        </w:tabs>
        <w:spacing w:line="276" w:lineRule="auto"/>
        <w:ind w:firstLine="0"/>
        <w:jc w:val="both"/>
        <w:rPr>
          <w:rFonts w:ascii="Times New Roman" w:hAnsi="Times New Roman"/>
          <w:sz w:val="24"/>
          <w:szCs w:val="24"/>
        </w:rPr>
      </w:pPr>
    </w:p>
    <w:p w:rsidR="00941D3B" w:rsidRDefault="00941D3B" w:rsidP="00CA5844">
      <w:pPr>
        <w:pStyle w:val="211"/>
        <w:tabs>
          <w:tab w:val="left" w:pos="1142"/>
        </w:tabs>
        <w:spacing w:line="276" w:lineRule="auto"/>
        <w:ind w:firstLine="0"/>
        <w:jc w:val="both"/>
        <w:rPr>
          <w:rFonts w:ascii="Times New Roman" w:hAnsi="Times New Roman"/>
          <w:sz w:val="24"/>
          <w:szCs w:val="24"/>
        </w:rPr>
      </w:pPr>
    </w:p>
    <w:p w:rsidR="00941D3B" w:rsidRDefault="00941D3B" w:rsidP="00CA5844">
      <w:pPr>
        <w:pStyle w:val="211"/>
        <w:tabs>
          <w:tab w:val="left" w:pos="1142"/>
        </w:tabs>
        <w:spacing w:line="276" w:lineRule="auto"/>
        <w:ind w:firstLine="0"/>
        <w:jc w:val="both"/>
        <w:rPr>
          <w:rFonts w:ascii="Times New Roman" w:hAnsi="Times New Roman"/>
          <w:sz w:val="24"/>
          <w:szCs w:val="24"/>
        </w:rPr>
      </w:pPr>
    </w:p>
    <w:p w:rsidR="00941D3B" w:rsidRDefault="00941D3B" w:rsidP="00CA5844">
      <w:pPr>
        <w:pStyle w:val="211"/>
        <w:tabs>
          <w:tab w:val="left" w:pos="1142"/>
        </w:tabs>
        <w:spacing w:line="276" w:lineRule="auto"/>
        <w:ind w:firstLine="0"/>
        <w:jc w:val="both"/>
        <w:rPr>
          <w:rFonts w:ascii="Times New Roman" w:hAnsi="Times New Roman"/>
          <w:sz w:val="24"/>
          <w:szCs w:val="24"/>
        </w:rPr>
      </w:pPr>
    </w:p>
    <w:p w:rsidR="00941D3B" w:rsidRDefault="00941D3B" w:rsidP="00CA5844">
      <w:pPr>
        <w:pStyle w:val="211"/>
        <w:tabs>
          <w:tab w:val="left" w:pos="1142"/>
        </w:tabs>
        <w:spacing w:line="276" w:lineRule="auto"/>
        <w:ind w:firstLine="0"/>
        <w:jc w:val="both"/>
        <w:rPr>
          <w:rFonts w:ascii="Times New Roman" w:hAnsi="Times New Roman"/>
          <w:sz w:val="24"/>
          <w:szCs w:val="24"/>
        </w:rPr>
      </w:pPr>
    </w:p>
    <w:p w:rsidR="00941D3B" w:rsidRDefault="00941D3B" w:rsidP="00CA5844">
      <w:pPr>
        <w:pStyle w:val="211"/>
        <w:tabs>
          <w:tab w:val="left" w:pos="1142"/>
        </w:tabs>
        <w:spacing w:line="276" w:lineRule="auto"/>
        <w:ind w:firstLine="0"/>
        <w:jc w:val="both"/>
        <w:rPr>
          <w:rFonts w:ascii="Times New Roman" w:hAnsi="Times New Roman"/>
          <w:sz w:val="24"/>
          <w:szCs w:val="24"/>
        </w:rPr>
      </w:pPr>
    </w:p>
    <w:p w:rsidR="00941D3B" w:rsidRDefault="00941D3B" w:rsidP="00CA5844">
      <w:pPr>
        <w:pStyle w:val="211"/>
        <w:tabs>
          <w:tab w:val="left" w:pos="1142"/>
        </w:tabs>
        <w:spacing w:line="276" w:lineRule="auto"/>
        <w:ind w:firstLine="0"/>
        <w:jc w:val="both"/>
        <w:rPr>
          <w:rFonts w:ascii="Times New Roman" w:hAnsi="Times New Roman"/>
          <w:sz w:val="24"/>
          <w:szCs w:val="24"/>
        </w:rPr>
      </w:pPr>
    </w:p>
    <w:p w:rsidR="00941D3B" w:rsidRPr="00774316" w:rsidRDefault="00941D3B" w:rsidP="00CA5844">
      <w:pPr>
        <w:pStyle w:val="211"/>
        <w:tabs>
          <w:tab w:val="left" w:pos="1142"/>
        </w:tabs>
        <w:spacing w:line="276" w:lineRule="auto"/>
        <w:ind w:firstLine="0"/>
        <w:jc w:val="both"/>
        <w:rPr>
          <w:rFonts w:ascii="Times New Roman" w:hAnsi="Times New Roman"/>
          <w:sz w:val="24"/>
          <w:szCs w:val="24"/>
        </w:rPr>
      </w:pPr>
    </w:p>
    <w:p w:rsidR="00CA5844" w:rsidRPr="00774316" w:rsidRDefault="00CA5844" w:rsidP="00CA5844">
      <w:pPr>
        <w:pStyle w:val="211"/>
        <w:tabs>
          <w:tab w:val="left" w:pos="1142"/>
        </w:tabs>
        <w:spacing w:line="276" w:lineRule="auto"/>
        <w:ind w:firstLine="0"/>
        <w:jc w:val="center"/>
        <w:rPr>
          <w:rFonts w:ascii="Times New Roman" w:hAnsi="Times New Roman"/>
          <w:sz w:val="24"/>
          <w:szCs w:val="24"/>
        </w:rPr>
      </w:pPr>
    </w:p>
    <w:p w:rsidR="00CA5844" w:rsidRPr="00774316" w:rsidRDefault="00CA5844" w:rsidP="00CA5844">
      <w:pPr>
        <w:pStyle w:val="211"/>
        <w:spacing w:line="276" w:lineRule="auto"/>
        <w:ind w:firstLine="0"/>
        <w:jc w:val="center"/>
        <w:rPr>
          <w:rStyle w:val="21"/>
          <w:rFonts w:ascii="Times New Roman" w:hAnsi="Times New Roman"/>
          <w:b/>
          <w:sz w:val="24"/>
          <w:szCs w:val="24"/>
        </w:rPr>
      </w:pPr>
      <w:r w:rsidRPr="00774316">
        <w:rPr>
          <w:rStyle w:val="normaltextrun"/>
          <w:rFonts w:ascii="Times New Roman" w:hAnsi="Times New Roman"/>
          <w:b/>
          <w:bCs/>
          <w:sz w:val="24"/>
          <w:szCs w:val="24"/>
        </w:rPr>
        <w:t xml:space="preserve">Методические рекомендации </w:t>
      </w:r>
      <w:r w:rsidRPr="00774316">
        <w:rPr>
          <w:rStyle w:val="21"/>
          <w:rFonts w:ascii="Times New Roman" w:hAnsi="Times New Roman"/>
          <w:b/>
          <w:sz w:val="24"/>
          <w:szCs w:val="24"/>
        </w:rPr>
        <w:t>по освоению дисциплины</w:t>
      </w:r>
    </w:p>
    <w:p w:rsidR="00CA5844" w:rsidRPr="00774316" w:rsidRDefault="00CA5844" w:rsidP="00CA5844">
      <w:pPr>
        <w:jc w:val="center"/>
        <w:rPr>
          <w:rFonts w:ascii="Times New Roman" w:eastAsia="MS Mincho" w:hAnsi="Times New Roman" w:cs="Times New Roman"/>
          <w:b/>
        </w:rPr>
      </w:pPr>
      <w:r>
        <w:rPr>
          <w:rFonts w:ascii="Times New Roman" w:eastAsia="MS Mincho" w:hAnsi="Times New Roman" w:cs="Times New Roman"/>
          <w:b/>
        </w:rPr>
        <w:t>АРАНЖИРОВКА</w:t>
      </w:r>
    </w:p>
    <w:p w:rsidR="00CA5844" w:rsidRPr="00774316" w:rsidRDefault="00CA5844" w:rsidP="00CA5844">
      <w:pPr>
        <w:jc w:val="center"/>
        <w:rPr>
          <w:rFonts w:ascii="Times New Roman" w:hAnsi="Times New Roman" w:cs="Times New Roman"/>
        </w:rPr>
      </w:pPr>
      <w:r w:rsidRPr="00774316">
        <w:rPr>
          <w:rFonts w:ascii="Times New Roman" w:hAnsi="Times New Roman" w:cs="Times New Roman"/>
        </w:rPr>
        <w:t>направление подготовки: 53.03.05 ДИРИЖИРОВАНИЕ</w:t>
      </w:r>
    </w:p>
    <w:p w:rsidR="00CA5844" w:rsidRPr="00774316" w:rsidRDefault="00CA5844" w:rsidP="00CA5844">
      <w:pPr>
        <w:spacing w:before="120"/>
        <w:jc w:val="center"/>
        <w:rPr>
          <w:rFonts w:ascii="Times New Roman" w:hAnsi="Times New Roman" w:cs="Times New Roman"/>
        </w:rPr>
      </w:pPr>
      <w:r w:rsidRPr="00774316">
        <w:rPr>
          <w:rFonts w:ascii="Times New Roman" w:hAnsi="Times New Roman" w:cs="Times New Roman"/>
        </w:rPr>
        <w:t>направленность программы: ДИРИЖИРОВАНИЕ АКАДЕМИЧЕСКИМ ХОРОМ</w:t>
      </w:r>
    </w:p>
    <w:p w:rsidR="00CA5844" w:rsidRPr="00774316" w:rsidRDefault="00CA5844" w:rsidP="00CA5844">
      <w:pPr>
        <w:spacing w:before="120"/>
        <w:jc w:val="center"/>
        <w:rPr>
          <w:rFonts w:ascii="Times New Roman" w:hAnsi="Times New Roman" w:cs="Times New Roman"/>
        </w:rPr>
      </w:pPr>
      <w:r w:rsidRPr="00774316">
        <w:rPr>
          <w:rFonts w:ascii="Times New Roman" w:hAnsi="Times New Roman" w:cs="Times New Roman"/>
        </w:rPr>
        <w:t>квалификация: дирижер хора, хормейстер,</w:t>
      </w:r>
    </w:p>
    <w:p w:rsidR="00CA5844" w:rsidRPr="00774316" w:rsidRDefault="00CA5844" w:rsidP="00CA5844">
      <w:pPr>
        <w:ind w:firstLine="708"/>
        <w:jc w:val="center"/>
        <w:rPr>
          <w:rFonts w:ascii="Times New Roman" w:hAnsi="Times New Roman" w:cs="Times New Roman"/>
        </w:rPr>
      </w:pPr>
      <w:r w:rsidRPr="00774316">
        <w:rPr>
          <w:rFonts w:ascii="Times New Roman" w:hAnsi="Times New Roman" w:cs="Times New Roman"/>
        </w:rPr>
        <w:t>артист хора, преподаватель</w:t>
      </w:r>
    </w:p>
    <w:p w:rsidR="00CA5844" w:rsidRPr="00774316" w:rsidRDefault="00CA5844" w:rsidP="00CA5844">
      <w:pPr>
        <w:spacing w:before="120"/>
        <w:jc w:val="center"/>
        <w:rPr>
          <w:rFonts w:ascii="Times New Roman" w:hAnsi="Times New Roman" w:cs="Times New Roman"/>
        </w:rPr>
      </w:pPr>
    </w:p>
    <w:p w:rsidR="0086609C" w:rsidRDefault="0086609C" w:rsidP="0086609C">
      <w:pPr>
        <w:pStyle w:val="paragraph"/>
        <w:spacing w:before="0" w:beforeAutospacing="0" w:after="0" w:afterAutospacing="0"/>
        <w:jc w:val="right"/>
        <w:textAlignment w:val="baseline"/>
      </w:pPr>
      <w:r>
        <w:t>старший преподаватель  - Лаба Анна Арнольдовна</w:t>
      </w:r>
    </w:p>
    <w:p w:rsidR="00CA5844" w:rsidRDefault="00CA5844" w:rsidP="0086609C">
      <w:pPr>
        <w:pStyle w:val="paragraph"/>
        <w:spacing w:before="0" w:beforeAutospacing="0" w:after="0" w:afterAutospacing="0"/>
        <w:jc w:val="right"/>
        <w:textAlignment w:val="baseline"/>
      </w:pPr>
    </w:p>
    <w:p w:rsidR="00CA5844" w:rsidRDefault="00CA5844" w:rsidP="00CA5844">
      <w:pPr>
        <w:pStyle w:val="paragraph"/>
        <w:spacing w:before="0" w:beforeAutospacing="0" w:after="0" w:afterAutospacing="0"/>
        <w:jc w:val="center"/>
        <w:textAlignment w:val="baseline"/>
      </w:pPr>
    </w:p>
    <w:p w:rsidR="00CA5844" w:rsidRDefault="00CA5844" w:rsidP="00CA5844">
      <w:pPr>
        <w:pStyle w:val="paragraph"/>
        <w:spacing w:before="0" w:beforeAutospacing="0" w:after="0" w:afterAutospacing="0"/>
        <w:jc w:val="center"/>
        <w:textAlignment w:val="baseline"/>
      </w:pPr>
    </w:p>
    <w:p w:rsidR="00CA5844" w:rsidRDefault="00CA5844" w:rsidP="00CA5844">
      <w:pPr>
        <w:pStyle w:val="paragraph"/>
        <w:spacing w:before="0" w:beforeAutospacing="0" w:after="0" w:afterAutospacing="0"/>
        <w:jc w:val="center"/>
        <w:textAlignment w:val="baseline"/>
      </w:pPr>
    </w:p>
    <w:p w:rsidR="00CA5844" w:rsidRDefault="00CA5844" w:rsidP="00CA5844">
      <w:pPr>
        <w:pStyle w:val="paragraph"/>
        <w:spacing w:before="0" w:beforeAutospacing="0" w:after="0" w:afterAutospacing="0"/>
        <w:jc w:val="center"/>
        <w:textAlignment w:val="baseline"/>
      </w:pPr>
    </w:p>
    <w:p w:rsidR="00CA5844" w:rsidRDefault="00CA5844" w:rsidP="00CA5844">
      <w:pPr>
        <w:pStyle w:val="paragraph"/>
        <w:spacing w:before="0" w:beforeAutospacing="0" w:after="0" w:afterAutospacing="0"/>
        <w:jc w:val="center"/>
        <w:textAlignment w:val="baseline"/>
      </w:pPr>
    </w:p>
    <w:p w:rsidR="00CA5844" w:rsidRDefault="00CA5844" w:rsidP="00CA5844">
      <w:pPr>
        <w:pStyle w:val="paragraph"/>
        <w:spacing w:before="0" w:beforeAutospacing="0" w:after="0" w:afterAutospacing="0"/>
        <w:jc w:val="center"/>
        <w:textAlignment w:val="baseline"/>
      </w:pPr>
    </w:p>
    <w:p w:rsidR="00CA5844" w:rsidRDefault="00CA5844" w:rsidP="00CA5844">
      <w:pPr>
        <w:pStyle w:val="paragraph"/>
        <w:spacing w:before="0" w:beforeAutospacing="0" w:after="0" w:afterAutospacing="0"/>
        <w:jc w:val="center"/>
        <w:textAlignment w:val="baseline"/>
      </w:pPr>
    </w:p>
    <w:p w:rsidR="00CA5844" w:rsidRDefault="00CA5844" w:rsidP="00CA5844">
      <w:pPr>
        <w:pStyle w:val="paragraph"/>
        <w:spacing w:before="0" w:beforeAutospacing="0" w:after="0" w:afterAutospacing="0"/>
        <w:jc w:val="center"/>
        <w:textAlignment w:val="baseline"/>
      </w:pPr>
    </w:p>
    <w:p w:rsidR="00CA5844" w:rsidRDefault="00CA5844" w:rsidP="00CA5844">
      <w:pPr>
        <w:pStyle w:val="paragraph"/>
        <w:spacing w:before="0" w:beforeAutospacing="0" w:after="0" w:afterAutospacing="0"/>
        <w:jc w:val="center"/>
        <w:textAlignment w:val="baseline"/>
      </w:pPr>
    </w:p>
    <w:p w:rsidR="00941D3B" w:rsidRDefault="00941D3B" w:rsidP="00CA5844">
      <w:pPr>
        <w:pStyle w:val="paragraph"/>
        <w:spacing w:before="0" w:beforeAutospacing="0" w:after="0" w:afterAutospacing="0"/>
        <w:jc w:val="center"/>
        <w:textAlignment w:val="baseline"/>
      </w:pPr>
    </w:p>
    <w:p w:rsidR="00941D3B" w:rsidRDefault="00941D3B" w:rsidP="00CA5844">
      <w:pPr>
        <w:pStyle w:val="paragraph"/>
        <w:spacing w:before="0" w:beforeAutospacing="0" w:after="0" w:afterAutospacing="0"/>
        <w:jc w:val="center"/>
        <w:textAlignment w:val="baseline"/>
      </w:pPr>
    </w:p>
    <w:p w:rsidR="00941D3B" w:rsidRDefault="00941D3B" w:rsidP="00CA5844">
      <w:pPr>
        <w:pStyle w:val="paragraph"/>
        <w:spacing w:before="0" w:beforeAutospacing="0" w:after="0" w:afterAutospacing="0"/>
        <w:jc w:val="center"/>
        <w:textAlignment w:val="baseline"/>
      </w:pPr>
    </w:p>
    <w:p w:rsidR="00941D3B" w:rsidRDefault="00941D3B" w:rsidP="00CA5844">
      <w:pPr>
        <w:pStyle w:val="paragraph"/>
        <w:spacing w:before="0" w:beforeAutospacing="0" w:after="0" w:afterAutospacing="0"/>
        <w:jc w:val="center"/>
        <w:textAlignment w:val="baseline"/>
      </w:pPr>
    </w:p>
    <w:p w:rsidR="00941D3B" w:rsidRDefault="00941D3B" w:rsidP="00CA5844">
      <w:pPr>
        <w:pStyle w:val="paragraph"/>
        <w:spacing w:before="0" w:beforeAutospacing="0" w:after="0" w:afterAutospacing="0"/>
        <w:jc w:val="center"/>
        <w:textAlignment w:val="baseline"/>
      </w:pPr>
    </w:p>
    <w:p w:rsidR="00941D3B" w:rsidRDefault="00941D3B" w:rsidP="00CA5844">
      <w:pPr>
        <w:pStyle w:val="paragraph"/>
        <w:spacing w:before="0" w:beforeAutospacing="0" w:after="0" w:afterAutospacing="0"/>
        <w:jc w:val="center"/>
        <w:textAlignment w:val="baseline"/>
      </w:pPr>
    </w:p>
    <w:p w:rsidR="00941D3B" w:rsidRDefault="00941D3B" w:rsidP="00CA5844">
      <w:pPr>
        <w:pStyle w:val="paragraph"/>
        <w:spacing w:before="0" w:beforeAutospacing="0" w:after="0" w:afterAutospacing="0"/>
        <w:jc w:val="center"/>
        <w:textAlignment w:val="baseline"/>
      </w:pPr>
    </w:p>
    <w:p w:rsidR="00CA5844" w:rsidRPr="00FF6743" w:rsidRDefault="00CA5844" w:rsidP="00CA5844">
      <w:pPr>
        <w:pStyle w:val="paragraph"/>
        <w:spacing w:before="0" w:beforeAutospacing="0" w:after="0" w:afterAutospacing="0"/>
        <w:jc w:val="center"/>
        <w:textAlignment w:val="baseline"/>
      </w:pPr>
      <w:r w:rsidRPr="00774316">
        <w:t>Ялта -2017 г.</w:t>
      </w:r>
    </w:p>
    <w:p w:rsidR="004246DC" w:rsidRDefault="00612366" w:rsidP="004246DC">
      <w:pPr>
        <w:pStyle w:val="p2"/>
        <w:shd w:val="clear" w:color="auto" w:fill="FFFFFF"/>
        <w:ind w:firstLine="736"/>
        <w:jc w:val="both"/>
        <w:rPr>
          <w:rStyle w:val="s2"/>
          <w:color w:val="000000"/>
        </w:rPr>
      </w:pPr>
      <w:r w:rsidRPr="00941D3B">
        <w:rPr>
          <w:rStyle w:val="s2"/>
          <w:b/>
          <w:color w:val="000000"/>
        </w:rPr>
        <w:lastRenderedPageBreak/>
        <w:t>Целью</w:t>
      </w:r>
      <w:r w:rsidRPr="00941D3B">
        <w:rPr>
          <w:rStyle w:val="s2"/>
          <w:color w:val="000000"/>
        </w:rPr>
        <w:t xml:space="preserve"> </w:t>
      </w:r>
      <w:r w:rsidRPr="008C698A">
        <w:rPr>
          <w:rStyle w:val="s2"/>
          <w:color w:val="000000"/>
        </w:rPr>
        <w:t>учебной дисциплины «Аранжировка» является</w:t>
      </w:r>
      <w:r w:rsidR="00654513" w:rsidRPr="008C698A">
        <w:rPr>
          <w:rStyle w:val="s2"/>
          <w:color w:val="000000"/>
        </w:rPr>
        <w:t>:</w:t>
      </w:r>
      <w:r w:rsidR="00FD4441" w:rsidRPr="008C698A">
        <w:rPr>
          <w:rStyle w:val="s2"/>
          <w:color w:val="000000"/>
        </w:rPr>
        <w:t xml:space="preserve"> </w:t>
      </w:r>
      <w:r w:rsidR="00654513" w:rsidRPr="008C698A">
        <w:t>научить студентов делать переложения хоровых, сольных вокальных и инструментальных произведений для различных составов хора; воспитать у студентов бережное отношение к оригиналу; помочь им раскрыть свои творческие возможности; в</w:t>
      </w:r>
      <w:r w:rsidR="00FD4441" w:rsidRPr="008C698A">
        <w:t xml:space="preserve">ыявить способности к композиции, что является необходимым условием </w:t>
      </w:r>
      <w:r w:rsidR="00654513" w:rsidRPr="008C698A">
        <w:rPr>
          <w:rStyle w:val="s2"/>
          <w:color w:val="000000"/>
        </w:rPr>
        <w:t>углубленной</w:t>
      </w:r>
      <w:r w:rsidR="00654513" w:rsidRPr="008C698A">
        <w:rPr>
          <w:rStyle w:val="s3"/>
          <w:color w:val="000000"/>
        </w:rPr>
        <w:t> </w:t>
      </w:r>
      <w:r w:rsidR="00654513" w:rsidRPr="008C698A">
        <w:rPr>
          <w:rStyle w:val="s2"/>
          <w:color w:val="000000"/>
        </w:rPr>
        <w:t xml:space="preserve">подготовки в части освоения основного вида профессиональной деятельности. </w:t>
      </w:r>
    </w:p>
    <w:p w:rsidR="00FD4441" w:rsidRPr="008C698A" w:rsidRDefault="00654513" w:rsidP="004246DC">
      <w:pPr>
        <w:pStyle w:val="p2"/>
        <w:shd w:val="clear" w:color="auto" w:fill="FFFFFF"/>
        <w:ind w:firstLine="736"/>
        <w:jc w:val="both"/>
        <w:rPr>
          <w:color w:val="000000"/>
        </w:rPr>
      </w:pPr>
      <w:r w:rsidRPr="008C698A">
        <w:rPr>
          <w:bCs/>
          <w:iCs/>
        </w:rPr>
        <w:t xml:space="preserve">Дисциплина </w:t>
      </w:r>
      <w:r w:rsidRPr="008C698A">
        <w:t>«Аранжировка»</w:t>
      </w:r>
      <w:r w:rsidRPr="008C698A">
        <w:rPr>
          <w:bCs/>
          <w:iCs/>
        </w:rPr>
        <w:t xml:space="preserve"> </w:t>
      </w:r>
      <w:r w:rsidRPr="008C698A">
        <w:t>является дисциплиной вариативной части учебного плана по направлению подготовки 53.03.05 «</w:t>
      </w:r>
      <w:proofErr w:type="spellStart"/>
      <w:r w:rsidRPr="008C698A">
        <w:t>Дирижирование</w:t>
      </w:r>
      <w:proofErr w:type="spellEnd"/>
      <w:r w:rsidRPr="008C698A">
        <w:t>», профиля подготовки «</w:t>
      </w:r>
      <w:proofErr w:type="spellStart"/>
      <w:r w:rsidRPr="008C698A">
        <w:t>Дирижирование</w:t>
      </w:r>
      <w:proofErr w:type="spellEnd"/>
      <w:r w:rsidRPr="008C698A">
        <w:t xml:space="preserve"> академическим хором». Изучение дисциплины «Аранжировка» требует наличия у студентов знаний по курсам Теория музыки, Гармония, </w:t>
      </w:r>
      <w:proofErr w:type="spellStart"/>
      <w:r w:rsidRPr="008C698A">
        <w:t>Хороведение</w:t>
      </w:r>
      <w:proofErr w:type="spellEnd"/>
      <w:r w:rsidRPr="008C698A">
        <w:t xml:space="preserve"> и методика работы с хором. Изучение данной дисциплины является необходимой основой для последующего изучения дисциплин Чтение хоровых партитур, Методика преподавания профессиональных дисциплин, Хоровое сольфеджио.</w:t>
      </w:r>
      <w:r w:rsidR="00FD4441" w:rsidRPr="008C698A">
        <w:rPr>
          <w:b/>
          <w:bCs/>
          <w:kern w:val="1"/>
        </w:rPr>
        <w:t xml:space="preserve"> </w:t>
      </w:r>
    </w:p>
    <w:p w:rsidR="00FD4441" w:rsidRPr="008C698A" w:rsidRDefault="00FD4441" w:rsidP="008C698A">
      <w:pPr>
        <w:autoSpaceDE w:val="0"/>
        <w:spacing w:after="0" w:line="240" w:lineRule="auto"/>
        <w:jc w:val="both"/>
        <w:rPr>
          <w:rFonts w:ascii="Times New Roman" w:hAnsi="Times New Roman" w:cs="Times New Roman"/>
          <w:sz w:val="24"/>
          <w:szCs w:val="24"/>
        </w:rPr>
      </w:pPr>
      <w:r w:rsidRPr="008C698A">
        <w:rPr>
          <w:rFonts w:ascii="Times New Roman" w:hAnsi="Times New Roman" w:cs="Times New Roman"/>
          <w:b/>
          <w:bCs/>
          <w:kern w:val="1"/>
          <w:sz w:val="24"/>
          <w:szCs w:val="24"/>
        </w:rPr>
        <w:t xml:space="preserve"> </w:t>
      </w:r>
      <w:r w:rsidRPr="008C698A">
        <w:rPr>
          <w:rFonts w:ascii="Times New Roman" w:hAnsi="Times New Roman" w:cs="Times New Roman"/>
          <w:bCs/>
          <w:kern w:val="1"/>
          <w:sz w:val="24"/>
          <w:szCs w:val="24"/>
        </w:rPr>
        <w:t>В результате</w:t>
      </w:r>
      <w:r w:rsidR="004246DC">
        <w:rPr>
          <w:rFonts w:ascii="Times New Roman" w:hAnsi="Times New Roman" w:cs="Times New Roman"/>
          <w:bCs/>
          <w:kern w:val="1"/>
          <w:sz w:val="24"/>
          <w:szCs w:val="24"/>
        </w:rPr>
        <w:t xml:space="preserve"> обучения</w:t>
      </w:r>
      <w:r w:rsidRPr="008C698A">
        <w:rPr>
          <w:rFonts w:ascii="Times New Roman" w:hAnsi="Times New Roman" w:cs="Times New Roman"/>
          <w:bCs/>
          <w:kern w:val="1"/>
          <w:sz w:val="24"/>
          <w:szCs w:val="24"/>
        </w:rPr>
        <w:t xml:space="preserve">, соотнесенные с результатами освоения образовательной программы должен </w:t>
      </w:r>
      <w:r w:rsidRPr="008C698A">
        <w:rPr>
          <w:rFonts w:ascii="Times New Roman" w:hAnsi="Times New Roman" w:cs="Times New Roman"/>
          <w:b/>
          <w:color w:val="000000"/>
          <w:sz w:val="24"/>
          <w:szCs w:val="24"/>
        </w:rPr>
        <w:t>знать:</w:t>
      </w:r>
    </w:p>
    <w:p w:rsidR="00FD4441" w:rsidRPr="008C698A" w:rsidRDefault="00FD4441" w:rsidP="008C698A">
      <w:pPr>
        <w:autoSpaceDE w:val="0"/>
        <w:spacing w:after="0" w:line="240" w:lineRule="auto"/>
        <w:jc w:val="both"/>
        <w:rPr>
          <w:rFonts w:ascii="Times New Roman" w:hAnsi="Times New Roman" w:cs="Times New Roman"/>
          <w:sz w:val="24"/>
          <w:szCs w:val="24"/>
        </w:rPr>
      </w:pPr>
      <w:r w:rsidRPr="008C698A">
        <w:rPr>
          <w:rFonts w:ascii="Times New Roman" w:hAnsi="Times New Roman" w:cs="Times New Roman"/>
          <w:sz w:val="24"/>
          <w:szCs w:val="24"/>
        </w:rPr>
        <w:t xml:space="preserve">- музыкальные произведения для творческих коллективов разных стилей и направлений на основе анализа партитур; </w:t>
      </w:r>
    </w:p>
    <w:p w:rsidR="00FD4441" w:rsidRPr="008C698A" w:rsidRDefault="00FD4441" w:rsidP="008C698A">
      <w:pPr>
        <w:autoSpaceDE w:val="0"/>
        <w:spacing w:after="0" w:line="240" w:lineRule="auto"/>
        <w:jc w:val="both"/>
        <w:rPr>
          <w:rFonts w:ascii="Times New Roman" w:hAnsi="Times New Roman" w:cs="Times New Roman"/>
          <w:sz w:val="24"/>
          <w:szCs w:val="24"/>
        </w:rPr>
      </w:pPr>
      <w:r w:rsidRPr="008C698A">
        <w:rPr>
          <w:rFonts w:ascii="Times New Roman" w:hAnsi="Times New Roman" w:cs="Times New Roman"/>
          <w:sz w:val="24"/>
          <w:szCs w:val="24"/>
        </w:rPr>
        <w:t xml:space="preserve">- приемы аранжировки для создания переложений; </w:t>
      </w:r>
    </w:p>
    <w:p w:rsidR="00FD4441" w:rsidRPr="008C698A" w:rsidRDefault="00FD4441" w:rsidP="008C698A">
      <w:pPr>
        <w:autoSpaceDE w:val="0"/>
        <w:spacing w:after="0" w:line="240" w:lineRule="auto"/>
        <w:jc w:val="both"/>
        <w:rPr>
          <w:rFonts w:ascii="Times New Roman" w:hAnsi="Times New Roman" w:cs="Times New Roman"/>
          <w:b/>
          <w:color w:val="000000"/>
          <w:sz w:val="24"/>
          <w:szCs w:val="24"/>
        </w:rPr>
      </w:pPr>
      <w:r w:rsidRPr="008C698A">
        <w:rPr>
          <w:rFonts w:ascii="Times New Roman" w:hAnsi="Times New Roman" w:cs="Times New Roman"/>
          <w:sz w:val="24"/>
          <w:szCs w:val="24"/>
        </w:rPr>
        <w:t xml:space="preserve">- теоретические и практические основы переложения, транскрипции, обработки. </w:t>
      </w:r>
    </w:p>
    <w:p w:rsidR="00FD4441" w:rsidRPr="008C698A" w:rsidRDefault="00FD4441" w:rsidP="008C698A">
      <w:pPr>
        <w:autoSpaceDE w:val="0"/>
        <w:spacing w:after="0" w:line="240" w:lineRule="auto"/>
        <w:jc w:val="both"/>
        <w:rPr>
          <w:rFonts w:ascii="Times New Roman" w:hAnsi="Times New Roman" w:cs="Times New Roman"/>
          <w:sz w:val="24"/>
          <w:szCs w:val="24"/>
        </w:rPr>
      </w:pPr>
      <w:r w:rsidRPr="008C698A">
        <w:rPr>
          <w:rFonts w:ascii="Times New Roman" w:hAnsi="Times New Roman" w:cs="Times New Roman"/>
          <w:b/>
          <w:color w:val="000000"/>
          <w:sz w:val="24"/>
          <w:szCs w:val="24"/>
        </w:rPr>
        <w:t xml:space="preserve">уметь: </w:t>
      </w:r>
    </w:p>
    <w:p w:rsidR="00FD4441" w:rsidRPr="008C698A" w:rsidRDefault="00FD4441" w:rsidP="008C698A">
      <w:pPr>
        <w:autoSpaceDE w:val="0"/>
        <w:spacing w:after="0" w:line="240" w:lineRule="auto"/>
        <w:jc w:val="both"/>
        <w:rPr>
          <w:rFonts w:ascii="Times New Roman" w:hAnsi="Times New Roman" w:cs="Times New Roman"/>
          <w:sz w:val="24"/>
          <w:szCs w:val="24"/>
        </w:rPr>
      </w:pPr>
      <w:r w:rsidRPr="008C698A">
        <w:rPr>
          <w:rFonts w:ascii="Times New Roman" w:hAnsi="Times New Roman" w:cs="Times New Roman"/>
          <w:sz w:val="24"/>
          <w:szCs w:val="24"/>
        </w:rPr>
        <w:t xml:space="preserve">- ориентироваться в музыкальных стилях и направлениях; </w:t>
      </w:r>
    </w:p>
    <w:p w:rsidR="00FD4441" w:rsidRPr="008C698A" w:rsidRDefault="00FD4441" w:rsidP="008C698A">
      <w:pPr>
        <w:autoSpaceDE w:val="0"/>
        <w:spacing w:after="0" w:line="240" w:lineRule="auto"/>
        <w:jc w:val="both"/>
        <w:rPr>
          <w:rFonts w:ascii="Times New Roman" w:eastAsia="Times New Roman" w:hAnsi="Times New Roman" w:cs="Times New Roman"/>
          <w:sz w:val="24"/>
          <w:szCs w:val="24"/>
        </w:rPr>
      </w:pPr>
      <w:r w:rsidRPr="008C698A">
        <w:rPr>
          <w:rFonts w:ascii="Times New Roman" w:hAnsi="Times New Roman" w:cs="Times New Roman"/>
          <w:sz w:val="24"/>
          <w:szCs w:val="24"/>
        </w:rPr>
        <w:t>- обобщать имеющийся практический опыт по созданию переложений для различных творческих коллективов;</w:t>
      </w:r>
    </w:p>
    <w:p w:rsidR="00FD4441" w:rsidRPr="008C698A" w:rsidRDefault="00FD4441" w:rsidP="008C698A">
      <w:pPr>
        <w:autoSpaceDE w:val="0"/>
        <w:spacing w:after="0" w:line="240" w:lineRule="auto"/>
        <w:jc w:val="both"/>
        <w:rPr>
          <w:rFonts w:ascii="Times New Roman" w:hAnsi="Times New Roman" w:cs="Times New Roman"/>
          <w:sz w:val="24"/>
          <w:szCs w:val="24"/>
        </w:rPr>
      </w:pPr>
      <w:r w:rsidRPr="008C698A">
        <w:rPr>
          <w:rFonts w:ascii="Times New Roman" w:eastAsia="Times New Roman" w:hAnsi="Times New Roman" w:cs="Times New Roman"/>
          <w:sz w:val="24"/>
          <w:szCs w:val="24"/>
        </w:rPr>
        <w:t xml:space="preserve"> </w:t>
      </w:r>
      <w:r w:rsidRPr="008C698A">
        <w:rPr>
          <w:rFonts w:ascii="Times New Roman" w:hAnsi="Times New Roman" w:cs="Times New Roman"/>
          <w:sz w:val="24"/>
          <w:szCs w:val="24"/>
        </w:rPr>
        <w:t xml:space="preserve">- применять полученные знания в профессиональной деятельности с исполнительскими коллективами. </w:t>
      </w:r>
    </w:p>
    <w:p w:rsidR="00FD4441" w:rsidRPr="008C698A" w:rsidRDefault="00FD4441" w:rsidP="008C698A">
      <w:pPr>
        <w:autoSpaceDE w:val="0"/>
        <w:spacing w:after="0" w:line="240" w:lineRule="auto"/>
        <w:jc w:val="both"/>
        <w:rPr>
          <w:rFonts w:ascii="Times New Roman" w:hAnsi="Times New Roman" w:cs="Times New Roman"/>
          <w:sz w:val="24"/>
          <w:szCs w:val="24"/>
        </w:rPr>
      </w:pPr>
      <w:r w:rsidRPr="008C698A">
        <w:rPr>
          <w:rFonts w:ascii="Times New Roman" w:hAnsi="Times New Roman" w:cs="Times New Roman"/>
          <w:b/>
          <w:color w:val="000000"/>
          <w:sz w:val="24"/>
          <w:szCs w:val="24"/>
        </w:rPr>
        <w:t>владеть:</w:t>
      </w:r>
    </w:p>
    <w:p w:rsidR="00FD4441" w:rsidRPr="008C698A" w:rsidRDefault="00FD4441" w:rsidP="008C698A">
      <w:pPr>
        <w:pStyle w:val="WW-"/>
        <w:spacing w:line="240" w:lineRule="auto"/>
        <w:jc w:val="both"/>
        <w:rPr>
          <w:rFonts w:ascii="Times New Roman" w:hAnsi="Times New Roman" w:cs="Times New Roman"/>
          <w:lang w:val="ru-RU"/>
        </w:rPr>
      </w:pPr>
      <w:r w:rsidRPr="008C698A">
        <w:rPr>
          <w:rFonts w:ascii="Times New Roman" w:hAnsi="Times New Roman" w:cs="Times New Roman"/>
          <w:lang w:val="ru-RU"/>
        </w:rPr>
        <w:t xml:space="preserve">- основным репертуаром творческих коллективов; </w:t>
      </w:r>
    </w:p>
    <w:p w:rsidR="00691167" w:rsidRPr="008C698A" w:rsidRDefault="00FD4441" w:rsidP="008C698A">
      <w:pPr>
        <w:pStyle w:val="p4"/>
        <w:shd w:val="clear" w:color="auto" w:fill="FFFFFF"/>
        <w:ind w:left="360"/>
        <w:jc w:val="both"/>
        <w:rPr>
          <w:rStyle w:val="s2"/>
          <w:color w:val="000000"/>
        </w:rPr>
      </w:pPr>
      <w:r w:rsidRPr="008C698A">
        <w:t>- практическими навыками переложения партитур для различных составов</w:t>
      </w:r>
      <w:r w:rsidR="00691167" w:rsidRPr="008C698A">
        <w:t>.</w:t>
      </w:r>
      <w:r w:rsidR="00691167" w:rsidRPr="008C698A">
        <w:rPr>
          <w:rStyle w:val="s2"/>
          <w:color w:val="000000"/>
        </w:rPr>
        <w:t xml:space="preserve"> </w:t>
      </w:r>
    </w:p>
    <w:p w:rsidR="00691167" w:rsidRPr="008C698A" w:rsidRDefault="00691167" w:rsidP="008C698A">
      <w:pPr>
        <w:pStyle w:val="p4"/>
        <w:shd w:val="clear" w:color="auto" w:fill="FFFFFF"/>
        <w:ind w:left="360"/>
        <w:jc w:val="both"/>
        <w:rPr>
          <w:color w:val="000000"/>
        </w:rPr>
      </w:pPr>
      <w:r w:rsidRPr="008C698A">
        <w:rPr>
          <w:rStyle w:val="s2"/>
          <w:color w:val="000000"/>
        </w:rPr>
        <w:t xml:space="preserve">Дирижер хора, преподаватель должен обладать </w:t>
      </w:r>
      <w:r w:rsidRPr="008C698A">
        <w:rPr>
          <w:rStyle w:val="s1"/>
          <w:b/>
          <w:bCs/>
          <w:color w:val="000000"/>
        </w:rPr>
        <w:t xml:space="preserve">профессиональными компетенциями, </w:t>
      </w:r>
      <w:r w:rsidRPr="008C698A">
        <w:rPr>
          <w:rStyle w:val="s2"/>
          <w:color w:val="000000"/>
        </w:rPr>
        <w:t>соответствующими основным видам профессиональной деятельности:</w:t>
      </w:r>
    </w:p>
    <w:p w:rsidR="00691167" w:rsidRPr="008C698A" w:rsidRDefault="00691167" w:rsidP="008C698A">
      <w:pPr>
        <w:pStyle w:val="p4"/>
        <w:shd w:val="clear" w:color="auto" w:fill="FFFFFF"/>
        <w:ind w:left="360"/>
        <w:jc w:val="both"/>
        <w:rPr>
          <w:color w:val="000000"/>
        </w:rPr>
      </w:pPr>
      <w:r w:rsidRPr="008C698A">
        <w:rPr>
          <w:rStyle w:val="s2"/>
          <w:color w:val="000000"/>
        </w:rPr>
        <w:t>1.Целостно и грамотно воспринимать и исполнять музыкальные произведения, самостоятельно осваивать хоровой и ансамблевый репертуар (в соответствии с программными требованиями).</w:t>
      </w:r>
    </w:p>
    <w:p w:rsidR="00691167" w:rsidRPr="008C698A" w:rsidRDefault="00691167" w:rsidP="008C698A">
      <w:pPr>
        <w:pStyle w:val="p4"/>
        <w:shd w:val="clear" w:color="auto" w:fill="FFFFFF"/>
        <w:ind w:left="360"/>
        <w:jc w:val="both"/>
        <w:rPr>
          <w:color w:val="000000"/>
        </w:rPr>
      </w:pPr>
      <w:r w:rsidRPr="008C698A">
        <w:rPr>
          <w:rStyle w:val="s2"/>
          <w:color w:val="000000"/>
        </w:rPr>
        <w:t>2.Осуществлять исполнительскую деятельность и репетиционную работу в условиях концертной организации, в хоровых и ансамблевых коллективах.</w:t>
      </w:r>
    </w:p>
    <w:p w:rsidR="00691167" w:rsidRPr="008C698A" w:rsidRDefault="00691167" w:rsidP="008C698A">
      <w:pPr>
        <w:pStyle w:val="p4"/>
        <w:shd w:val="clear" w:color="auto" w:fill="FFFFFF"/>
        <w:ind w:left="360"/>
        <w:jc w:val="both"/>
        <w:rPr>
          <w:color w:val="000000"/>
        </w:rPr>
      </w:pPr>
      <w:r w:rsidRPr="008C698A">
        <w:rPr>
          <w:rStyle w:val="s2"/>
          <w:color w:val="000000"/>
        </w:rPr>
        <w:t>3.Систематически работать над совершенствованием исполнительского репертуара.</w:t>
      </w:r>
    </w:p>
    <w:p w:rsidR="00691167" w:rsidRPr="008C698A" w:rsidRDefault="00691167" w:rsidP="008C698A">
      <w:pPr>
        <w:pStyle w:val="p4"/>
        <w:shd w:val="clear" w:color="auto" w:fill="FFFFFF"/>
        <w:ind w:left="360"/>
        <w:jc w:val="both"/>
        <w:rPr>
          <w:color w:val="000000"/>
        </w:rPr>
      </w:pPr>
      <w:r w:rsidRPr="008C698A">
        <w:rPr>
          <w:rStyle w:val="s2"/>
          <w:color w:val="000000"/>
        </w:rPr>
        <w:t>4.Использовать комплекс музыкально-исполнительских сре</w:t>
      </w:r>
      <w:proofErr w:type="gramStart"/>
      <w:r w:rsidRPr="008C698A">
        <w:rPr>
          <w:rStyle w:val="s2"/>
          <w:color w:val="000000"/>
        </w:rPr>
        <w:t>дств дл</w:t>
      </w:r>
      <w:proofErr w:type="gramEnd"/>
      <w:r w:rsidRPr="008C698A">
        <w:rPr>
          <w:rStyle w:val="s2"/>
          <w:color w:val="000000"/>
        </w:rPr>
        <w:t>я достижения художественной выразительности в соответствии со стилем музыкального произведения.</w:t>
      </w:r>
    </w:p>
    <w:p w:rsidR="00691167" w:rsidRPr="008C698A" w:rsidRDefault="00691167" w:rsidP="008C698A">
      <w:pPr>
        <w:pStyle w:val="p4"/>
        <w:shd w:val="clear" w:color="auto" w:fill="FFFFFF"/>
        <w:ind w:left="360"/>
        <w:jc w:val="both"/>
        <w:rPr>
          <w:color w:val="000000"/>
        </w:rPr>
      </w:pPr>
      <w:r w:rsidRPr="008C698A">
        <w:rPr>
          <w:rStyle w:val="s2"/>
          <w:color w:val="000000"/>
        </w:rPr>
        <w:t>5.Применять в исполнительской деятельности технические средства звукозаписи, вести репетиционную работу и запись в условиях студии.</w:t>
      </w:r>
    </w:p>
    <w:p w:rsidR="00691167" w:rsidRPr="008C698A" w:rsidRDefault="00691167" w:rsidP="008C698A">
      <w:pPr>
        <w:pStyle w:val="p4"/>
        <w:shd w:val="clear" w:color="auto" w:fill="FFFFFF"/>
        <w:ind w:left="360"/>
        <w:jc w:val="both"/>
        <w:rPr>
          <w:color w:val="000000"/>
        </w:rPr>
      </w:pPr>
      <w:r w:rsidRPr="008C698A">
        <w:rPr>
          <w:rStyle w:val="s2"/>
          <w:color w:val="000000"/>
        </w:rPr>
        <w:lastRenderedPageBreak/>
        <w:t>6.Выполнять теоретический и исполнительский анализ музыкального произведения, применять базовые теоретические знания в процессе поиска  решения интерпретации исполнения.</w:t>
      </w:r>
    </w:p>
    <w:p w:rsidR="00691167" w:rsidRPr="008C698A" w:rsidRDefault="00691167" w:rsidP="008C698A">
      <w:pPr>
        <w:pStyle w:val="p4"/>
        <w:shd w:val="clear" w:color="auto" w:fill="FFFFFF"/>
        <w:ind w:left="360"/>
        <w:jc w:val="both"/>
        <w:rPr>
          <w:color w:val="000000"/>
        </w:rPr>
      </w:pPr>
      <w:r w:rsidRPr="008C698A">
        <w:rPr>
          <w:rStyle w:val="s2"/>
          <w:color w:val="000000"/>
        </w:rPr>
        <w:t>7.Осваивать хоровой и ансамблевый исполнительский репертуар в соответствии с программными требованиями.</w:t>
      </w:r>
    </w:p>
    <w:p w:rsidR="00FD4441" w:rsidRPr="008C698A" w:rsidRDefault="00691167" w:rsidP="008C698A">
      <w:pPr>
        <w:pStyle w:val="p5"/>
        <w:shd w:val="clear" w:color="auto" w:fill="FFFFFF"/>
        <w:jc w:val="both"/>
        <w:rPr>
          <w:color w:val="000000"/>
        </w:rPr>
      </w:pPr>
      <w:r w:rsidRPr="008C698A">
        <w:t xml:space="preserve"> В </w:t>
      </w:r>
      <w:r w:rsidRPr="008C698A">
        <w:rPr>
          <w:rStyle w:val="s2"/>
          <w:color w:val="000000"/>
        </w:rPr>
        <w:t>результате освоения д</w:t>
      </w:r>
      <w:r w:rsidR="00FD4441" w:rsidRPr="008C698A">
        <w:rPr>
          <w:rStyle w:val="s2"/>
          <w:color w:val="000000"/>
        </w:rPr>
        <w:t>исциплины «Аранжи</w:t>
      </w:r>
      <w:r w:rsidRPr="008C698A">
        <w:rPr>
          <w:rStyle w:val="s2"/>
          <w:color w:val="000000"/>
        </w:rPr>
        <w:t xml:space="preserve">ровка» </w:t>
      </w:r>
      <w:r w:rsidR="00A0436C" w:rsidRPr="008C698A">
        <w:rPr>
          <w:rStyle w:val="s2"/>
          <w:color w:val="000000"/>
        </w:rPr>
        <w:t xml:space="preserve"> знания и умения </w:t>
      </w:r>
      <w:r w:rsidRPr="008C698A">
        <w:rPr>
          <w:rStyle w:val="s2"/>
          <w:color w:val="000000"/>
        </w:rPr>
        <w:t xml:space="preserve">могут </w:t>
      </w:r>
      <w:r w:rsidR="00FD4441" w:rsidRPr="008C698A">
        <w:rPr>
          <w:rStyle w:val="s2"/>
          <w:color w:val="000000"/>
        </w:rPr>
        <w:t xml:space="preserve"> быть использован</w:t>
      </w:r>
      <w:r w:rsidRPr="008C698A">
        <w:rPr>
          <w:rStyle w:val="s2"/>
          <w:color w:val="000000"/>
        </w:rPr>
        <w:t xml:space="preserve">ы </w:t>
      </w:r>
      <w:r w:rsidR="00FD4441" w:rsidRPr="008C698A">
        <w:rPr>
          <w:rStyle w:val="s2"/>
          <w:color w:val="000000"/>
        </w:rPr>
        <w:t>в следующих областях профессиональной деятельности выпускников:</w:t>
      </w:r>
    </w:p>
    <w:p w:rsidR="00FD4441" w:rsidRPr="008C698A" w:rsidRDefault="00FD4441" w:rsidP="008C698A">
      <w:pPr>
        <w:pStyle w:val="p5"/>
        <w:shd w:val="clear" w:color="auto" w:fill="FFFFFF"/>
        <w:jc w:val="both"/>
        <w:rPr>
          <w:color w:val="000000"/>
        </w:rPr>
      </w:pPr>
      <w:r w:rsidRPr="008C698A">
        <w:rPr>
          <w:rStyle w:val="s2"/>
          <w:color w:val="000000"/>
        </w:rPr>
        <w:t>1.Исполнительское творчество в качестве хормейстера, артиста хора или ансамбля на различных сценических площадках.</w:t>
      </w:r>
    </w:p>
    <w:p w:rsidR="00FD4441" w:rsidRPr="008C698A" w:rsidRDefault="00FD4441" w:rsidP="008C698A">
      <w:pPr>
        <w:pStyle w:val="p5"/>
        <w:shd w:val="clear" w:color="auto" w:fill="FFFFFF"/>
        <w:jc w:val="both"/>
        <w:rPr>
          <w:color w:val="000000"/>
        </w:rPr>
      </w:pPr>
      <w:r w:rsidRPr="008C698A">
        <w:rPr>
          <w:rStyle w:val="s2"/>
          <w:color w:val="000000"/>
        </w:rPr>
        <w:t>2.Музыкальная педагогика в ДМШ, ДШИ, детских хоровых школах, других учреждениях дополнительного образования, общеобразовательных учреждениях, учреждениях СПО.</w:t>
      </w:r>
    </w:p>
    <w:p w:rsidR="00FD4441" w:rsidRPr="008C698A" w:rsidRDefault="00FD4441" w:rsidP="008C698A">
      <w:pPr>
        <w:pStyle w:val="p5"/>
        <w:shd w:val="clear" w:color="auto" w:fill="FFFFFF"/>
        <w:jc w:val="both"/>
        <w:rPr>
          <w:color w:val="000000"/>
        </w:rPr>
      </w:pPr>
      <w:r w:rsidRPr="008C698A">
        <w:rPr>
          <w:rStyle w:val="s2"/>
          <w:color w:val="000000"/>
        </w:rPr>
        <w:t>3.Организация и постановка концертов и прочих сценических выступлений.</w:t>
      </w:r>
    </w:p>
    <w:p w:rsidR="00A0436C" w:rsidRPr="008C698A" w:rsidRDefault="00A0436C" w:rsidP="008C698A">
      <w:pPr>
        <w:pStyle w:val="p5"/>
        <w:shd w:val="clear" w:color="auto" w:fill="FFFFFF"/>
        <w:jc w:val="both"/>
        <w:rPr>
          <w:color w:val="000000"/>
        </w:rPr>
      </w:pPr>
      <w:r w:rsidRPr="008C698A">
        <w:rPr>
          <w:color w:val="000000"/>
        </w:rPr>
        <w:t>ознакомление с различной литературой и методическими пособиями по детскому музыкально-хоровому воспитанию;</w:t>
      </w:r>
    </w:p>
    <w:p w:rsidR="00A0436C" w:rsidRPr="008C698A" w:rsidRDefault="00A0436C" w:rsidP="008C698A">
      <w:pPr>
        <w:pStyle w:val="p5"/>
        <w:shd w:val="clear" w:color="auto" w:fill="FFFFFF"/>
        <w:jc w:val="both"/>
        <w:rPr>
          <w:color w:val="000000"/>
        </w:rPr>
      </w:pPr>
      <w:r w:rsidRPr="008C698A">
        <w:rPr>
          <w:color w:val="000000"/>
        </w:rPr>
        <w:t>ознакомление с детским хоровым репертуаром.</w:t>
      </w:r>
    </w:p>
    <w:p w:rsidR="00D77CE8" w:rsidRPr="004246DC" w:rsidRDefault="00D77CE8" w:rsidP="004246DC">
      <w:pPr>
        <w:spacing w:line="240" w:lineRule="auto"/>
        <w:jc w:val="center"/>
        <w:rPr>
          <w:rFonts w:ascii="Times New Roman" w:hAnsi="Times New Roman" w:cs="Times New Roman"/>
          <w:b/>
          <w:sz w:val="24"/>
          <w:szCs w:val="24"/>
        </w:rPr>
      </w:pPr>
      <w:r w:rsidRPr="004246DC">
        <w:rPr>
          <w:rFonts w:ascii="Times New Roman" w:hAnsi="Times New Roman" w:cs="Times New Roman"/>
          <w:b/>
          <w:sz w:val="24"/>
          <w:szCs w:val="24"/>
        </w:rPr>
        <w:t xml:space="preserve">Методические рекомендации </w:t>
      </w:r>
      <w:r w:rsidR="004246DC">
        <w:rPr>
          <w:rFonts w:ascii="Times New Roman" w:hAnsi="Times New Roman" w:cs="Times New Roman"/>
          <w:b/>
          <w:sz w:val="24"/>
          <w:szCs w:val="24"/>
        </w:rPr>
        <w:t xml:space="preserve"> для преподавателя</w:t>
      </w:r>
    </w:p>
    <w:p w:rsidR="00D77CE8" w:rsidRPr="008C698A" w:rsidRDefault="00D77CE8" w:rsidP="008C698A">
      <w:pPr>
        <w:spacing w:line="240" w:lineRule="auto"/>
        <w:jc w:val="both"/>
        <w:rPr>
          <w:rFonts w:ascii="Times New Roman" w:hAnsi="Times New Roman" w:cs="Times New Roman"/>
          <w:sz w:val="24"/>
          <w:szCs w:val="24"/>
        </w:rPr>
      </w:pPr>
      <w:r w:rsidRPr="008C698A">
        <w:rPr>
          <w:rFonts w:ascii="Times New Roman" w:hAnsi="Times New Roman" w:cs="Times New Roman"/>
          <w:sz w:val="24"/>
          <w:szCs w:val="24"/>
        </w:rPr>
        <w:t xml:space="preserve">Учитывая индивидуальный характер обучения, можно рассматривать процесс  воспитания будущего дирижера-хормейстера  как целостное личностное образование. </w:t>
      </w:r>
      <w:proofErr w:type="gramStart"/>
      <w:r w:rsidRPr="008C698A">
        <w:rPr>
          <w:rFonts w:ascii="Times New Roman" w:hAnsi="Times New Roman" w:cs="Times New Roman"/>
          <w:sz w:val="24"/>
          <w:szCs w:val="24"/>
        </w:rPr>
        <w:t>Личностное ориентирование предполагает развитие следующих компонентов: эмоций, мышления, памяти, музыкальных интересов, вкусов, потребностей, склонностей, убеждений, музыкального опыта, умения, навыки и привычки, индивидуальных творческих способностей, музыкальности.</w:t>
      </w:r>
      <w:proofErr w:type="gramEnd"/>
    </w:p>
    <w:p w:rsidR="00D77CE8" w:rsidRPr="008C698A" w:rsidRDefault="00D77CE8" w:rsidP="008C698A">
      <w:pPr>
        <w:spacing w:line="240" w:lineRule="auto"/>
        <w:jc w:val="both"/>
        <w:rPr>
          <w:rFonts w:ascii="Times New Roman" w:hAnsi="Times New Roman" w:cs="Times New Roman"/>
          <w:sz w:val="24"/>
          <w:szCs w:val="24"/>
        </w:rPr>
      </w:pPr>
      <w:r w:rsidRPr="008C698A">
        <w:rPr>
          <w:rFonts w:ascii="Times New Roman" w:hAnsi="Times New Roman" w:cs="Times New Roman"/>
          <w:sz w:val="24"/>
          <w:szCs w:val="24"/>
        </w:rPr>
        <w:t xml:space="preserve"> Задачи педагога по аранжировке: </w:t>
      </w:r>
    </w:p>
    <w:p w:rsidR="00D77CE8" w:rsidRPr="008C698A" w:rsidRDefault="00D77CE8" w:rsidP="008C698A">
      <w:pPr>
        <w:spacing w:line="240" w:lineRule="auto"/>
        <w:jc w:val="both"/>
        <w:rPr>
          <w:rFonts w:ascii="Times New Roman" w:hAnsi="Times New Roman" w:cs="Times New Roman"/>
          <w:sz w:val="24"/>
          <w:szCs w:val="24"/>
        </w:rPr>
      </w:pPr>
      <w:r w:rsidRPr="008C698A">
        <w:rPr>
          <w:rFonts w:ascii="Times New Roman" w:hAnsi="Times New Roman" w:cs="Times New Roman"/>
          <w:sz w:val="24"/>
          <w:szCs w:val="24"/>
        </w:rPr>
        <w:t xml:space="preserve">1. Заинтересовать студента процессом обучения, развивать творческую активность. </w:t>
      </w:r>
    </w:p>
    <w:p w:rsidR="00D77CE8" w:rsidRPr="008C698A" w:rsidRDefault="00D77CE8" w:rsidP="008C698A">
      <w:pPr>
        <w:spacing w:line="240" w:lineRule="auto"/>
        <w:jc w:val="both"/>
        <w:rPr>
          <w:rFonts w:ascii="Times New Roman" w:hAnsi="Times New Roman" w:cs="Times New Roman"/>
          <w:sz w:val="24"/>
          <w:szCs w:val="24"/>
        </w:rPr>
      </w:pPr>
      <w:r w:rsidRPr="008C698A">
        <w:rPr>
          <w:rFonts w:ascii="Times New Roman" w:hAnsi="Times New Roman" w:cs="Times New Roman"/>
          <w:sz w:val="24"/>
          <w:szCs w:val="24"/>
        </w:rPr>
        <w:t xml:space="preserve">2. Формировать личность творческого человека. Развивать общую культуру студента. </w:t>
      </w:r>
    </w:p>
    <w:p w:rsidR="00A0436C" w:rsidRPr="008C698A" w:rsidRDefault="00D77CE8" w:rsidP="008C698A">
      <w:pPr>
        <w:pStyle w:val="p5"/>
        <w:shd w:val="clear" w:color="auto" w:fill="FFFFFF"/>
        <w:jc w:val="both"/>
      </w:pPr>
      <w:r w:rsidRPr="008C698A">
        <w:t xml:space="preserve">Важным условием результативного обучения является строгая систематичность аудиторных и самостоятельность занятий. Самостоятельная работа студентов включает закрепление полученного на аудиторных занятиях теоретического материала, выполнение заданий по аранжировке партитур для различных составов исполнителей, предполагающих игру партитур на фортепиано, их анализ, выбор способов и приемов переложения. Анализом музыкальных и, в частности, хоровых произведений </w:t>
      </w:r>
      <w:proofErr w:type="gramStart"/>
      <w:r w:rsidRPr="008C698A">
        <w:t>обучающийся</w:t>
      </w:r>
      <w:proofErr w:type="gramEnd"/>
      <w:r w:rsidRPr="008C698A">
        <w:t xml:space="preserve">  занимается успешно по </w:t>
      </w:r>
      <w:proofErr w:type="spellStart"/>
      <w:r w:rsidRPr="008C698A">
        <w:t>межпредметным</w:t>
      </w:r>
      <w:proofErr w:type="spellEnd"/>
      <w:r w:rsidRPr="008C698A">
        <w:t xml:space="preserve"> дисциплинам </w:t>
      </w:r>
      <w:proofErr w:type="spellStart"/>
      <w:r w:rsidRPr="008C698A">
        <w:t>общепрофессионального</w:t>
      </w:r>
      <w:proofErr w:type="spellEnd"/>
      <w:r w:rsidRPr="008C698A">
        <w:t xml:space="preserve"> и специального циклов. Анализ хоровых партитур способствует у об</w:t>
      </w:r>
      <w:r w:rsidR="00A0436C" w:rsidRPr="008C698A">
        <w:t>у</w:t>
      </w:r>
      <w:r w:rsidRPr="008C698A">
        <w:t>чающегося развитию способностей исследователя. Это предполагает</w:t>
      </w:r>
      <w:r w:rsidR="00A0436C" w:rsidRPr="008C698A">
        <w:t>,</w:t>
      </w:r>
      <w:r w:rsidRPr="008C698A">
        <w:t xml:space="preserve"> прежде всего, изучение </w:t>
      </w:r>
      <w:proofErr w:type="spellStart"/>
      <w:r w:rsidRPr="008C698A">
        <w:t>компъютерных</w:t>
      </w:r>
      <w:proofErr w:type="spellEnd"/>
      <w:r w:rsidRPr="008C698A">
        <w:t xml:space="preserve"> нотных программ </w:t>
      </w:r>
      <w:r w:rsidRPr="008C698A">
        <w:rPr>
          <w:lang w:val="en-US"/>
        </w:rPr>
        <w:t>Sibelius</w:t>
      </w:r>
      <w:r w:rsidRPr="008C698A">
        <w:t xml:space="preserve">, </w:t>
      </w:r>
      <w:r w:rsidRPr="008C698A">
        <w:rPr>
          <w:lang w:val="en-US"/>
        </w:rPr>
        <w:t>Finale</w:t>
      </w:r>
      <w:r w:rsidRPr="008C698A">
        <w:t xml:space="preserve"> и др.    при помощи которых выполняются практические задания. Поиск материала для самостоятельной работы по изучаемым темам должен осуществляться в библиотеке, фонотеке,  с помощью преподавателей, ведущих </w:t>
      </w:r>
      <w:r w:rsidR="00473B71" w:rsidRPr="008C698A">
        <w:t xml:space="preserve">специальные </w:t>
      </w:r>
      <w:proofErr w:type="spellStart"/>
      <w:r w:rsidRPr="008C698A">
        <w:t>дирижерс</w:t>
      </w:r>
      <w:r w:rsidR="00473B71" w:rsidRPr="008C698A">
        <w:t>ко</w:t>
      </w:r>
      <w:proofErr w:type="spellEnd"/>
      <w:r w:rsidR="00473B71" w:rsidRPr="008C698A">
        <w:t>–</w:t>
      </w:r>
      <w:r w:rsidRPr="008C698A">
        <w:t>хоровые дисциплины</w:t>
      </w:r>
      <w:r w:rsidR="00A0436C" w:rsidRPr="008C698A">
        <w:t>.</w:t>
      </w:r>
    </w:p>
    <w:p w:rsidR="00A0436C" w:rsidRPr="008C698A" w:rsidRDefault="00A0436C" w:rsidP="008C698A">
      <w:pPr>
        <w:pStyle w:val="p5"/>
        <w:shd w:val="clear" w:color="auto" w:fill="FFFFFF"/>
        <w:jc w:val="both"/>
        <w:rPr>
          <w:color w:val="000000"/>
        </w:rPr>
      </w:pPr>
      <w:r w:rsidRPr="008C698A">
        <w:rPr>
          <w:color w:val="000000"/>
        </w:rPr>
        <w:lastRenderedPageBreak/>
        <w:t xml:space="preserve"> Изучение всех тем учебной дисциплины предполагает освоение теоретических вопросов в сочетании с практическими заданиями, только в этом случае студент может приобрести прочные знания.</w:t>
      </w:r>
    </w:p>
    <w:p w:rsidR="000E7388" w:rsidRPr="008C698A" w:rsidRDefault="00A0436C" w:rsidP="008C698A">
      <w:pPr>
        <w:pStyle w:val="p5"/>
        <w:shd w:val="clear" w:color="auto" w:fill="FFFFFF"/>
        <w:jc w:val="both"/>
        <w:rPr>
          <w:color w:val="000000"/>
        </w:rPr>
      </w:pPr>
      <w:r w:rsidRPr="008C698A">
        <w:rPr>
          <w:color w:val="000000"/>
        </w:rPr>
        <w:t>Изучение теоретического материала должно быть строго последовательным и соответствующим уровню развития учащихся.</w:t>
      </w:r>
    </w:p>
    <w:p w:rsidR="000E7388" w:rsidRPr="008C698A" w:rsidRDefault="00A0436C" w:rsidP="008C698A">
      <w:pPr>
        <w:pStyle w:val="p5"/>
        <w:shd w:val="clear" w:color="auto" w:fill="FFFFFF"/>
        <w:jc w:val="both"/>
        <w:rPr>
          <w:color w:val="000000"/>
        </w:rPr>
      </w:pPr>
      <w:r w:rsidRPr="008C698A">
        <w:rPr>
          <w:color w:val="000000"/>
        </w:rPr>
        <w:t>На каждом занятии преподавателю рекомендуется включать устный опрос и проверку практического задания, что является подготовкой к контрольному уроку.</w:t>
      </w:r>
      <w:r w:rsidR="000E7388" w:rsidRPr="008C698A">
        <w:t xml:space="preserve"> </w:t>
      </w:r>
    </w:p>
    <w:p w:rsidR="000E7388" w:rsidRPr="008C698A" w:rsidRDefault="000E7388" w:rsidP="008C698A">
      <w:pPr>
        <w:spacing w:after="0" w:line="240" w:lineRule="auto"/>
        <w:ind w:firstLine="709"/>
        <w:jc w:val="both"/>
        <w:rPr>
          <w:rFonts w:ascii="Times New Roman" w:hAnsi="Times New Roman" w:cs="Times New Roman"/>
          <w:sz w:val="24"/>
          <w:szCs w:val="24"/>
        </w:rPr>
      </w:pPr>
      <w:r w:rsidRPr="008C698A">
        <w:rPr>
          <w:rFonts w:ascii="Times New Roman" w:hAnsi="Times New Roman" w:cs="Times New Roman"/>
          <w:sz w:val="24"/>
          <w:szCs w:val="24"/>
        </w:rPr>
        <w:t>Комплексное изучение студентами учебной дисциплины «Аранжировка» предполагает: освоение учебной основной и дополнительной литературы, указанными в программе, работы студентов в ходе проведения практических занятий.</w:t>
      </w:r>
    </w:p>
    <w:p w:rsidR="000E7388" w:rsidRPr="008C698A" w:rsidRDefault="000E7388" w:rsidP="008C698A">
      <w:pPr>
        <w:spacing w:after="0" w:line="240" w:lineRule="auto"/>
        <w:ind w:firstLine="709"/>
        <w:jc w:val="both"/>
        <w:rPr>
          <w:rFonts w:ascii="Times New Roman" w:hAnsi="Times New Roman" w:cs="Times New Roman"/>
          <w:sz w:val="24"/>
          <w:szCs w:val="24"/>
        </w:rPr>
      </w:pPr>
      <w:r w:rsidRPr="008C698A">
        <w:rPr>
          <w:rFonts w:ascii="Times New Roman" w:hAnsi="Times New Roman" w:cs="Times New Roman"/>
          <w:sz w:val="24"/>
          <w:szCs w:val="24"/>
        </w:rPr>
        <w:t>В ходе занятий раскрываются основные вопросы  в рамках рассматриваемой темы, делаются акценты на наиболее сложные и интересные положения изучаемого материала, которые должны быть приняты студентами во внимание.</w:t>
      </w:r>
    </w:p>
    <w:p w:rsidR="000E7388" w:rsidRPr="008C698A" w:rsidRDefault="000E7388" w:rsidP="008C698A">
      <w:pPr>
        <w:spacing w:after="0" w:line="240" w:lineRule="auto"/>
        <w:ind w:firstLine="709"/>
        <w:jc w:val="both"/>
        <w:rPr>
          <w:rFonts w:ascii="Times New Roman" w:hAnsi="Times New Roman" w:cs="Times New Roman"/>
          <w:sz w:val="24"/>
          <w:szCs w:val="24"/>
        </w:rPr>
      </w:pPr>
      <w:r w:rsidRPr="008C698A">
        <w:rPr>
          <w:rFonts w:ascii="Times New Roman" w:hAnsi="Times New Roman" w:cs="Times New Roman"/>
          <w:sz w:val="24"/>
          <w:szCs w:val="24"/>
        </w:rPr>
        <w:t>Интенсификация учебно-воспитательного процесса достигается путём улучшения качества проведения каждого занятия, высокой требовательностью преподавательского состава к обучаемым и их знаниям, широким применением активных методов обучения.</w:t>
      </w:r>
    </w:p>
    <w:p w:rsidR="000E7388" w:rsidRPr="008C698A" w:rsidRDefault="000E7388" w:rsidP="008C698A">
      <w:pPr>
        <w:spacing w:after="0" w:line="240" w:lineRule="auto"/>
        <w:ind w:firstLine="709"/>
        <w:jc w:val="both"/>
        <w:rPr>
          <w:rFonts w:ascii="Times New Roman" w:hAnsi="Times New Roman" w:cs="Times New Roman"/>
          <w:sz w:val="24"/>
          <w:szCs w:val="24"/>
        </w:rPr>
      </w:pPr>
      <w:r w:rsidRPr="008C698A">
        <w:rPr>
          <w:rFonts w:ascii="Times New Roman" w:hAnsi="Times New Roman" w:cs="Times New Roman"/>
          <w:sz w:val="24"/>
          <w:szCs w:val="24"/>
        </w:rPr>
        <w:t xml:space="preserve">Освоение дисциплины производится посредством предваряющего практическое изучение курса теоретического объяснения материала, обсуждения  и анализа нотных </w:t>
      </w:r>
      <w:proofErr w:type="gramStart"/>
      <w:r w:rsidRPr="008C698A">
        <w:rPr>
          <w:rFonts w:ascii="Times New Roman" w:hAnsi="Times New Roman" w:cs="Times New Roman"/>
          <w:sz w:val="24"/>
          <w:szCs w:val="24"/>
        </w:rPr>
        <w:t>примеров</w:t>
      </w:r>
      <w:proofErr w:type="gramEnd"/>
      <w:r w:rsidRPr="008C698A">
        <w:rPr>
          <w:rFonts w:ascii="Times New Roman" w:hAnsi="Times New Roman" w:cs="Times New Roman"/>
          <w:sz w:val="24"/>
          <w:szCs w:val="24"/>
        </w:rPr>
        <w:t xml:space="preserve"> различных  образцов аранжировок, выполненных мастерами хорового искусства, проверки письменных работ студентов. </w:t>
      </w:r>
    </w:p>
    <w:p w:rsidR="000E7388" w:rsidRPr="008C698A" w:rsidRDefault="000E7388" w:rsidP="008C698A">
      <w:pPr>
        <w:spacing w:after="0" w:line="240" w:lineRule="auto"/>
        <w:ind w:firstLine="709"/>
        <w:jc w:val="both"/>
        <w:rPr>
          <w:rFonts w:ascii="Times New Roman" w:hAnsi="Times New Roman" w:cs="Times New Roman"/>
          <w:sz w:val="24"/>
          <w:szCs w:val="24"/>
        </w:rPr>
      </w:pPr>
      <w:r w:rsidRPr="008C698A">
        <w:rPr>
          <w:rFonts w:ascii="Times New Roman" w:hAnsi="Times New Roman" w:cs="Times New Roman"/>
          <w:sz w:val="24"/>
          <w:szCs w:val="24"/>
        </w:rPr>
        <w:t>Практические занятия являются основной формой работы. При планировании учебного материала преподаватель должен учитывать возможности  студентов, что впоследствии позволит  выполнить главную задачу - формирование у студентов соответствующего отношения к своей будущей деятельности.</w:t>
      </w:r>
    </w:p>
    <w:p w:rsidR="008C698A" w:rsidRDefault="008C698A" w:rsidP="008C698A">
      <w:pPr>
        <w:spacing w:after="0" w:line="240" w:lineRule="auto"/>
        <w:ind w:firstLine="709"/>
        <w:jc w:val="center"/>
        <w:rPr>
          <w:rFonts w:ascii="Times New Roman" w:hAnsi="Times New Roman" w:cs="Times New Roman"/>
          <w:color w:val="000000"/>
          <w:sz w:val="24"/>
          <w:szCs w:val="24"/>
        </w:rPr>
      </w:pPr>
    </w:p>
    <w:p w:rsidR="00A0436C" w:rsidRPr="004246DC" w:rsidRDefault="00A0436C" w:rsidP="004246DC">
      <w:pPr>
        <w:spacing w:after="0" w:line="240" w:lineRule="auto"/>
        <w:ind w:firstLine="709"/>
        <w:rPr>
          <w:rFonts w:ascii="Times New Roman" w:hAnsi="Times New Roman" w:cs="Times New Roman"/>
          <w:i/>
          <w:sz w:val="24"/>
          <w:szCs w:val="24"/>
        </w:rPr>
      </w:pPr>
      <w:r w:rsidRPr="004246DC">
        <w:rPr>
          <w:rFonts w:ascii="Times New Roman" w:hAnsi="Times New Roman" w:cs="Times New Roman"/>
          <w:i/>
          <w:color w:val="000000"/>
          <w:sz w:val="24"/>
          <w:szCs w:val="24"/>
        </w:rPr>
        <w:t>Предла</w:t>
      </w:r>
      <w:r w:rsidR="00262547" w:rsidRPr="004246DC">
        <w:rPr>
          <w:rFonts w:ascii="Times New Roman" w:hAnsi="Times New Roman" w:cs="Times New Roman"/>
          <w:i/>
          <w:color w:val="000000"/>
          <w:sz w:val="24"/>
          <w:szCs w:val="24"/>
        </w:rPr>
        <w:t>гается следующая структура занятия</w:t>
      </w:r>
      <w:r w:rsidRPr="004246DC">
        <w:rPr>
          <w:rFonts w:ascii="Times New Roman" w:hAnsi="Times New Roman" w:cs="Times New Roman"/>
          <w:i/>
          <w:color w:val="000000"/>
          <w:sz w:val="24"/>
          <w:szCs w:val="24"/>
        </w:rPr>
        <w:t>:</w:t>
      </w:r>
    </w:p>
    <w:p w:rsidR="00A0436C" w:rsidRPr="008C698A" w:rsidRDefault="00A0436C" w:rsidP="008C698A">
      <w:pPr>
        <w:pStyle w:val="p5"/>
        <w:shd w:val="clear" w:color="auto" w:fill="FFFFFF"/>
        <w:jc w:val="both"/>
        <w:rPr>
          <w:color w:val="000000"/>
        </w:rPr>
      </w:pPr>
      <w:r w:rsidRPr="008C698A">
        <w:rPr>
          <w:color w:val="000000"/>
        </w:rPr>
        <w:t xml:space="preserve">1. Проверка </w:t>
      </w:r>
      <w:r w:rsidR="00262547" w:rsidRPr="008C698A">
        <w:rPr>
          <w:color w:val="000000"/>
        </w:rPr>
        <w:t xml:space="preserve">выполнения </w:t>
      </w:r>
      <w:r w:rsidRPr="008C698A">
        <w:rPr>
          <w:color w:val="000000"/>
        </w:rPr>
        <w:t>задания</w:t>
      </w:r>
      <w:r w:rsidR="00262547" w:rsidRPr="008C698A">
        <w:rPr>
          <w:color w:val="000000"/>
        </w:rPr>
        <w:t>, данной  для самостоятельной работы  по заданной теме дисциплины</w:t>
      </w:r>
      <w:r w:rsidRPr="008C698A">
        <w:rPr>
          <w:color w:val="000000"/>
        </w:rPr>
        <w:t>:</w:t>
      </w:r>
    </w:p>
    <w:p w:rsidR="00A0436C" w:rsidRPr="008C698A" w:rsidRDefault="00A0436C" w:rsidP="008C698A">
      <w:pPr>
        <w:pStyle w:val="p5"/>
        <w:shd w:val="clear" w:color="auto" w:fill="FFFFFF"/>
        <w:jc w:val="both"/>
        <w:rPr>
          <w:color w:val="000000"/>
        </w:rPr>
      </w:pPr>
      <w:r w:rsidRPr="008C698A">
        <w:rPr>
          <w:color w:val="000000"/>
        </w:rPr>
        <w:t>а) исполнение на инструменте хорового переложения;</w:t>
      </w:r>
    </w:p>
    <w:p w:rsidR="00A0436C" w:rsidRPr="008C698A" w:rsidRDefault="00A0436C" w:rsidP="008C698A">
      <w:pPr>
        <w:pStyle w:val="p5"/>
        <w:shd w:val="clear" w:color="auto" w:fill="FFFFFF"/>
        <w:jc w:val="both"/>
        <w:rPr>
          <w:color w:val="000000"/>
        </w:rPr>
      </w:pPr>
      <w:r w:rsidRPr="008C698A">
        <w:rPr>
          <w:color w:val="000000"/>
        </w:rPr>
        <w:t>б) анализ хоровых партий;</w:t>
      </w:r>
    </w:p>
    <w:p w:rsidR="00A0436C" w:rsidRPr="008C698A" w:rsidRDefault="00A0436C" w:rsidP="008C698A">
      <w:pPr>
        <w:pStyle w:val="p5"/>
        <w:shd w:val="clear" w:color="auto" w:fill="FFFFFF"/>
        <w:jc w:val="both"/>
        <w:rPr>
          <w:color w:val="000000"/>
        </w:rPr>
      </w:pPr>
      <w:r w:rsidRPr="008C698A">
        <w:rPr>
          <w:color w:val="000000"/>
        </w:rPr>
        <w:t>в) анализ использованных средств переложения, выбора тональности и</w:t>
      </w:r>
      <w:r w:rsidR="00262547" w:rsidRPr="008C698A">
        <w:rPr>
          <w:color w:val="000000"/>
        </w:rPr>
        <w:t xml:space="preserve"> </w:t>
      </w:r>
      <w:r w:rsidRPr="008C698A">
        <w:rPr>
          <w:color w:val="000000"/>
        </w:rPr>
        <w:t>фактуры;</w:t>
      </w:r>
    </w:p>
    <w:p w:rsidR="00262547" w:rsidRPr="008C698A" w:rsidRDefault="00A0436C" w:rsidP="008C698A">
      <w:pPr>
        <w:pStyle w:val="p5"/>
        <w:shd w:val="clear" w:color="auto" w:fill="FFFFFF"/>
        <w:jc w:val="both"/>
        <w:rPr>
          <w:color w:val="000000"/>
        </w:rPr>
      </w:pPr>
      <w:r w:rsidRPr="008C698A">
        <w:rPr>
          <w:color w:val="000000"/>
        </w:rPr>
        <w:t>г) выявление ошибок и определение способа их устранения в партитуре,</w:t>
      </w:r>
      <w:r w:rsidR="00262547" w:rsidRPr="008C698A">
        <w:rPr>
          <w:color w:val="000000"/>
        </w:rPr>
        <w:t xml:space="preserve"> </w:t>
      </w:r>
      <w:r w:rsidRPr="008C698A">
        <w:rPr>
          <w:color w:val="000000"/>
        </w:rPr>
        <w:t>установки для дальнейшей или новой самостоятельной работы.</w:t>
      </w:r>
    </w:p>
    <w:p w:rsidR="00262547" w:rsidRPr="008C698A" w:rsidRDefault="00A0436C" w:rsidP="008C698A">
      <w:pPr>
        <w:pStyle w:val="p5"/>
        <w:shd w:val="clear" w:color="auto" w:fill="FFFFFF"/>
        <w:jc w:val="both"/>
        <w:rPr>
          <w:color w:val="000000"/>
        </w:rPr>
      </w:pPr>
      <w:r w:rsidRPr="008C698A">
        <w:rPr>
          <w:rStyle w:val="s8"/>
          <w:color w:val="000000"/>
        </w:rPr>
        <w:t>2.</w:t>
      </w:r>
      <w:r w:rsidR="00262547" w:rsidRPr="008C698A">
        <w:rPr>
          <w:rStyle w:val="s8"/>
          <w:color w:val="000000"/>
        </w:rPr>
        <w:t xml:space="preserve"> </w:t>
      </w:r>
      <w:r w:rsidRPr="008C698A">
        <w:rPr>
          <w:color w:val="000000"/>
        </w:rPr>
        <w:t>Закрепление теоретического материала по заданной теме в форме</w:t>
      </w:r>
      <w:r w:rsidR="00262547" w:rsidRPr="008C698A">
        <w:rPr>
          <w:color w:val="000000"/>
        </w:rPr>
        <w:t xml:space="preserve"> </w:t>
      </w:r>
      <w:r w:rsidRPr="008C698A">
        <w:rPr>
          <w:color w:val="000000"/>
        </w:rPr>
        <w:t>устных ответов на вопросы.</w:t>
      </w:r>
    </w:p>
    <w:p w:rsidR="00A0436C" w:rsidRPr="008C698A" w:rsidRDefault="00262547" w:rsidP="008C698A">
      <w:pPr>
        <w:pStyle w:val="p5"/>
        <w:shd w:val="clear" w:color="auto" w:fill="FFFFFF"/>
        <w:jc w:val="both"/>
        <w:rPr>
          <w:color w:val="000000"/>
        </w:rPr>
      </w:pPr>
      <w:r w:rsidRPr="008C698A">
        <w:rPr>
          <w:rStyle w:val="s8"/>
          <w:color w:val="000000"/>
        </w:rPr>
        <w:t xml:space="preserve">3. </w:t>
      </w:r>
      <w:r w:rsidR="00A0436C" w:rsidRPr="008C698A">
        <w:rPr>
          <w:color w:val="000000"/>
        </w:rPr>
        <w:t>Комплексный анализ хоровых переложений опытных мастеров из сборников хоровой литературы.</w:t>
      </w:r>
    </w:p>
    <w:p w:rsidR="00A0436C" w:rsidRPr="008C698A" w:rsidRDefault="00A0436C" w:rsidP="008C698A">
      <w:pPr>
        <w:pStyle w:val="p1"/>
        <w:shd w:val="clear" w:color="auto" w:fill="FFFFFF"/>
        <w:jc w:val="center"/>
        <w:rPr>
          <w:color w:val="000000"/>
        </w:rPr>
      </w:pPr>
      <w:r w:rsidRPr="008C698A">
        <w:rPr>
          <w:rStyle w:val="s5"/>
          <w:b/>
          <w:bCs/>
          <w:color w:val="000000"/>
        </w:rPr>
        <w:t>План музыкального анализа переложений.</w:t>
      </w:r>
    </w:p>
    <w:p w:rsidR="00A0436C" w:rsidRPr="008C698A" w:rsidRDefault="00A0436C" w:rsidP="008C698A">
      <w:pPr>
        <w:pStyle w:val="p30"/>
        <w:shd w:val="clear" w:color="auto" w:fill="FFFFFF"/>
        <w:ind w:left="554" w:hanging="405"/>
        <w:jc w:val="both"/>
        <w:rPr>
          <w:color w:val="000000"/>
        </w:rPr>
      </w:pPr>
      <w:r w:rsidRPr="008C698A">
        <w:rPr>
          <w:rStyle w:val="s10"/>
          <w:color w:val="000000"/>
        </w:rPr>
        <w:t>1.</w:t>
      </w:r>
      <w:r w:rsidR="00262547" w:rsidRPr="008C698A">
        <w:rPr>
          <w:rStyle w:val="s10"/>
          <w:color w:val="000000"/>
        </w:rPr>
        <w:t xml:space="preserve"> </w:t>
      </w:r>
      <w:r w:rsidRPr="008C698A">
        <w:rPr>
          <w:color w:val="000000"/>
        </w:rPr>
        <w:t>Определение типа и вида хоровой партитуры в переложении и в оригинальном произведении.</w:t>
      </w:r>
    </w:p>
    <w:p w:rsidR="00A0436C" w:rsidRPr="008C698A" w:rsidRDefault="00A0436C" w:rsidP="008C698A">
      <w:pPr>
        <w:pStyle w:val="p30"/>
        <w:shd w:val="clear" w:color="auto" w:fill="FFFFFF"/>
        <w:ind w:left="554" w:hanging="405"/>
        <w:jc w:val="both"/>
        <w:rPr>
          <w:color w:val="000000"/>
        </w:rPr>
      </w:pPr>
      <w:r w:rsidRPr="008C698A">
        <w:rPr>
          <w:rStyle w:val="s10"/>
          <w:color w:val="000000"/>
        </w:rPr>
        <w:lastRenderedPageBreak/>
        <w:t>2.</w:t>
      </w:r>
      <w:r w:rsidR="00262547" w:rsidRPr="008C698A">
        <w:rPr>
          <w:rStyle w:val="s10"/>
          <w:color w:val="000000"/>
        </w:rPr>
        <w:t xml:space="preserve"> </w:t>
      </w:r>
      <w:r w:rsidRPr="008C698A">
        <w:rPr>
          <w:color w:val="000000"/>
        </w:rPr>
        <w:t>Установление соответствия тональности типу и виду хора в переложении.</w:t>
      </w:r>
    </w:p>
    <w:p w:rsidR="00A0436C" w:rsidRPr="008C698A" w:rsidRDefault="00A0436C" w:rsidP="008C698A">
      <w:pPr>
        <w:pStyle w:val="p30"/>
        <w:shd w:val="clear" w:color="auto" w:fill="FFFFFF"/>
        <w:ind w:left="554" w:hanging="405"/>
        <w:jc w:val="both"/>
        <w:rPr>
          <w:color w:val="000000"/>
        </w:rPr>
      </w:pPr>
      <w:r w:rsidRPr="008C698A">
        <w:rPr>
          <w:rStyle w:val="s10"/>
          <w:color w:val="000000"/>
        </w:rPr>
        <w:t>3.</w:t>
      </w:r>
      <w:r w:rsidR="00262547" w:rsidRPr="008C698A">
        <w:rPr>
          <w:rStyle w:val="s10"/>
          <w:color w:val="000000"/>
        </w:rPr>
        <w:t xml:space="preserve"> </w:t>
      </w:r>
      <w:r w:rsidRPr="008C698A">
        <w:rPr>
          <w:color w:val="000000"/>
        </w:rPr>
        <w:t>Анализ диапазонов хоровых партий и степень их удобства для исполнения.</w:t>
      </w:r>
    </w:p>
    <w:p w:rsidR="00A0436C" w:rsidRPr="008C698A" w:rsidRDefault="00A0436C" w:rsidP="008C698A">
      <w:pPr>
        <w:pStyle w:val="p30"/>
        <w:shd w:val="clear" w:color="auto" w:fill="FFFFFF"/>
        <w:ind w:left="554" w:hanging="405"/>
        <w:jc w:val="both"/>
        <w:rPr>
          <w:color w:val="000000"/>
        </w:rPr>
      </w:pPr>
      <w:r w:rsidRPr="008C698A">
        <w:rPr>
          <w:rStyle w:val="s10"/>
          <w:color w:val="000000"/>
        </w:rPr>
        <w:t>4.</w:t>
      </w:r>
      <w:r w:rsidR="00262547" w:rsidRPr="008C698A">
        <w:rPr>
          <w:rStyle w:val="s10"/>
          <w:color w:val="000000"/>
        </w:rPr>
        <w:t xml:space="preserve"> </w:t>
      </w:r>
      <w:r w:rsidRPr="008C698A">
        <w:rPr>
          <w:color w:val="000000"/>
        </w:rPr>
        <w:t>Степень плавности ведения средних голосов.</w:t>
      </w:r>
    </w:p>
    <w:p w:rsidR="008C698A" w:rsidRDefault="00A0436C" w:rsidP="008C698A">
      <w:pPr>
        <w:pStyle w:val="p30"/>
        <w:shd w:val="clear" w:color="auto" w:fill="FFFFFF"/>
        <w:ind w:left="554" w:hanging="405"/>
        <w:jc w:val="both"/>
        <w:rPr>
          <w:color w:val="000000"/>
        </w:rPr>
      </w:pPr>
      <w:r w:rsidRPr="008C698A">
        <w:rPr>
          <w:rStyle w:val="s10"/>
          <w:color w:val="000000"/>
        </w:rPr>
        <w:t>5.</w:t>
      </w:r>
      <w:r w:rsidR="00262547" w:rsidRPr="008C698A">
        <w:rPr>
          <w:rStyle w:val="s10"/>
          <w:color w:val="000000"/>
        </w:rPr>
        <w:t xml:space="preserve"> </w:t>
      </w:r>
      <w:r w:rsidRPr="008C698A">
        <w:rPr>
          <w:color w:val="000000"/>
        </w:rPr>
        <w:t>Определение типа фактуры, ее сохранение или изменение относительно оригинала.</w:t>
      </w:r>
    </w:p>
    <w:p w:rsidR="000E7388" w:rsidRPr="008C698A" w:rsidRDefault="00A0436C" w:rsidP="008C698A">
      <w:pPr>
        <w:pStyle w:val="p30"/>
        <w:shd w:val="clear" w:color="auto" w:fill="FFFFFF"/>
        <w:ind w:left="554" w:hanging="405"/>
        <w:jc w:val="both"/>
        <w:rPr>
          <w:color w:val="000000"/>
        </w:rPr>
      </w:pPr>
      <w:r w:rsidRPr="008C698A">
        <w:rPr>
          <w:rStyle w:val="s10"/>
          <w:color w:val="000000"/>
        </w:rPr>
        <w:t>6.</w:t>
      </w:r>
      <w:r w:rsidR="00262547" w:rsidRPr="008C698A">
        <w:rPr>
          <w:rStyle w:val="s10"/>
          <w:color w:val="000000"/>
        </w:rPr>
        <w:t xml:space="preserve"> </w:t>
      </w:r>
      <w:r w:rsidRPr="008C698A">
        <w:rPr>
          <w:color w:val="000000"/>
        </w:rPr>
        <w:t>Решение вопроса об изменении позиции аккордов в отдельных эпизодах, при условии сохранения гармонической основы партитуры.</w:t>
      </w:r>
    </w:p>
    <w:p w:rsidR="000E7388" w:rsidRPr="008C698A" w:rsidRDefault="000E7388" w:rsidP="008C698A">
      <w:pPr>
        <w:spacing w:after="0" w:line="240" w:lineRule="auto"/>
        <w:jc w:val="both"/>
        <w:rPr>
          <w:rFonts w:ascii="Times New Roman" w:hAnsi="Times New Roman" w:cs="Times New Roman"/>
          <w:color w:val="000000"/>
          <w:sz w:val="24"/>
          <w:szCs w:val="24"/>
        </w:rPr>
      </w:pPr>
      <w:r w:rsidRPr="008C698A">
        <w:rPr>
          <w:rFonts w:ascii="Times New Roman" w:hAnsi="Times New Roman" w:cs="Times New Roman"/>
          <w:color w:val="000000"/>
          <w:sz w:val="24"/>
          <w:szCs w:val="24"/>
        </w:rPr>
        <w:t xml:space="preserve">        </w:t>
      </w:r>
      <w:r w:rsidRPr="008C698A">
        <w:rPr>
          <w:rFonts w:ascii="Times New Roman" w:eastAsia="MS Mincho" w:hAnsi="Times New Roman" w:cs="Times New Roman"/>
          <w:i/>
          <w:sz w:val="24"/>
          <w:szCs w:val="24"/>
          <w:lang w:eastAsia="ja-JP"/>
        </w:rPr>
        <w:t>На зачете</w:t>
      </w:r>
      <w:r w:rsidRPr="008C698A">
        <w:rPr>
          <w:rFonts w:ascii="Times New Roman" w:eastAsia="MS Mincho" w:hAnsi="Times New Roman" w:cs="Times New Roman"/>
          <w:sz w:val="24"/>
          <w:szCs w:val="24"/>
          <w:lang w:eastAsia="ja-JP"/>
        </w:rPr>
        <w:t xml:space="preserve"> по дисциплине «Аранжировка» студент должен продемонстрировать: </w:t>
      </w:r>
    </w:p>
    <w:p w:rsidR="000E7388" w:rsidRPr="008C698A" w:rsidRDefault="000E7388" w:rsidP="008C698A">
      <w:pPr>
        <w:spacing w:after="0" w:line="240" w:lineRule="auto"/>
        <w:jc w:val="both"/>
        <w:rPr>
          <w:rFonts w:ascii="Times New Roman" w:hAnsi="Times New Roman" w:cs="Times New Roman"/>
          <w:sz w:val="24"/>
          <w:szCs w:val="24"/>
        </w:rPr>
      </w:pPr>
      <w:r w:rsidRPr="008C698A">
        <w:rPr>
          <w:rFonts w:ascii="Times New Roman" w:eastAsia="Times New Roman" w:hAnsi="Times New Roman" w:cs="Times New Roman"/>
          <w:sz w:val="24"/>
          <w:szCs w:val="24"/>
        </w:rPr>
        <w:t xml:space="preserve">− </w:t>
      </w:r>
      <w:r w:rsidRPr="008C698A">
        <w:rPr>
          <w:rFonts w:ascii="Times New Roman" w:hAnsi="Times New Roman" w:cs="Times New Roman"/>
          <w:sz w:val="24"/>
          <w:szCs w:val="24"/>
        </w:rPr>
        <w:t>выполненные практические задания в соответствии с тематическим разделом;</w:t>
      </w:r>
    </w:p>
    <w:p w:rsidR="000E7388" w:rsidRPr="008C698A" w:rsidRDefault="000E7388" w:rsidP="008C698A">
      <w:pPr>
        <w:spacing w:after="0" w:line="240" w:lineRule="auto"/>
        <w:jc w:val="both"/>
        <w:rPr>
          <w:rFonts w:ascii="Times New Roman" w:eastAsia="Times New Roman" w:hAnsi="Times New Roman" w:cs="Times New Roman"/>
          <w:sz w:val="24"/>
          <w:szCs w:val="24"/>
        </w:rPr>
      </w:pPr>
      <w:r w:rsidRPr="008C698A">
        <w:rPr>
          <w:rFonts w:ascii="Times New Roman" w:hAnsi="Times New Roman" w:cs="Times New Roman"/>
          <w:sz w:val="24"/>
          <w:szCs w:val="24"/>
        </w:rPr>
        <w:t xml:space="preserve">- самостоятельный анализ и проигрывание фрагментов переложения хоровой партитуры из репертуарного списка; </w:t>
      </w:r>
    </w:p>
    <w:p w:rsidR="000E7388" w:rsidRPr="008C698A" w:rsidRDefault="000E7388" w:rsidP="008C698A">
      <w:pPr>
        <w:spacing w:after="0" w:line="240" w:lineRule="auto"/>
        <w:jc w:val="both"/>
        <w:rPr>
          <w:rFonts w:ascii="Times New Roman" w:hAnsi="Times New Roman" w:cs="Times New Roman"/>
          <w:sz w:val="24"/>
          <w:szCs w:val="24"/>
        </w:rPr>
      </w:pPr>
      <w:r w:rsidRPr="008C698A">
        <w:rPr>
          <w:rFonts w:ascii="Times New Roman" w:eastAsia="Times New Roman" w:hAnsi="Times New Roman" w:cs="Times New Roman"/>
          <w:sz w:val="24"/>
          <w:szCs w:val="24"/>
        </w:rPr>
        <w:t xml:space="preserve">− </w:t>
      </w:r>
      <w:r w:rsidRPr="008C698A">
        <w:rPr>
          <w:rFonts w:ascii="Times New Roman" w:hAnsi="Times New Roman" w:cs="Times New Roman"/>
          <w:sz w:val="24"/>
          <w:szCs w:val="24"/>
        </w:rPr>
        <w:t xml:space="preserve">полный анализ одной из ранее разобранных партитур для разных составов хора; </w:t>
      </w:r>
    </w:p>
    <w:p w:rsidR="000E7388" w:rsidRPr="008C698A" w:rsidRDefault="000E7388" w:rsidP="008C698A">
      <w:pPr>
        <w:spacing w:after="0" w:line="240" w:lineRule="auto"/>
        <w:contextualSpacing/>
        <w:jc w:val="both"/>
        <w:rPr>
          <w:rFonts w:ascii="Times New Roman" w:hAnsi="Times New Roman" w:cs="Times New Roman"/>
          <w:sz w:val="24"/>
          <w:szCs w:val="24"/>
        </w:rPr>
      </w:pPr>
      <w:r w:rsidRPr="008C698A">
        <w:rPr>
          <w:rFonts w:ascii="Times New Roman" w:eastAsia="Times New Roman" w:hAnsi="Times New Roman" w:cs="Times New Roman"/>
          <w:sz w:val="24"/>
          <w:szCs w:val="24"/>
        </w:rPr>
        <w:t xml:space="preserve">− </w:t>
      </w:r>
      <w:r w:rsidRPr="008C698A">
        <w:rPr>
          <w:rFonts w:ascii="Times New Roman" w:hAnsi="Times New Roman" w:cs="Times New Roman"/>
          <w:sz w:val="24"/>
          <w:szCs w:val="24"/>
        </w:rPr>
        <w:t xml:space="preserve">список прочитанной литературы. </w:t>
      </w:r>
    </w:p>
    <w:p w:rsidR="000E7388" w:rsidRPr="008C698A" w:rsidRDefault="000E7388" w:rsidP="008C698A">
      <w:pPr>
        <w:spacing w:after="0" w:line="240" w:lineRule="auto"/>
        <w:contextualSpacing/>
        <w:jc w:val="both"/>
        <w:rPr>
          <w:rFonts w:ascii="Times New Roman" w:eastAsia="Times New Roman" w:hAnsi="Times New Roman" w:cs="Times New Roman"/>
          <w:sz w:val="24"/>
          <w:szCs w:val="24"/>
        </w:rPr>
      </w:pPr>
      <w:r w:rsidRPr="008C698A">
        <w:rPr>
          <w:rFonts w:ascii="Times New Roman" w:hAnsi="Times New Roman" w:cs="Times New Roman"/>
          <w:sz w:val="24"/>
          <w:szCs w:val="24"/>
        </w:rPr>
        <w:t xml:space="preserve">          На экзамене по дисциплине «Аранжировка» студент должен представить:</w:t>
      </w:r>
    </w:p>
    <w:p w:rsidR="000E7388" w:rsidRPr="008C698A" w:rsidRDefault="000E7388" w:rsidP="008C698A">
      <w:pPr>
        <w:spacing w:after="0" w:line="240" w:lineRule="auto"/>
        <w:contextualSpacing/>
        <w:jc w:val="both"/>
        <w:rPr>
          <w:rFonts w:ascii="Times New Roman" w:hAnsi="Times New Roman" w:cs="Times New Roman"/>
          <w:sz w:val="24"/>
          <w:szCs w:val="24"/>
        </w:rPr>
      </w:pPr>
      <w:r w:rsidRPr="008C698A">
        <w:rPr>
          <w:rFonts w:ascii="Times New Roman" w:eastAsia="Times New Roman" w:hAnsi="Times New Roman" w:cs="Times New Roman"/>
          <w:sz w:val="24"/>
          <w:szCs w:val="24"/>
        </w:rPr>
        <w:t xml:space="preserve">−  </w:t>
      </w:r>
      <w:r w:rsidRPr="008C698A">
        <w:rPr>
          <w:rFonts w:ascii="Times New Roman" w:hAnsi="Times New Roman" w:cs="Times New Roman"/>
          <w:sz w:val="24"/>
          <w:szCs w:val="24"/>
        </w:rPr>
        <w:t xml:space="preserve">выполненные практические письменные </w:t>
      </w:r>
      <w:proofErr w:type="gramStart"/>
      <w:r w:rsidRPr="008C698A">
        <w:rPr>
          <w:rFonts w:ascii="Times New Roman" w:hAnsi="Times New Roman" w:cs="Times New Roman"/>
          <w:sz w:val="24"/>
          <w:szCs w:val="24"/>
        </w:rPr>
        <w:t>задания</w:t>
      </w:r>
      <w:proofErr w:type="gramEnd"/>
      <w:r w:rsidRPr="008C698A">
        <w:rPr>
          <w:rFonts w:ascii="Times New Roman" w:hAnsi="Times New Roman" w:cs="Times New Roman"/>
          <w:sz w:val="24"/>
          <w:szCs w:val="24"/>
        </w:rPr>
        <w:t xml:space="preserve"> данные для самостоятельной работы по каждому тематическому разделу;</w:t>
      </w:r>
    </w:p>
    <w:p w:rsidR="000E7388" w:rsidRPr="008C698A" w:rsidRDefault="000E7388" w:rsidP="008C698A">
      <w:pPr>
        <w:spacing w:after="0" w:line="240" w:lineRule="auto"/>
        <w:contextualSpacing/>
        <w:jc w:val="both"/>
        <w:rPr>
          <w:rFonts w:ascii="Times New Roman" w:eastAsia="Times New Roman" w:hAnsi="Times New Roman" w:cs="Times New Roman"/>
          <w:sz w:val="24"/>
          <w:szCs w:val="24"/>
        </w:rPr>
      </w:pPr>
      <w:r w:rsidRPr="008C698A">
        <w:rPr>
          <w:rFonts w:ascii="Times New Roman" w:hAnsi="Times New Roman" w:cs="Times New Roman"/>
          <w:sz w:val="24"/>
          <w:szCs w:val="24"/>
        </w:rPr>
        <w:t>- продемонстрировать самостоятельный анализ и проигрывание фрагментов хоровой партитуры  переложенной в соотв</w:t>
      </w:r>
      <w:r w:rsidR="008C698A">
        <w:rPr>
          <w:rFonts w:ascii="Times New Roman" w:hAnsi="Times New Roman" w:cs="Times New Roman"/>
          <w:sz w:val="24"/>
          <w:szCs w:val="24"/>
        </w:rPr>
        <w:t>ет</w:t>
      </w:r>
      <w:r w:rsidRPr="008C698A">
        <w:rPr>
          <w:rFonts w:ascii="Times New Roman" w:hAnsi="Times New Roman" w:cs="Times New Roman"/>
          <w:sz w:val="24"/>
          <w:szCs w:val="24"/>
        </w:rPr>
        <w:t>ствии с заданной темой;</w:t>
      </w:r>
    </w:p>
    <w:p w:rsidR="008C698A" w:rsidRDefault="000E7388" w:rsidP="008C698A">
      <w:pPr>
        <w:spacing w:after="0" w:line="240" w:lineRule="auto"/>
        <w:contextualSpacing/>
        <w:jc w:val="both"/>
        <w:rPr>
          <w:rFonts w:ascii="Times New Roman" w:hAnsi="Times New Roman" w:cs="Times New Roman"/>
          <w:sz w:val="24"/>
          <w:szCs w:val="24"/>
        </w:rPr>
      </w:pPr>
      <w:r w:rsidRPr="008C698A">
        <w:rPr>
          <w:rFonts w:ascii="Times New Roman" w:eastAsia="Times New Roman" w:hAnsi="Times New Roman" w:cs="Times New Roman"/>
          <w:sz w:val="24"/>
          <w:szCs w:val="24"/>
        </w:rPr>
        <w:t xml:space="preserve">− </w:t>
      </w:r>
      <w:r w:rsidRPr="008C698A">
        <w:rPr>
          <w:rFonts w:ascii="Times New Roman" w:hAnsi="Times New Roman" w:cs="Times New Roman"/>
          <w:sz w:val="24"/>
          <w:szCs w:val="24"/>
        </w:rPr>
        <w:t>полный анализ одной из ранее разобранных переложений хоровых партитур для разных составов хора;</w:t>
      </w:r>
    </w:p>
    <w:p w:rsidR="00CA5844" w:rsidRPr="008C698A" w:rsidRDefault="000E7388" w:rsidP="008C698A">
      <w:pPr>
        <w:spacing w:after="0" w:line="240" w:lineRule="auto"/>
        <w:contextualSpacing/>
        <w:jc w:val="both"/>
        <w:rPr>
          <w:rFonts w:ascii="Times New Roman" w:eastAsia="Times New Roman" w:hAnsi="Times New Roman" w:cs="Times New Roman"/>
          <w:sz w:val="24"/>
          <w:szCs w:val="24"/>
        </w:rPr>
      </w:pPr>
      <w:r w:rsidRPr="008C698A">
        <w:rPr>
          <w:rFonts w:ascii="Times New Roman" w:eastAsia="Times New Roman" w:hAnsi="Times New Roman" w:cs="Times New Roman"/>
          <w:sz w:val="24"/>
          <w:szCs w:val="24"/>
        </w:rPr>
        <w:t xml:space="preserve">− </w:t>
      </w:r>
      <w:r w:rsidRPr="008C698A">
        <w:rPr>
          <w:rFonts w:ascii="Times New Roman" w:hAnsi="Times New Roman" w:cs="Times New Roman"/>
          <w:sz w:val="24"/>
          <w:szCs w:val="24"/>
        </w:rPr>
        <w:t xml:space="preserve">список прочитанной литературы. </w:t>
      </w:r>
    </w:p>
    <w:p w:rsidR="00CA5844" w:rsidRPr="008C698A" w:rsidRDefault="00CA5844" w:rsidP="008C698A">
      <w:pPr>
        <w:pStyle w:val="p1"/>
        <w:shd w:val="clear" w:color="auto" w:fill="FFFFFF"/>
        <w:jc w:val="center"/>
        <w:rPr>
          <w:i/>
          <w:color w:val="000000"/>
        </w:rPr>
      </w:pPr>
      <w:r w:rsidRPr="008C698A">
        <w:rPr>
          <w:rStyle w:val="s5"/>
          <w:b/>
          <w:bCs/>
          <w:i/>
          <w:color w:val="000000"/>
        </w:rPr>
        <w:t>СПИСОК ЛИТЕРАТУРЫ</w:t>
      </w:r>
      <w:r w:rsidR="008C698A">
        <w:rPr>
          <w:rStyle w:val="s5"/>
          <w:b/>
          <w:bCs/>
          <w:i/>
          <w:color w:val="000000"/>
        </w:rPr>
        <w:t>:</w:t>
      </w:r>
    </w:p>
    <w:p w:rsidR="00CA5844" w:rsidRPr="008C698A" w:rsidRDefault="00CA5844" w:rsidP="008C698A">
      <w:pPr>
        <w:pStyle w:val="p1"/>
        <w:shd w:val="clear" w:color="auto" w:fill="FFFFFF"/>
        <w:jc w:val="both"/>
        <w:rPr>
          <w:i/>
          <w:color w:val="000000"/>
        </w:rPr>
      </w:pPr>
      <w:r w:rsidRPr="008C698A">
        <w:rPr>
          <w:rStyle w:val="s5"/>
          <w:bCs/>
          <w:i/>
          <w:color w:val="000000"/>
        </w:rPr>
        <w:t>ОСНОВНАЯ</w:t>
      </w:r>
    </w:p>
    <w:p w:rsidR="00CA5844" w:rsidRPr="008C698A" w:rsidRDefault="00CA5844" w:rsidP="008C698A">
      <w:pPr>
        <w:pStyle w:val="p16"/>
        <w:shd w:val="clear" w:color="auto" w:fill="FFFFFF"/>
        <w:ind w:left="720" w:hanging="360"/>
        <w:jc w:val="both"/>
        <w:rPr>
          <w:color w:val="000000"/>
        </w:rPr>
      </w:pPr>
      <w:r w:rsidRPr="008C698A">
        <w:rPr>
          <w:rStyle w:val="s8"/>
          <w:color w:val="000000"/>
        </w:rPr>
        <w:t xml:space="preserve">1. </w:t>
      </w:r>
      <w:r w:rsidRPr="008C698A">
        <w:rPr>
          <w:color w:val="000000"/>
        </w:rPr>
        <w:t>Ивакин М. Хоровая аранжировка. – М., 1980. – 213с.</w:t>
      </w:r>
    </w:p>
    <w:p w:rsidR="00CA5844" w:rsidRPr="008C698A" w:rsidRDefault="00CA5844" w:rsidP="008C698A">
      <w:pPr>
        <w:pStyle w:val="p16"/>
        <w:shd w:val="clear" w:color="auto" w:fill="FFFFFF"/>
        <w:ind w:left="720" w:hanging="360"/>
        <w:jc w:val="both"/>
        <w:rPr>
          <w:color w:val="000000"/>
        </w:rPr>
      </w:pPr>
      <w:r w:rsidRPr="008C698A">
        <w:rPr>
          <w:rStyle w:val="s8"/>
          <w:color w:val="000000"/>
        </w:rPr>
        <w:t xml:space="preserve">2. </w:t>
      </w:r>
      <w:proofErr w:type="spellStart"/>
      <w:r w:rsidRPr="008C698A">
        <w:rPr>
          <w:color w:val="000000"/>
        </w:rPr>
        <w:t>Дмитревская</w:t>
      </w:r>
      <w:proofErr w:type="spellEnd"/>
      <w:r w:rsidRPr="008C698A">
        <w:rPr>
          <w:color w:val="000000"/>
        </w:rPr>
        <w:t xml:space="preserve"> К. Анализ хоровых произведений. - М., 1965.-172с.</w:t>
      </w:r>
    </w:p>
    <w:p w:rsidR="00CA5844" w:rsidRPr="008C698A" w:rsidRDefault="00CA5844" w:rsidP="008C698A">
      <w:pPr>
        <w:pStyle w:val="p16"/>
        <w:shd w:val="clear" w:color="auto" w:fill="FFFFFF"/>
        <w:ind w:left="720" w:hanging="360"/>
        <w:jc w:val="both"/>
        <w:rPr>
          <w:color w:val="000000"/>
        </w:rPr>
      </w:pPr>
      <w:r w:rsidRPr="008C698A">
        <w:rPr>
          <w:rStyle w:val="s8"/>
          <w:color w:val="000000"/>
        </w:rPr>
        <w:t xml:space="preserve">3. </w:t>
      </w:r>
      <w:proofErr w:type="spellStart"/>
      <w:r w:rsidRPr="008C698A">
        <w:rPr>
          <w:color w:val="000000"/>
        </w:rPr>
        <w:t>Копытман</w:t>
      </w:r>
      <w:proofErr w:type="spellEnd"/>
      <w:r w:rsidRPr="008C698A">
        <w:rPr>
          <w:color w:val="000000"/>
        </w:rPr>
        <w:t xml:space="preserve"> М. Хоровое письмо. - М., 1971.-199с.</w:t>
      </w:r>
    </w:p>
    <w:p w:rsidR="00CA5844" w:rsidRPr="008C698A" w:rsidRDefault="00CA5844" w:rsidP="008C698A">
      <w:pPr>
        <w:pStyle w:val="p16"/>
        <w:shd w:val="clear" w:color="auto" w:fill="FFFFFF"/>
        <w:ind w:left="720" w:hanging="360"/>
        <w:jc w:val="both"/>
        <w:rPr>
          <w:color w:val="000000"/>
        </w:rPr>
      </w:pPr>
      <w:r w:rsidRPr="008C698A">
        <w:rPr>
          <w:rStyle w:val="s8"/>
          <w:color w:val="000000"/>
        </w:rPr>
        <w:t xml:space="preserve">4. </w:t>
      </w:r>
      <w:r w:rsidRPr="008C698A">
        <w:rPr>
          <w:color w:val="000000"/>
        </w:rPr>
        <w:t xml:space="preserve">Краснощеков В. Вопросы </w:t>
      </w:r>
      <w:proofErr w:type="spellStart"/>
      <w:r w:rsidRPr="008C698A">
        <w:rPr>
          <w:color w:val="000000"/>
        </w:rPr>
        <w:t>хороведения</w:t>
      </w:r>
      <w:proofErr w:type="spellEnd"/>
      <w:r w:rsidRPr="008C698A">
        <w:rPr>
          <w:color w:val="000000"/>
        </w:rPr>
        <w:t>. - М., 1969.-300с.</w:t>
      </w:r>
    </w:p>
    <w:p w:rsidR="00CA5844" w:rsidRPr="008C698A" w:rsidRDefault="00CA5844" w:rsidP="008C698A">
      <w:pPr>
        <w:pStyle w:val="p16"/>
        <w:shd w:val="clear" w:color="auto" w:fill="FFFFFF"/>
        <w:ind w:left="720" w:hanging="360"/>
        <w:jc w:val="both"/>
        <w:rPr>
          <w:color w:val="000000"/>
        </w:rPr>
      </w:pPr>
      <w:r w:rsidRPr="008C698A">
        <w:rPr>
          <w:rStyle w:val="s8"/>
          <w:color w:val="000000"/>
        </w:rPr>
        <w:t xml:space="preserve">5. </w:t>
      </w:r>
      <w:proofErr w:type="gramStart"/>
      <w:r w:rsidRPr="008C698A">
        <w:rPr>
          <w:color w:val="000000"/>
        </w:rPr>
        <w:t>Ленский</w:t>
      </w:r>
      <w:proofErr w:type="gramEnd"/>
      <w:r w:rsidRPr="008C698A">
        <w:rPr>
          <w:color w:val="000000"/>
        </w:rPr>
        <w:t xml:space="preserve"> А. Искусство хоровой аранжировки. – М.,1980. 343 с.</w:t>
      </w:r>
    </w:p>
    <w:p w:rsidR="00CA5844" w:rsidRPr="008C698A" w:rsidRDefault="00CA5844" w:rsidP="008C698A">
      <w:pPr>
        <w:pStyle w:val="p16"/>
        <w:shd w:val="clear" w:color="auto" w:fill="FFFFFF"/>
        <w:ind w:left="720" w:hanging="360"/>
        <w:jc w:val="both"/>
        <w:rPr>
          <w:color w:val="000000"/>
        </w:rPr>
      </w:pPr>
      <w:r w:rsidRPr="008C698A">
        <w:rPr>
          <w:rStyle w:val="s8"/>
          <w:color w:val="000000"/>
        </w:rPr>
        <w:t xml:space="preserve">6. </w:t>
      </w:r>
      <w:r w:rsidRPr="008C698A">
        <w:rPr>
          <w:color w:val="000000"/>
        </w:rPr>
        <w:t>Березин А. Переложение музыкальных произведений для детского хора. – М., 1965. – 169 с.</w:t>
      </w:r>
    </w:p>
    <w:p w:rsidR="00CA5844" w:rsidRPr="008C698A" w:rsidRDefault="00CA5844" w:rsidP="008C698A">
      <w:pPr>
        <w:pStyle w:val="p16"/>
        <w:shd w:val="clear" w:color="auto" w:fill="FFFFFF"/>
        <w:ind w:left="720" w:hanging="360"/>
        <w:jc w:val="both"/>
        <w:rPr>
          <w:color w:val="000000"/>
        </w:rPr>
      </w:pPr>
      <w:r w:rsidRPr="008C698A">
        <w:rPr>
          <w:rStyle w:val="s8"/>
          <w:color w:val="000000"/>
        </w:rPr>
        <w:t xml:space="preserve">7. </w:t>
      </w:r>
      <w:proofErr w:type="spellStart"/>
      <w:r w:rsidRPr="008C698A">
        <w:rPr>
          <w:color w:val="000000"/>
        </w:rPr>
        <w:t>Лицвенко</w:t>
      </w:r>
      <w:proofErr w:type="spellEnd"/>
      <w:r w:rsidRPr="008C698A">
        <w:rPr>
          <w:color w:val="000000"/>
        </w:rPr>
        <w:t xml:space="preserve"> И. Техника переложения сольных вокальных произведений для разных хоровых составов. – М., 1964. – 96 с.</w:t>
      </w:r>
    </w:p>
    <w:p w:rsidR="00CA5844" w:rsidRPr="008C698A" w:rsidRDefault="00CA5844" w:rsidP="008C698A">
      <w:pPr>
        <w:pStyle w:val="p31"/>
        <w:shd w:val="clear" w:color="auto" w:fill="FFFFFF"/>
        <w:ind w:left="419"/>
        <w:jc w:val="both"/>
        <w:rPr>
          <w:i/>
          <w:color w:val="000000"/>
        </w:rPr>
      </w:pPr>
      <w:r w:rsidRPr="008C698A">
        <w:rPr>
          <w:rStyle w:val="s5"/>
          <w:bCs/>
          <w:i/>
          <w:color w:val="000000"/>
        </w:rPr>
        <w:t>ДОПОЛНИТЕЛЬНАЯ ЛИТЕРАТУРА</w:t>
      </w:r>
    </w:p>
    <w:p w:rsidR="00CA5844" w:rsidRPr="008C698A" w:rsidRDefault="00CA5844" w:rsidP="008C698A">
      <w:pPr>
        <w:pStyle w:val="p33"/>
        <w:shd w:val="clear" w:color="auto" w:fill="FFFFFF"/>
        <w:ind w:left="779" w:hanging="360"/>
        <w:jc w:val="both"/>
        <w:rPr>
          <w:color w:val="000000"/>
        </w:rPr>
      </w:pPr>
      <w:r w:rsidRPr="008C698A">
        <w:rPr>
          <w:rStyle w:val="s11"/>
          <w:color w:val="000000"/>
        </w:rPr>
        <w:t xml:space="preserve">1. </w:t>
      </w:r>
      <w:proofErr w:type="gramStart"/>
      <w:r w:rsidRPr="008C698A">
        <w:rPr>
          <w:color w:val="000000"/>
        </w:rPr>
        <w:t>Ленский</w:t>
      </w:r>
      <w:proofErr w:type="gramEnd"/>
      <w:r w:rsidRPr="008C698A">
        <w:rPr>
          <w:color w:val="000000"/>
        </w:rPr>
        <w:t xml:space="preserve"> А. Пособие по хоровой аранжировке. – М., 1973. – 87 с.</w:t>
      </w:r>
    </w:p>
    <w:p w:rsidR="00CA5844" w:rsidRPr="008C698A" w:rsidRDefault="00CA5844" w:rsidP="008C698A">
      <w:pPr>
        <w:pStyle w:val="p33"/>
        <w:shd w:val="clear" w:color="auto" w:fill="FFFFFF"/>
        <w:ind w:left="779" w:hanging="360"/>
        <w:jc w:val="both"/>
        <w:rPr>
          <w:color w:val="000000"/>
        </w:rPr>
      </w:pPr>
      <w:r w:rsidRPr="008C698A">
        <w:rPr>
          <w:rStyle w:val="s11"/>
          <w:color w:val="000000"/>
        </w:rPr>
        <w:t xml:space="preserve">2. </w:t>
      </w:r>
      <w:proofErr w:type="spellStart"/>
      <w:r w:rsidRPr="008C698A">
        <w:rPr>
          <w:color w:val="000000"/>
        </w:rPr>
        <w:t>Левандо</w:t>
      </w:r>
      <w:proofErr w:type="spellEnd"/>
      <w:r w:rsidRPr="008C698A">
        <w:rPr>
          <w:color w:val="000000"/>
        </w:rPr>
        <w:t xml:space="preserve"> П. Хоровая фактура. – Л., 1984. – 123 с.</w:t>
      </w:r>
    </w:p>
    <w:p w:rsidR="00CA5844" w:rsidRPr="008C698A" w:rsidRDefault="00CA5844" w:rsidP="008C698A">
      <w:pPr>
        <w:pStyle w:val="p33"/>
        <w:shd w:val="clear" w:color="auto" w:fill="FFFFFF"/>
        <w:ind w:left="779" w:hanging="360"/>
        <w:jc w:val="both"/>
        <w:rPr>
          <w:color w:val="000000"/>
        </w:rPr>
      </w:pPr>
      <w:r w:rsidRPr="008C698A">
        <w:rPr>
          <w:rStyle w:val="s11"/>
          <w:color w:val="000000"/>
        </w:rPr>
        <w:lastRenderedPageBreak/>
        <w:t xml:space="preserve">3. </w:t>
      </w:r>
      <w:proofErr w:type="spellStart"/>
      <w:r w:rsidRPr="008C698A">
        <w:rPr>
          <w:color w:val="000000"/>
        </w:rPr>
        <w:t>Копытман</w:t>
      </w:r>
      <w:proofErr w:type="spellEnd"/>
      <w:r w:rsidRPr="008C698A">
        <w:rPr>
          <w:color w:val="000000"/>
        </w:rPr>
        <w:t xml:space="preserve"> М. Хоровое письмо. – М.,1971. – 197с.</w:t>
      </w:r>
    </w:p>
    <w:p w:rsidR="00CA5844" w:rsidRPr="008C698A" w:rsidRDefault="00CA5844" w:rsidP="008C698A">
      <w:pPr>
        <w:pStyle w:val="p33"/>
        <w:shd w:val="clear" w:color="auto" w:fill="FFFFFF"/>
        <w:ind w:left="779" w:hanging="360"/>
        <w:jc w:val="both"/>
        <w:rPr>
          <w:color w:val="000000"/>
        </w:rPr>
      </w:pPr>
      <w:r w:rsidRPr="008C698A">
        <w:rPr>
          <w:rStyle w:val="s11"/>
          <w:color w:val="000000"/>
        </w:rPr>
        <w:t xml:space="preserve">4. </w:t>
      </w:r>
      <w:r w:rsidRPr="008C698A">
        <w:rPr>
          <w:color w:val="000000"/>
        </w:rPr>
        <w:t>Попов В. Русская народная песня в датском хоре. – М., 1986. - 80 с.</w:t>
      </w:r>
    </w:p>
    <w:p w:rsidR="00CA5844" w:rsidRPr="008C698A" w:rsidRDefault="00CA5844" w:rsidP="008C698A">
      <w:pPr>
        <w:pStyle w:val="p33"/>
        <w:shd w:val="clear" w:color="auto" w:fill="FFFFFF"/>
        <w:ind w:left="779" w:hanging="360"/>
        <w:jc w:val="both"/>
        <w:rPr>
          <w:color w:val="000000"/>
        </w:rPr>
      </w:pPr>
      <w:r w:rsidRPr="008C698A">
        <w:rPr>
          <w:rStyle w:val="s11"/>
          <w:color w:val="000000"/>
        </w:rPr>
        <w:t xml:space="preserve">5. </w:t>
      </w:r>
      <w:r w:rsidRPr="008C698A">
        <w:rPr>
          <w:color w:val="000000"/>
        </w:rPr>
        <w:t xml:space="preserve">Хоровое искусство. Вып.3. Ред. </w:t>
      </w:r>
      <w:proofErr w:type="spellStart"/>
      <w:r w:rsidRPr="008C698A">
        <w:rPr>
          <w:color w:val="000000"/>
        </w:rPr>
        <w:t>Гурков</w:t>
      </w:r>
      <w:proofErr w:type="spellEnd"/>
      <w:r w:rsidRPr="008C698A">
        <w:rPr>
          <w:color w:val="000000"/>
        </w:rPr>
        <w:t xml:space="preserve"> В.,-Л.,1977-143с.</w:t>
      </w:r>
    </w:p>
    <w:p w:rsidR="00CA5844" w:rsidRPr="008C698A" w:rsidRDefault="00CA5844" w:rsidP="008C698A">
      <w:pPr>
        <w:pStyle w:val="p33"/>
        <w:shd w:val="clear" w:color="auto" w:fill="FFFFFF"/>
        <w:ind w:left="779" w:hanging="360"/>
        <w:jc w:val="both"/>
        <w:rPr>
          <w:color w:val="000000"/>
        </w:rPr>
      </w:pPr>
      <w:r w:rsidRPr="008C698A">
        <w:rPr>
          <w:rStyle w:val="s11"/>
          <w:color w:val="000000"/>
        </w:rPr>
        <w:t xml:space="preserve">6. </w:t>
      </w:r>
      <w:r w:rsidRPr="008C698A">
        <w:rPr>
          <w:color w:val="000000"/>
        </w:rPr>
        <w:t>Хоровое искусство. Вып.2. Ред. Крюков А.-Л.,1971-152с.</w:t>
      </w:r>
    </w:p>
    <w:p w:rsidR="00A0436C" w:rsidRPr="008C698A" w:rsidRDefault="00A0436C" w:rsidP="008C698A">
      <w:pPr>
        <w:pStyle w:val="p1"/>
        <w:shd w:val="clear" w:color="auto" w:fill="FFFFFF"/>
        <w:jc w:val="center"/>
        <w:rPr>
          <w:color w:val="000000"/>
        </w:rPr>
      </w:pPr>
      <w:r w:rsidRPr="008C698A">
        <w:rPr>
          <w:rStyle w:val="s5"/>
          <w:b/>
          <w:bCs/>
          <w:color w:val="000000"/>
        </w:rPr>
        <w:t>Методические рекомендации по организации самостоятельной</w:t>
      </w:r>
      <w:r w:rsidR="00462C0B" w:rsidRPr="008C698A">
        <w:rPr>
          <w:color w:val="000000"/>
        </w:rPr>
        <w:t xml:space="preserve"> </w:t>
      </w:r>
      <w:r w:rsidR="00462C0B" w:rsidRPr="008C698A">
        <w:rPr>
          <w:rStyle w:val="s5"/>
          <w:b/>
          <w:bCs/>
          <w:color w:val="000000"/>
        </w:rPr>
        <w:t xml:space="preserve">работы </w:t>
      </w:r>
      <w:proofErr w:type="gramStart"/>
      <w:r w:rsidR="00462C0B" w:rsidRPr="008C698A">
        <w:rPr>
          <w:rStyle w:val="s5"/>
          <w:b/>
          <w:bCs/>
          <w:color w:val="000000"/>
        </w:rPr>
        <w:t>обучающихся</w:t>
      </w:r>
      <w:proofErr w:type="gramEnd"/>
      <w:r w:rsidRPr="008C698A">
        <w:rPr>
          <w:rStyle w:val="s5"/>
          <w:b/>
          <w:bCs/>
          <w:color w:val="000000"/>
        </w:rPr>
        <w:t>.</w:t>
      </w:r>
    </w:p>
    <w:p w:rsidR="000E7388" w:rsidRPr="008C698A" w:rsidRDefault="00A0436C" w:rsidP="008C698A">
      <w:pPr>
        <w:pStyle w:val="p5"/>
        <w:shd w:val="clear" w:color="auto" w:fill="FFFFFF"/>
        <w:jc w:val="both"/>
        <w:rPr>
          <w:color w:val="000000"/>
        </w:rPr>
      </w:pPr>
      <w:r w:rsidRPr="008C698A">
        <w:rPr>
          <w:color w:val="000000"/>
        </w:rPr>
        <w:t>Ц</w:t>
      </w:r>
      <w:r w:rsidR="00462C0B" w:rsidRPr="008C698A">
        <w:rPr>
          <w:color w:val="000000"/>
        </w:rPr>
        <w:t>елью самостоятельной работы обучающихся по дисциплине «Аранжировка</w:t>
      </w:r>
      <w:r w:rsidRPr="008C698A">
        <w:rPr>
          <w:color w:val="000000"/>
        </w:rPr>
        <w:t>» является закрепление теоретических знаний, развитие творческого мышления, приобретение навыка грамотной записи хоровых переложений. Каждой теме предмета соответствует самостоятельная работа студента, т.е. домашнее задание, которое включает перечень нескольких переложений хоровых произведений на различные составы хоров и ансамблей.</w:t>
      </w:r>
    </w:p>
    <w:p w:rsidR="00A0436C" w:rsidRPr="008C698A" w:rsidRDefault="00A0436C" w:rsidP="008C698A">
      <w:pPr>
        <w:pStyle w:val="p5"/>
        <w:shd w:val="clear" w:color="auto" w:fill="FFFFFF"/>
        <w:jc w:val="both"/>
        <w:rPr>
          <w:color w:val="000000"/>
        </w:rPr>
      </w:pPr>
      <w:r w:rsidRPr="008C698A">
        <w:rPr>
          <w:color w:val="000000"/>
        </w:rPr>
        <w:t>В данных методических рекомендациях предлагаются следующие виды внеурочной самостоятельной работы:</w:t>
      </w:r>
    </w:p>
    <w:p w:rsidR="00A0436C" w:rsidRPr="008C698A" w:rsidRDefault="00462C0B" w:rsidP="008C698A">
      <w:pPr>
        <w:pStyle w:val="p16"/>
        <w:shd w:val="clear" w:color="auto" w:fill="FFFFFF"/>
        <w:ind w:left="720" w:hanging="360"/>
        <w:jc w:val="both"/>
        <w:rPr>
          <w:color w:val="000000"/>
        </w:rPr>
      </w:pPr>
      <w:r w:rsidRPr="008C698A">
        <w:rPr>
          <w:rStyle w:val="s8"/>
          <w:color w:val="000000"/>
        </w:rPr>
        <w:t xml:space="preserve">а) </w:t>
      </w:r>
      <w:r w:rsidR="00A0436C" w:rsidRPr="008C698A">
        <w:rPr>
          <w:color w:val="000000"/>
        </w:rPr>
        <w:t>закрепление теоретических знаний по донной теме;</w:t>
      </w:r>
    </w:p>
    <w:p w:rsidR="00A0436C" w:rsidRPr="008C698A" w:rsidRDefault="00462C0B" w:rsidP="008C698A">
      <w:pPr>
        <w:pStyle w:val="p16"/>
        <w:shd w:val="clear" w:color="auto" w:fill="FFFFFF"/>
        <w:ind w:left="720" w:hanging="360"/>
        <w:jc w:val="both"/>
        <w:rPr>
          <w:color w:val="000000"/>
        </w:rPr>
      </w:pPr>
      <w:r w:rsidRPr="008C698A">
        <w:rPr>
          <w:rStyle w:val="s8"/>
          <w:color w:val="000000"/>
        </w:rPr>
        <w:t xml:space="preserve">б) </w:t>
      </w:r>
      <w:r w:rsidR="00A0436C" w:rsidRPr="008C698A">
        <w:rPr>
          <w:color w:val="000000"/>
        </w:rPr>
        <w:t>музыкальный анализ оригинала хоровой партитуры;</w:t>
      </w:r>
    </w:p>
    <w:p w:rsidR="00A0436C" w:rsidRPr="008C698A" w:rsidRDefault="00462C0B" w:rsidP="008C698A">
      <w:pPr>
        <w:pStyle w:val="p16"/>
        <w:shd w:val="clear" w:color="auto" w:fill="FFFFFF"/>
        <w:ind w:left="720" w:hanging="360"/>
        <w:jc w:val="both"/>
        <w:rPr>
          <w:color w:val="000000"/>
        </w:rPr>
      </w:pPr>
      <w:r w:rsidRPr="008C698A">
        <w:rPr>
          <w:rStyle w:val="s8"/>
          <w:color w:val="000000"/>
        </w:rPr>
        <w:t xml:space="preserve">в) </w:t>
      </w:r>
      <w:r w:rsidR="00A0436C" w:rsidRPr="008C698A">
        <w:rPr>
          <w:color w:val="000000"/>
        </w:rPr>
        <w:t>нотная запись самостоятельного переложения хоровой партитуры на основе оригинала;</w:t>
      </w:r>
    </w:p>
    <w:p w:rsidR="00A0436C" w:rsidRPr="008C698A" w:rsidRDefault="00462C0B" w:rsidP="008C698A">
      <w:pPr>
        <w:pStyle w:val="p16"/>
        <w:shd w:val="clear" w:color="auto" w:fill="FFFFFF"/>
        <w:ind w:left="720" w:hanging="360"/>
        <w:jc w:val="both"/>
        <w:rPr>
          <w:color w:val="000000"/>
        </w:rPr>
      </w:pPr>
      <w:r w:rsidRPr="008C698A">
        <w:rPr>
          <w:rStyle w:val="s8"/>
          <w:color w:val="000000"/>
        </w:rPr>
        <w:t xml:space="preserve">г) </w:t>
      </w:r>
      <w:r w:rsidR="00A0436C" w:rsidRPr="008C698A">
        <w:rPr>
          <w:color w:val="000000"/>
        </w:rPr>
        <w:t>исполнение хоровой партитуры на инструменте;</w:t>
      </w:r>
    </w:p>
    <w:p w:rsidR="00A0436C" w:rsidRPr="008C698A" w:rsidRDefault="00462C0B" w:rsidP="008C698A">
      <w:pPr>
        <w:pStyle w:val="p16"/>
        <w:shd w:val="clear" w:color="auto" w:fill="FFFFFF"/>
        <w:ind w:left="720" w:hanging="360"/>
        <w:jc w:val="both"/>
        <w:rPr>
          <w:color w:val="000000"/>
        </w:rPr>
      </w:pPr>
      <w:proofErr w:type="spellStart"/>
      <w:r w:rsidRPr="008C698A">
        <w:rPr>
          <w:rStyle w:val="s8"/>
          <w:color w:val="000000"/>
        </w:rPr>
        <w:t>д</w:t>
      </w:r>
      <w:proofErr w:type="spellEnd"/>
      <w:r w:rsidRPr="008C698A">
        <w:rPr>
          <w:rStyle w:val="s8"/>
          <w:color w:val="000000"/>
        </w:rPr>
        <w:t xml:space="preserve">) </w:t>
      </w:r>
      <w:r w:rsidR="00A0436C" w:rsidRPr="008C698A">
        <w:rPr>
          <w:color w:val="000000"/>
        </w:rPr>
        <w:t>музыкальный анализ хоровых переложений музыки русских и зарубежных композиторов, выполненных мастерами.</w:t>
      </w:r>
    </w:p>
    <w:p w:rsidR="00A0436C" w:rsidRPr="008C698A" w:rsidRDefault="00A0436C" w:rsidP="008C698A">
      <w:pPr>
        <w:pStyle w:val="p5"/>
        <w:shd w:val="clear" w:color="auto" w:fill="FFFFFF"/>
        <w:jc w:val="both"/>
        <w:rPr>
          <w:color w:val="000000"/>
        </w:rPr>
      </w:pPr>
      <w:r w:rsidRPr="008C698A">
        <w:rPr>
          <w:color w:val="000000"/>
        </w:rPr>
        <w:t>В соот</w:t>
      </w:r>
      <w:r w:rsidR="00462C0B" w:rsidRPr="008C698A">
        <w:rPr>
          <w:color w:val="000000"/>
        </w:rPr>
        <w:t xml:space="preserve">ветствии с требованиями обучающийся </w:t>
      </w:r>
      <w:r w:rsidRPr="008C698A">
        <w:rPr>
          <w:color w:val="000000"/>
        </w:rPr>
        <w:t>должен </w:t>
      </w:r>
      <w:r w:rsidRPr="008C698A">
        <w:rPr>
          <w:rStyle w:val="s5"/>
          <w:b/>
          <w:bCs/>
          <w:color w:val="000000"/>
        </w:rPr>
        <w:t>знать:</w:t>
      </w:r>
    </w:p>
    <w:p w:rsidR="00A0436C" w:rsidRPr="008C698A" w:rsidRDefault="00A0436C" w:rsidP="008C698A">
      <w:pPr>
        <w:pStyle w:val="p5"/>
        <w:shd w:val="clear" w:color="auto" w:fill="FFFFFF"/>
        <w:jc w:val="both"/>
        <w:rPr>
          <w:color w:val="000000"/>
        </w:rPr>
      </w:pPr>
      <w:r w:rsidRPr="008C698A">
        <w:rPr>
          <w:color w:val="000000"/>
        </w:rPr>
        <w:t>- теоретический материал по всем разделам курса (они перечислены выше).</w:t>
      </w:r>
    </w:p>
    <w:p w:rsidR="00A0436C" w:rsidRPr="008C698A" w:rsidRDefault="00A0436C" w:rsidP="008C698A">
      <w:pPr>
        <w:pStyle w:val="p5"/>
        <w:shd w:val="clear" w:color="auto" w:fill="FFFFFF"/>
        <w:jc w:val="both"/>
        <w:rPr>
          <w:color w:val="000000"/>
        </w:rPr>
      </w:pPr>
      <w:r w:rsidRPr="008C698A">
        <w:rPr>
          <w:rStyle w:val="s5"/>
          <w:b/>
          <w:bCs/>
          <w:color w:val="000000"/>
        </w:rPr>
        <w:t>уметь:</w:t>
      </w:r>
    </w:p>
    <w:p w:rsidR="00A0436C" w:rsidRPr="008C698A" w:rsidRDefault="00A0436C" w:rsidP="008C698A">
      <w:pPr>
        <w:pStyle w:val="p5"/>
        <w:shd w:val="clear" w:color="auto" w:fill="FFFFFF"/>
        <w:jc w:val="both"/>
        <w:rPr>
          <w:color w:val="000000"/>
        </w:rPr>
      </w:pPr>
      <w:r w:rsidRPr="008C698A">
        <w:rPr>
          <w:rStyle w:val="s5"/>
          <w:b/>
          <w:bCs/>
          <w:color w:val="000000"/>
        </w:rPr>
        <w:t>-</w:t>
      </w:r>
      <w:r w:rsidR="00462C0B" w:rsidRPr="008C698A">
        <w:rPr>
          <w:rStyle w:val="s5"/>
          <w:b/>
          <w:bCs/>
          <w:color w:val="000000"/>
        </w:rPr>
        <w:t xml:space="preserve"> </w:t>
      </w:r>
      <w:r w:rsidRPr="008C698A">
        <w:rPr>
          <w:color w:val="000000"/>
        </w:rPr>
        <w:t>самостоятельно письменно оформить свой вариант переложения хоровой партитуры с различных хоровых составов;</w:t>
      </w:r>
    </w:p>
    <w:p w:rsidR="00A0436C" w:rsidRPr="008C698A" w:rsidRDefault="00A0436C" w:rsidP="008C698A">
      <w:pPr>
        <w:pStyle w:val="p5"/>
        <w:shd w:val="clear" w:color="auto" w:fill="FFFFFF"/>
        <w:jc w:val="both"/>
        <w:rPr>
          <w:color w:val="000000"/>
        </w:rPr>
      </w:pPr>
      <w:r w:rsidRPr="008C698A">
        <w:rPr>
          <w:color w:val="000000"/>
        </w:rPr>
        <w:t>- грамотно анализировать аранжировку хоровой партитуры любого композитора;</w:t>
      </w:r>
    </w:p>
    <w:p w:rsidR="000E7388" w:rsidRPr="008C698A" w:rsidRDefault="00A0436C" w:rsidP="008C698A">
      <w:pPr>
        <w:spacing w:after="0" w:line="240" w:lineRule="auto"/>
        <w:jc w:val="both"/>
        <w:rPr>
          <w:rFonts w:ascii="Times New Roman" w:hAnsi="Times New Roman" w:cs="Times New Roman"/>
          <w:sz w:val="24"/>
          <w:szCs w:val="24"/>
        </w:rPr>
      </w:pPr>
      <w:r w:rsidRPr="008C698A">
        <w:rPr>
          <w:rFonts w:ascii="Times New Roman" w:hAnsi="Times New Roman" w:cs="Times New Roman"/>
          <w:color w:val="000000"/>
          <w:sz w:val="24"/>
          <w:szCs w:val="24"/>
        </w:rPr>
        <w:t>- в работе над переложением хоровой партитуры уметь применять знани</w:t>
      </w:r>
      <w:r w:rsidR="00462C0B" w:rsidRPr="008C698A">
        <w:rPr>
          <w:rFonts w:ascii="Times New Roman" w:hAnsi="Times New Roman" w:cs="Times New Roman"/>
          <w:color w:val="000000"/>
          <w:sz w:val="24"/>
          <w:szCs w:val="24"/>
        </w:rPr>
        <w:t>я теории таких дисциплин, как «Гармония», «М</w:t>
      </w:r>
      <w:r w:rsidRPr="008C698A">
        <w:rPr>
          <w:rFonts w:ascii="Times New Roman" w:hAnsi="Times New Roman" w:cs="Times New Roman"/>
          <w:color w:val="000000"/>
          <w:sz w:val="24"/>
          <w:szCs w:val="24"/>
        </w:rPr>
        <w:t>уз</w:t>
      </w:r>
      <w:r w:rsidR="00462C0B" w:rsidRPr="008C698A">
        <w:rPr>
          <w:rFonts w:ascii="Times New Roman" w:hAnsi="Times New Roman" w:cs="Times New Roman"/>
          <w:color w:val="000000"/>
          <w:sz w:val="24"/>
          <w:szCs w:val="24"/>
        </w:rPr>
        <w:t>ыкальный анализ», «</w:t>
      </w:r>
      <w:proofErr w:type="spellStart"/>
      <w:r w:rsidR="00462C0B" w:rsidRPr="008C698A">
        <w:rPr>
          <w:rFonts w:ascii="Times New Roman" w:hAnsi="Times New Roman" w:cs="Times New Roman"/>
          <w:color w:val="000000"/>
          <w:sz w:val="24"/>
          <w:szCs w:val="24"/>
        </w:rPr>
        <w:t>Хороведение</w:t>
      </w:r>
      <w:proofErr w:type="spellEnd"/>
      <w:r w:rsidR="00462C0B" w:rsidRPr="008C698A">
        <w:rPr>
          <w:rFonts w:ascii="Times New Roman" w:hAnsi="Times New Roman" w:cs="Times New Roman"/>
          <w:color w:val="000000"/>
          <w:sz w:val="24"/>
          <w:szCs w:val="24"/>
        </w:rPr>
        <w:t>», «Хоровая литература», «Ч</w:t>
      </w:r>
      <w:r w:rsidRPr="008C698A">
        <w:rPr>
          <w:rFonts w:ascii="Times New Roman" w:hAnsi="Times New Roman" w:cs="Times New Roman"/>
          <w:color w:val="000000"/>
          <w:sz w:val="24"/>
          <w:szCs w:val="24"/>
        </w:rPr>
        <w:t>тение хоровых партитур».</w:t>
      </w:r>
      <w:r w:rsidR="000E7388" w:rsidRPr="008C698A">
        <w:rPr>
          <w:rFonts w:ascii="Times New Roman" w:hAnsi="Times New Roman" w:cs="Times New Roman"/>
          <w:sz w:val="24"/>
          <w:szCs w:val="24"/>
        </w:rPr>
        <w:t xml:space="preserve"> </w:t>
      </w:r>
    </w:p>
    <w:p w:rsidR="000E7388" w:rsidRPr="008C698A" w:rsidRDefault="000E7388" w:rsidP="008C698A">
      <w:pPr>
        <w:spacing w:after="0" w:line="240" w:lineRule="auto"/>
        <w:ind w:firstLine="709"/>
        <w:jc w:val="both"/>
        <w:rPr>
          <w:rFonts w:ascii="Times New Roman" w:hAnsi="Times New Roman" w:cs="Times New Roman"/>
          <w:sz w:val="24"/>
          <w:szCs w:val="24"/>
        </w:rPr>
      </w:pPr>
    </w:p>
    <w:p w:rsidR="005D07AF" w:rsidRPr="005D07AF" w:rsidRDefault="000E7388" w:rsidP="005D07AF">
      <w:pPr>
        <w:widowControl w:val="0"/>
        <w:numPr>
          <w:ilvl w:val="0"/>
          <w:numId w:val="2"/>
        </w:numPr>
        <w:tabs>
          <w:tab w:val="left" w:pos="2124"/>
        </w:tabs>
        <w:suppressAutoHyphens/>
        <w:spacing w:after="0" w:line="240" w:lineRule="auto"/>
        <w:ind w:left="397" w:hanging="397"/>
        <w:jc w:val="center"/>
        <w:rPr>
          <w:rFonts w:ascii="Times New Roman" w:hAnsi="Times New Roman" w:cs="Times New Roman"/>
          <w:b/>
          <w:bCs/>
          <w:i/>
          <w:sz w:val="24"/>
          <w:szCs w:val="24"/>
        </w:rPr>
      </w:pPr>
      <w:r w:rsidRPr="008C698A">
        <w:rPr>
          <w:rFonts w:ascii="Times New Roman" w:hAnsi="Times New Roman" w:cs="Times New Roman"/>
          <w:b/>
          <w:bCs/>
          <w:kern w:val="1"/>
          <w:sz w:val="24"/>
          <w:szCs w:val="24"/>
        </w:rPr>
        <w:t xml:space="preserve">Перечень основной и дополнительной учебной литературы, </w:t>
      </w:r>
    </w:p>
    <w:p w:rsidR="000E7388" w:rsidRPr="008C698A" w:rsidRDefault="000E7388" w:rsidP="005D07AF">
      <w:pPr>
        <w:widowControl w:val="0"/>
        <w:numPr>
          <w:ilvl w:val="0"/>
          <w:numId w:val="2"/>
        </w:numPr>
        <w:tabs>
          <w:tab w:val="left" w:pos="2124"/>
        </w:tabs>
        <w:suppressAutoHyphens/>
        <w:spacing w:after="0" w:line="240" w:lineRule="auto"/>
        <w:ind w:left="397" w:hanging="397"/>
        <w:jc w:val="center"/>
        <w:rPr>
          <w:rFonts w:ascii="Times New Roman" w:hAnsi="Times New Roman" w:cs="Times New Roman"/>
          <w:b/>
          <w:bCs/>
          <w:i/>
          <w:sz w:val="24"/>
          <w:szCs w:val="24"/>
        </w:rPr>
      </w:pPr>
      <w:r w:rsidRPr="008C698A">
        <w:rPr>
          <w:rFonts w:ascii="Times New Roman" w:hAnsi="Times New Roman" w:cs="Times New Roman"/>
          <w:b/>
          <w:bCs/>
          <w:kern w:val="1"/>
          <w:sz w:val="24"/>
          <w:szCs w:val="24"/>
        </w:rPr>
        <w:t>необходимой для освоения дисциплины</w:t>
      </w:r>
    </w:p>
    <w:p w:rsidR="000E7388" w:rsidRPr="008C698A" w:rsidRDefault="000E7388" w:rsidP="008C698A">
      <w:pPr>
        <w:widowControl w:val="0"/>
        <w:spacing w:after="0" w:line="240" w:lineRule="auto"/>
        <w:jc w:val="both"/>
        <w:rPr>
          <w:rFonts w:ascii="Times New Roman" w:hAnsi="Times New Roman" w:cs="Times New Roman"/>
          <w:sz w:val="24"/>
          <w:szCs w:val="24"/>
        </w:rPr>
      </w:pPr>
      <w:r w:rsidRPr="008C698A">
        <w:rPr>
          <w:rFonts w:ascii="Times New Roman" w:hAnsi="Times New Roman" w:cs="Times New Roman"/>
          <w:b/>
          <w:bCs/>
          <w:i/>
          <w:sz w:val="24"/>
          <w:szCs w:val="24"/>
        </w:rPr>
        <w:t>а)</w:t>
      </w:r>
      <w:r w:rsidRPr="008C698A">
        <w:rPr>
          <w:rFonts w:ascii="Times New Roman" w:hAnsi="Times New Roman" w:cs="Times New Roman"/>
          <w:b/>
          <w:bCs/>
          <w:i/>
          <w:sz w:val="24"/>
          <w:szCs w:val="24"/>
        </w:rPr>
        <w:tab/>
        <w:t xml:space="preserve">основная учебная литература: </w:t>
      </w:r>
      <w:r w:rsidRPr="008C698A">
        <w:rPr>
          <w:rFonts w:ascii="Times New Roman" w:hAnsi="Times New Roman" w:cs="Times New Roman"/>
          <w:b/>
          <w:bCs/>
          <w:i/>
          <w:sz w:val="24"/>
          <w:szCs w:val="24"/>
        </w:rPr>
        <w:tab/>
      </w:r>
    </w:p>
    <w:p w:rsidR="000E7388" w:rsidRPr="008C698A" w:rsidRDefault="000E7388" w:rsidP="008C698A">
      <w:pPr>
        <w:pStyle w:val="Default"/>
        <w:jc w:val="both"/>
      </w:pPr>
      <w:r w:rsidRPr="008C698A">
        <w:lastRenderedPageBreak/>
        <w:t>1 Ивакин, М. Н. Хоровая аранжировка [Текст]: учеб</w:t>
      </w:r>
      <w:proofErr w:type="gramStart"/>
      <w:r w:rsidRPr="008C698A">
        <w:t>.</w:t>
      </w:r>
      <w:proofErr w:type="gramEnd"/>
      <w:r w:rsidRPr="008C698A">
        <w:t xml:space="preserve"> </w:t>
      </w:r>
      <w:proofErr w:type="gramStart"/>
      <w:r w:rsidRPr="008C698A">
        <w:t>п</w:t>
      </w:r>
      <w:proofErr w:type="gramEnd"/>
      <w:r w:rsidRPr="008C698A">
        <w:t xml:space="preserve">особие для студ. вузов /М. Н. Ивакин.- М.: </w:t>
      </w:r>
      <w:proofErr w:type="spellStart"/>
      <w:r w:rsidRPr="008C698A">
        <w:t>Владос</w:t>
      </w:r>
      <w:proofErr w:type="spellEnd"/>
      <w:r w:rsidRPr="008C698A">
        <w:t>, 2013.- 224 с.</w:t>
      </w:r>
    </w:p>
    <w:p w:rsidR="000E7388" w:rsidRPr="008C698A" w:rsidRDefault="000E7388" w:rsidP="008C698A">
      <w:pPr>
        <w:pStyle w:val="Default"/>
        <w:jc w:val="both"/>
        <w:rPr>
          <w:b/>
          <w:bCs/>
          <w:i/>
        </w:rPr>
      </w:pPr>
      <w:r w:rsidRPr="008C698A">
        <w:t xml:space="preserve">2. Самарин, В. А. </w:t>
      </w:r>
      <w:proofErr w:type="spellStart"/>
      <w:r w:rsidRPr="008C698A">
        <w:t>Хороведение</w:t>
      </w:r>
      <w:proofErr w:type="spellEnd"/>
      <w:r w:rsidRPr="008C698A">
        <w:t xml:space="preserve"> и хоровая аранжировка [Текст]: учеб</w:t>
      </w:r>
      <w:proofErr w:type="gramStart"/>
      <w:r w:rsidRPr="008C698A">
        <w:t>.</w:t>
      </w:r>
      <w:proofErr w:type="gramEnd"/>
      <w:r w:rsidRPr="008C698A">
        <w:t xml:space="preserve"> </w:t>
      </w:r>
      <w:proofErr w:type="gramStart"/>
      <w:r w:rsidRPr="008C698A">
        <w:t>п</w:t>
      </w:r>
      <w:proofErr w:type="gramEnd"/>
      <w:r w:rsidRPr="008C698A">
        <w:t xml:space="preserve">особие для студ. музыкально-педагогических </w:t>
      </w:r>
      <w:proofErr w:type="spellStart"/>
      <w:r w:rsidRPr="008C698A">
        <w:t>фак</w:t>
      </w:r>
      <w:proofErr w:type="spellEnd"/>
      <w:r w:rsidRPr="008C698A">
        <w:t xml:space="preserve">. </w:t>
      </w:r>
      <w:proofErr w:type="spellStart"/>
      <w:r w:rsidRPr="008C698A">
        <w:t>пед</w:t>
      </w:r>
      <w:proofErr w:type="spellEnd"/>
      <w:r w:rsidRPr="008C698A">
        <w:t>. Вузов /В. А. Самарин.- М.</w:t>
      </w:r>
      <w:proofErr w:type="gramStart"/>
      <w:r w:rsidRPr="008C698A">
        <w:t xml:space="preserve"> :</w:t>
      </w:r>
      <w:proofErr w:type="gramEnd"/>
      <w:r w:rsidRPr="008C698A">
        <w:t xml:space="preserve"> Академия, 2002.- 352 с.</w:t>
      </w:r>
    </w:p>
    <w:p w:rsidR="000E7388" w:rsidRPr="008C698A" w:rsidRDefault="000E7388" w:rsidP="008C698A">
      <w:pPr>
        <w:keepNext/>
        <w:widowControl w:val="0"/>
        <w:spacing w:after="0" w:line="240" w:lineRule="auto"/>
        <w:jc w:val="both"/>
        <w:rPr>
          <w:rFonts w:ascii="Times New Roman" w:hAnsi="Times New Roman" w:cs="Times New Roman"/>
          <w:sz w:val="24"/>
          <w:szCs w:val="24"/>
        </w:rPr>
      </w:pPr>
      <w:r w:rsidRPr="008C698A">
        <w:rPr>
          <w:rFonts w:ascii="Times New Roman" w:hAnsi="Times New Roman" w:cs="Times New Roman"/>
          <w:b/>
          <w:bCs/>
          <w:i/>
          <w:sz w:val="24"/>
          <w:szCs w:val="24"/>
        </w:rPr>
        <w:t>б)</w:t>
      </w:r>
      <w:r w:rsidRPr="008C698A">
        <w:rPr>
          <w:rFonts w:ascii="Times New Roman" w:hAnsi="Times New Roman" w:cs="Times New Roman"/>
          <w:b/>
          <w:bCs/>
          <w:i/>
          <w:sz w:val="24"/>
          <w:szCs w:val="24"/>
        </w:rPr>
        <w:tab/>
        <w:t xml:space="preserve">дополнительная учебная литература: </w:t>
      </w:r>
      <w:r w:rsidRPr="008C698A">
        <w:rPr>
          <w:rFonts w:ascii="Times New Roman" w:hAnsi="Times New Roman" w:cs="Times New Roman"/>
          <w:b/>
          <w:bCs/>
          <w:i/>
          <w:sz w:val="24"/>
          <w:szCs w:val="24"/>
        </w:rPr>
        <w:tab/>
      </w:r>
    </w:p>
    <w:p w:rsidR="000E7388" w:rsidRPr="008C698A" w:rsidRDefault="000E7388" w:rsidP="008C698A">
      <w:pPr>
        <w:spacing w:after="0" w:line="240" w:lineRule="auto"/>
        <w:jc w:val="both"/>
        <w:rPr>
          <w:rFonts w:ascii="Times New Roman" w:hAnsi="Times New Roman" w:cs="Times New Roman"/>
          <w:sz w:val="24"/>
          <w:szCs w:val="24"/>
        </w:rPr>
      </w:pPr>
      <w:r w:rsidRPr="008C698A">
        <w:rPr>
          <w:rFonts w:ascii="Times New Roman" w:hAnsi="Times New Roman" w:cs="Times New Roman"/>
          <w:sz w:val="24"/>
          <w:szCs w:val="24"/>
        </w:rPr>
        <w:t xml:space="preserve">1. </w:t>
      </w:r>
      <w:proofErr w:type="spellStart"/>
      <w:r w:rsidRPr="008C698A">
        <w:rPr>
          <w:rFonts w:ascii="Times New Roman" w:hAnsi="Times New Roman" w:cs="Times New Roman"/>
          <w:sz w:val="24"/>
          <w:szCs w:val="24"/>
        </w:rPr>
        <w:t>Лицвенко</w:t>
      </w:r>
      <w:proofErr w:type="spellEnd"/>
      <w:r w:rsidRPr="008C698A">
        <w:rPr>
          <w:rFonts w:ascii="Times New Roman" w:hAnsi="Times New Roman" w:cs="Times New Roman"/>
          <w:sz w:val="24"/>
          <w:szCs w:val="24"/>
        </w:rPr>
        <w:t xml:space="preserve"> И. Техника переложения сольных вокальных произведений для разных хоровых составов / И. </w:t>
      </w:r>
      <w:proofErr w:type="spellStart"/>
      <w:r w:rsidRPr="008C698A">
        <w:rPr>
          <w:rFonts w:ascii="Times New Roman" w:hAnsi="Times New Roman" w:cs="Times New Roman"/>
          <w:sz w:val="24"/>
          <w:szCs w:val="24"/>
        </w:rPr>
        <w:t>Лицвенко</w:t>
      </w:r>
      <w:proofErr w:type="spellEnd"/>
      <w:r w:rsidRPr="008C698A">
        <w:rPr>
          <w:rFonts w:ascii="Times New Roman" w:hAnsi="Times New Roman" w:cs="Times New Roman"/>
          <w:sz w:val="24"/>
          <w:szCs w:val="24"/>
        </w:rPr>
        <w:t xml:space="preserve">. - М, 1964. </w:t>
      </w:r>
    </w:p>
    <w:p w:rsidR="000E7388" w:rsidRPr="008C698A" w:rsidRDefault="000E7388" w:rsidP="008C698A">
      <w:pPr>
        <w:spacing w:after="0" w:line="240" w:lineRule="auto"/>
        <w:jc w:val="both"/>
        <w:rPr>
          <w:rFonts w:ascii="Times New Roman" w:hAnsi="Times New Roman" w:cs="Times New Roman"/>
          <w:sz w:val="24"/>
          <w:szCs w:val="24"/>
        </w:rPr>
      </w:pPr>
      <w:r w:rsidRPr="008C698A">
        <w:rPr>
          <w:rFonts w:ascii="Times New Roman" w:hAnsi="Times New Roman" w:cs="Times New Roman"/>
          <w:sz w:val="24"/>
          <w:szCs w:val="24"/>
        </w:rPr>
        <w:t>2.Логинов А.П.Обработки народных песен [Ноты]</w:t>
      </w:r>
      <w:proofErr w:type="gramStart"/>
      <w:r w:rsidRPr="008C698A">
        <w:rPr>
          <w:rFonts w:ascii="Times New Roman" w:hAnsi="Times New Roman" w:cs="Times New Roman"/>
          <w:sz w:val="24"/>
          <w:szCs w:val="24"/>
        </w:rPr>
        <w:t xml:space="preserve"> :</w:t>
      </w:r>
      <w:proofErr w:type="gramEnd"/>
      <w:r w:rsidRPr="008C698A">
        <w:rPr>
          <w:rFonts w:ascii="Times New Roman" w:hAnsi="Times New Roman" w:cs="Times New Roman"/>
          <w:sz w:val="24"/>
          <w:szCs w:val="24"/>
        </w:rPr>
        <w:t xml:space="preserve"> для женского (детского) хора : учебное пособие по хоровому классу и хоровой аранжировке /. - Санкт-Петербург : Композитор, 2009. - 34, [1] с. - (Учебный и концертный репертуар хорового класса). - </w:t>
      </w:r>
      <w:proofErr w:type="spellStart"/>
      <w:r w:rsidRPr="008C698A">
        <w:rPr>
          <w:rFonts w:ascii="Times New Roman" w:hAnsi="Times New Roman" w:cs="Times New Roman"/>
          <w:sz w:val="24"/>
          <w:szCs w:val="24"/>
        </w:rPr>
        <w:t>Содерж</w:t>
      </w:r>
      <w:proofErr w:type="spellEnd"/>
      <w:r w:rsidRPr="008C698A">
        <w:rPr>
          <w:rFonts w:ascii="Times New Roman" w:hAnsi="Times New Roman" w:cs="Times New Roman"/>
          <w:sz w:val="24"/>
          <w:szCs w:val="24"/>
        </w:rPr>
        <w:t>.: Я с комариком плясала</w:t>
      </w:r>
      <w:proofErr w:type="gramStart"/>
      <w:r w:rsidRPr="008C698A">
        <w:rPr>
          <w:rFonts w:ascii="Times New Roman" w:hAnsi="Times New Roman" w:cs="Times New Roman"/>
          <w:sz w:val="24"/>
          <w:szCs w:val="24"/>
        </w:rPr>
        <w:t xml:space="preserve"> ;</w:t>
      </w:r>
      <w:proofErr w:type="gramEnd"/>
      <w:r w:rsidRPr="008C698A">
        <w:rPr>
          <w:rFonts w:ascii="Times New Roman" w:hAnsi="Times New Roman" w:cs="Times New Roman"/>
          <w:sz w:val="24"/>
          <w:szCs w:val="24"/>
        </w:rPr>
        <w:t xml:space="preserve"> Степь да степь кругом ; Сел комарик на дубочек ; Сею-вею бел </w:t>
      </w:r>
      <w:proofErr w:type="spellStart"/>
      <w:r w:rsidRPr="008C698A">
        <w:rPr>
          <w:rFonts w:ascii="Times New Roman" w:hAnsi="Times New Roman" w:cs="Times New Roman"/>
          <w:sz w:val="24"/>
          <w:szCs w:val="24"/>
        </w:rPr>
        <w:t>леночек</w:t>
      </w:r>
      <w:proofErr w:type="spellEnd"/>
      <w:r w:rsidRPr="008C698A">
        <w:rPr>
          <w:rFonts w:ascii="Times New Roman" w:hAnsi="Times New Roman" w:cs="Times New Roman"/>
          <w:sz w:val="24"/>
          <w:szCs w:val="24"/>
        </w:rPr>
        <w:t xml:space="preserve"> ; Милый мой хоровод ; Ах ты, степь широкая ; Ох, у меня есть дружок тайный ; </w:t>
      </w:r>
      <w:proofErr w:type="spellStart"/>
      <w:r w:rsidRPr="008C698A">
        <w:rPr>
          <w:rFonts w:ascii="Times New Roman" w:hAnsi="Times New Roman" w:cs="Times New Roman"/>
          <w:sz w:val="24"/>
          <w:szCs w:val="24"/>
        </w:rPr>
        <w:t>Пiшла</w:t>
      </w:r>
      <w:proofErr w:type="spellEnd"/>
      <w:r w:rsidRPr="008C698A">
        <w:rPr>
          <w:rFonts w:ascii="Times New Roman" w:hAnsi="Times New Roman" w:cs="Times New Roman"/>
          <w:sz w:val="24"/>
          <w:szCs w:val="24"/>
        </w:rPr>
        <w:t xml:space="preserve"> </w:t>
      </w:r>
      <w:proofErr w:type="spellStart"/>
      <w:r w:rsidRPr="008C698A">
        <w:rPr>
          <w:rFonts w:ascii="Times New Roman" w:hAnsi="Times New Roman" w:cs="Times New Roman"/>
          <w:sz w:val="24"/>
          <w:szCs w:val="24"/>
        </w:rPr>
        <w:t>мати</w:t>
      </w:r>
      <w:proofErr w:type="spellEnd"/>
      <w:r w:rsidRPr="008C698A">
        <w:rPr>
          <w:rFonts w:ascii="Times New Roman" w:hAnsi="Times New Roman" w:cs="Times New Roman"/>
          <w:sz w:val="24"/>
          <w:szCs w:val="24"/>
        </w:rPr>
        <w:t xml:space="preserve"> на село ; Сад по горе ; Трава моя, травушка ; Пряха ; Научить ли те, Ванюша.</w:t>
      </w:r>
    </w:p>
    <w:p w:rsidR="000E7388" w:rsidRPr="008C698A" w:rsidRDefault="004246DC" w:rsidP="008C69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3.Римский-Корсаков </w:t>
      </w:r>
      <w:r w:rsidR="000E7388" w:rsidRPr="008C698A">
        <w:rPr>
          <w:rFonts w:ascii="Times New Roman" w:hAnsi="Times New Roman" w:cs="Times New Roman"/>
          <w:sz w:val="24"/>
          <w:szCs w:val="24"/>
        </w:rPr>
        <w:t xml:space="preserve">Н. Основы оркестровки </w:t>
      </w:r>
      <w:r w:rsidR="000E7388" w:rsidRPr="008C698A">
        <w:rPr>
          <w:rFonts w:ascii="Times New Roman" w:hAnsi="Times New Roman" w:cs="Times New Roman"/>
          <w:sz w:val="24"/>
          <w:szCs w:val="24"/>
        </w:rPr>
        <w:br/>
        <w:t xml:space="preserve"> Н.А. Римский-Корсаков.  - М.; Л., 1946. </w:t>
      </w:r>
    </w:p>
    <w:p w:rsidR="000E7388" w:rsidRPr="008C698A" w:rsidRDefault="000E7388" w:rsidP="008C698A">
      <w:pPr>
        <w:spacing w:after="0" w:line="240" w:lineRule="auto"/>
        <w:jc w:val="both"/>
        <w:rPr>
          <w:rFonts w:ascii="Times New Roman" w:hAnsi="Times New Roman" w:cs="Times New Roman"/>
          <w:sz w:val="24"/>
          <w:szCs w:val="24"/>
        </w:rPr>
      </w:pPr>
      <w:r w:rsidRPr="008C698A">
        <w:rPr>
          <w:rFonts w:ascii="Times New Roman" w:hAnsi="Times New Roman" w:cs="Times New Roman"/>
          <w:sz w:val="24"/>
          <w:szCs w:val="24"/>
        </w:rPr>
        <w:t xml:space="preserve">4.Краснощеков В. Вопросы </w:t>
      </w:r>
      <w:proofErr w:type="spellStart"/>
      <w:r w:rsidRPr="008C698A">
        <w:rPr>
          <w:rFonts w:ascii="Times New Roman" w:hAnsi="Times New Roman" w:cs="Times New Roman"/>
          <w:sz w:val="24"/>
          <w:szCs w:val="24"/>
        </w:rPr>
        <w:t>хороведения</w:t>
      </w:r>
      <w:proofErr w:type="spellEnd"/>
      <w:r w:rsidRPr="008C698A">
        <w:rPr>
          <w:rFonts w:ascii="Times New Roman" w:hAnsi="Times New Roman" w:cs="Times New Roman"/>
          <w:sz w:val="24"/>
          <w:szCs w:val="24"/>
        </w:rPr>
        <w:t xml:space="preserve"> / Краснощеков В. - М., 1969. </w:t>
      </w:r>
    </w:p>
    <w:p w:rsidR="000E7388" w:rsidRPr="008C698A" w:rsidRDefault="000E7388" w:rsidP="008C698A">
      <w:pPr>
        <w:spacing w:after="0" w:line="240" w:lineRule="auto"/>
        <w:jc w:val="both"/>
        <w:rPr>
          <w:rFonts w:ascii="Times New Roman" w:hAnsi="Times New Roman" w:cs="Times New Roman"/>
          <w:sz w:val="24"/>
          <w:szCs w:val="24"/>
        </w:rPr>
      </w:pPr>
      <w:r w:rsidRPr="008C698A">
        <w:rPr>
          <w:rFonts w:ascii="Times New Roman" w:hAnsi="Times New Roman" w:cs="Times New Roman"/>
          <w:sz w:val="24"/>
          <w:szCs w:val="24"/>
        </w:rPr>
        <w:t xml:space="preserve">5.Хороведение / под ред. Вл. Соколова. - М., 1971. </w:t>
      </w:r>
      <w:proofErr w:type="spellStart"/>
      <w:r w:rsidRPr="008C698A">
        <w:rPr>
          <w:rFonts w:ascii="Times New Roman" w:hAnsi="Times New Roman" w:cs="Times New Roman"/>
          <w:sz w:val="24"/>
          <w:szCs w:val="24"/>
        </w:rPr>
        <w:t>Хороведение</w:t>
      </w:r>
      <w:proofErr w:type="spellEnd"/>
      <w:r w:rsidRPr="008C698A">
        <w:rPr>
          <w:rFonts w:ascii="Times New Roman" w:hAnsi="Times New Roman" w:cs="Times New Roman"/>
          <w:sz w:val="24"/>
          <w:szCs w:val="24"/>
        </w:rPr>
        <w:t xml:space="preserve"> // Учебное пособие для студентов музыкально-педагогических факультетов / под ред. Б. </w:t>
      </w:r>
      <w:proofErr w:type="gramStart"/>
      <w:r w:rsidRPr="008C698A">
        <w:rPr>
          <w:rFonts w:ascii="Times New Roman" w:hAnsi="Times New Roman" w:cs="Times New Roman"/>
          <w:sz w:val="24"/>
          <w:szCs w:val="24"/>
        </w:rPr>
        <w:t>Критского</w:t>
      </w:r>
      <w:proofErr w:type="gramEnd"/>
      <w:r w:rsidRPr="008C698A">
        <w:rPr>
          <w:rFonts w:ascii="Times New Roman" w:hAnsi="Times New Roman" w:cs="Times New Roman"/>
          <w:sz w:val="24"/>
          <w:szCs w:val="24"/>
        </w:rPr>
        <w:t>, О. Соколовой. - М., 1989.</w:t>
      </w:r>
    </w:p>
    <w:p w:rsidR="000E7388" w:rsidRPr="008C698A" w:rsidRDefault="000E7388" w:rsidP="008C698A">
      <w:pPr>
        <w:keepNext/>
        <w:widowControl w:val="0"/>
        <w:tabs>
          <w:tab w:val="left" w:pos="2124"/>
        </w:tabs>
        <w:suppressAutoHyphens/>
        <w:spacing w:after="0" w:line="240" w:lineRule="auto"/>
        <w:ind w:left="397"/>
        <w:jc w:val="both"/>
        <w:rPr>
          <w:rFonts w:ascii="Times New Roman" w:hAnsi="Times New Roman" w:cs="Times New Roman"/>
          <w:b/>
          <w:bCs/>
          <w:kern w:val="1"/>
          <w:sz w:val="24"/>
          <w:szCs w:val="24"/>
        </w:rPr>
      </w:pPr>
      <w:r w:rsidRPr="008C698A">
        <w:rPr>
          <w:rFonts w:ascii="Times New Roman" w:hAnsi="Times New Roman" w:cs="Times New Roman"/>
          <w:b/>
          <w:bCs/>
          <w:kern w:val="1"/>
          <w:sz w:val="24"/>
          <w:szCs w:val="24"/>
        </w:rPr>
        <w:t>Перечень ресурсов информационно-телекоммуникационной сети «Интернет» (далее - сеть «Интернет»), необходимых для освоения дисциплины</w:t>
      </w:r>
    </w:p>
    <w:p w:rsidR="000E7388" w:rsidRPr="008C698A" w:rsidRDefault="000E7388" w:rsidP="008C698A">
      <w:pPr>
        <w:keepNext/>
        <w:widowControl w:val="0"/>
        <w:tabs>
          <w:tab w:val="left" w:pos="2124"/>
        </w:tabs>
        <w:suppressAutoHyphens/>
        <w:spacing w:after="0" w:line="240" w:lineRule="auto"/>
        <w:ind w:left="397"/>
        <w:jc w:val="both"/>
        <w:rPr>
          <w:rFonts w:ascii="Times New Roman" w:hAnsi="Times New Roman" w:cs="Times New Roman"/>
          <w:sz w:val="24"/>
          <w:szCs w:val="24"/>
        </w:rPr>
      </w:pPr>
    </w:p>
    <w:p w:rsidR="000E7388" w:rsidRPr="008C698A" w:rsidRDefault="000E7388" w:rsidP="008C698A">
      <w:pPr>
        <w:spacing w:after="0" w:line="240" w:lineRule="auto"/>
        <w:ind w:left="567"/>
        <w:contextualSpacing/>
        <w:jc w:val="both"/>
        <w:rPr>
          <w:rFonts w:ascii="Times New Roman" w:hAnsi="Times New Roman" w:cs="Times New Roman"/>
          <w:sz w:val="24"/>
          <w:szCs w:val="24"/>
        </w:rPr>
      </w:pPr>
      <w:r w:rsidRPr="008C698A">
        <w:rPr>
          <w:rFonts w:ascii="Times New Roman" w:hAnsi="Times New Roman" w:cs="Times New Roman"/>
          <w:sz w:val="24"/>
          <w:szCs w:val="24"/>
        </w:rPr>
        <w:t xml:space="preserve">1. Система поиска для музыкантов </w:t>
      </w:r>
      <w:hyperlink r:id="rId5" w:history="1">
        <w:r w:rsidRPr="008C698A">
          <w:rPr>
            <w:rStyle w:val="a7"/>
            <w:rFonts w:ascii="Times New Roman" w:hAnsi="Times New Roman" w:cs="Times New Roman"/>
            <w:sz w:val="24"/>
            <w:szCs w:val="24"/>
          </w:rPr>
          <w:t>http://ru.scorser.com/</w:t>
        </w:r>
      </w:hyperlink>
      <w:r w:rsidRPr="008C698A">
        <w:rPr>
          <w:rFonts w:ascii="Times New Roman" w:hAnsi="Times New Roman" w:cs="Times New Roman"/>
          <w:sz w:val="24"/>
          <w:szCs w:val="24"/>
        </w:rPr>
        <w:t xml:space="preserve"> </w:t>
      </w:r>
    </w:p>
    <w:p w:rsidR="000E7388" w:rsidRDefault="000E7388" w:rsidP="008C698A">
      <w:pPr>
        <w:tabs>
          <w:tab w:val="left" w:pos="851"/>
        </w:tabs>
        <w:spacing w:after="0" w:line="240" w:lineRule="auto"/>
        <w:ind w:left="567"/>
        <w:contextualSpacing/>
        <w:jc w:val="both"/>
        <w:rPr>
          <w:rFonts w:ascii="Times New Roman" w:hAnsi="Times New Roman" w:cs="Times New Roman"/>
          <w:sz w:val="24"/>
          <w:szCs w:val="24"/>
        </w:rPr>
      </w:pPr>
      <w:r w:rsidRPr="008C698A">
        <w:rPr>
          <w:rFonts w:ascii="Times New Roman" w:hAnsi="Times New Roman" w:cs="Times New Roman"/>
          <w:sz w:val="24"/>
          <w:szCs w:val="24"/>
        </w:rPr>
        <w:t xml:space="preserve">2.Нотная библиотека </w:t>
      </w:r>
      <w:hyperlink r:id="rId6" w:history="1">
        <w:r w:rsidRPr="008C698A">
          <w:rPr>
            <w:rStyle w:val="a7"/>
            <w:rFonts w:ascii="Times New Roman" w:hAnsi="Times New Roman" w:cs="Times New Roman"/>
            <w:sz w:val="24"/>
            <w:szCs w:val="24"/>
          </w:rPr>
          <w:t>http://nlib.org.ua/</w:t>
        </w:r>
      </w:hyperlink>
      <w:r w:rsidRPr="008C698A">
        <w:rPr>
          <w:rFonts w:ascii="Times New Roman" w:hAnsi="Times New Roman" w:cs="Times New Roman"/>
          <w:sz w:val="24"/>
          <w:szCs w:val="24"/>
        </w:rPr>
        <w:t xml:space="preserve"> </w:t>
      </w:r>
    </w:p>
    <w:p w:rsidR="005D07AF" w:rsidRPr="008C698A" w:rsidRDefault="005D07AF" w:rsidP="008C698A">
      <w:pPr>
        <w:tabs>
          <w:tab w:val="left" w:pos="851"/>
        </w:tabs>
        <w:spacing w:after="0" w:line="240" w:lineRule="auto"/>
        <w:ind w:left="567"/>
        <w:contextualSpacing/>
        <w:jc w:val="both"/>
        <w:rPr>
          <w:rFonts w:ascii="Times New Roman" w:hAnsi="Times New Roman" w:cs="Times New Roman"/>
          <w:sz w:val="24"/>
          <w:szCs w:val="24"/>
        </w:rPr>
      </w:pPr>
    </w:p>
    <w:p w:rsidR="000E7388" w:rsidRPr="008C698A" w:rsidRDefault="000E7388" w:rsidP="005D07AF">
      <w:pPr>
        <w:keepNext/>
        <w:widowControl w:val="0"/>
        <w:tabs>
          <w:tab w:val="left" w:pos="2124"/>
        </w:tabs>
        <w:suppressAutoHyphens/>
        <w:spacing w:after="0" w:line="240" w:lineRule="auto"/>
        <w:jc w:val="center"/>
        <w:rPr>
          <w:rFonts w:ascii="Times New Roman" w:hAnsi="Times New Roman" w:cs="Times New Roman"/>
          <w:sz w:val="24"/>
          <w:szCs w:val="24"/>
        </w:rPr>
      </w:pPr>
      <w:r w:rsidRPr="008C698A">
        <w:rPr>
          <w:rFonts w:ascii="Times New Roman" w:hAnsi="Times New Roman" w:cs="Times New Roman"/>
          <w:b/>
          <w:bCs/>
          <w:kern w:val="1"/>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rsidR="000E7388" w:rsidRPr="008C698A" w:rsidRDefault="000E7388" w:rsidP="008C698A">
      <w:pPr>
        <w:pStyle w:val="a5"/>
        <w:numPr>
          <w:ilvl w:val="0"/>
          <w:numId w:val="3"/>
        </w:numPr>
        <w:suppressAutoHyphens/>
        <w:spacing w:after="0" w:line="240" w:lineRule="auto"/>
        <w:jc w:val="both"/>
        <w:rPr>
          <w:rFonts w:ascii="Times New Roman" w:hAnsi="Times New Roman" w:cs="Times New Roman"/>
          <w:sz w:val="24"/>
          <w:szCs w:val="24"/>
        </w:rPr>
      </w:pPr>
      <w:r w:rsidRPr="008C698A">
        <w:rPr>
          <w:rFonts w:ascii="Times New Roman" w:hAnsi="Times New Roman" w:cs="Times New Roman"/>
          <w:sz w:val="24"/>
          <w:szCs w:val="24"/>
        </w:rPr>
        <w:t>Компьютерные сети</w:t>
      </w:r>
    </w:p>
    <w:p w:rsidR="000E7388" w:rsidRPr="008C698A" w:rsidRDefault="000E7388" w:rsidP="008C698A">
      <w:pPr>
        <w:pStyle w:val="a5"/>
        <w:numPr>
          <w:ilvl w:val="0"/>
          <w:numId w:val="3"/>
        </w:numPr>
        <w:suppressAutoHyphens/>
        <w:spacing w:after="0" w:line="240" w:lineRule="auto"/>
        <w:jc w:val="both"/>
        <w:rPr>
          <w:rFonts w:ascii="Times New Roman" w:hAnsi="Times New Roman" w:cs="Times New Roman"/>
          <w:b/>
          <w:bCs/>
          <w:kern w:val="1"/>
          <w:sz w:val="24"/>
          <w:szCs w:val="24"/>
        </w:rPr>
      </w:pPr>
      <w:r w:rsidRPr="008C698A">
        <w:rPr>
          <w:rFonts w:ascii="Times New Roman" w:hAnsi="Times New Roman" w:cs="Times New Roman"/>
          <w:sz w:val="24"/>
          <w:szCs w:val="24"/>
        </w:rPr>
        <w:t>Поисковые системы</w:t>
      </w:r>
    </w:p>
    <w:p w:rsidR="000E7388" w:rsidRPr="004246DC" w:rsidRDefault="004246DC" w:rsidP="008C698A">
      <w:pPr>
        <w:pStyle w:val="a5"/>
        <w:numPr>
          <w:ilvl w:val="0"/>
          <w:numId w:val="3"/>
        </w:numPr>
        <w:suppressAutoHyphens/>
        <w:spacing w:after="0" w:line="240" w:lineRule="auto"/>
        <w:jc w:val="both"/>
        <w:rPr>
          <w:rFonts w:ascii="Times New Roman" w:hAnsi="Times New Roman" w:cs="Times New Roman"/>
          <w:bCs/>
          <w:kern w:val="1"/>
          <w:sz w:val="24"/>
          <w:szCs w:val="24"/>
        </w:rPr>
      </w:pPr>
      <w:r>
        <w:rPr>
          <w:rFonts w:ascii="Times New Roman" w:hAnsi="Times New Roman" w:cs="Times New Roman"/>
          <w:bCs/>
          <w:kern w:val="1"/>
          <w:sz w:val="24"/>
          <w:szCs w:val="24"/>
        </w:rPr>
        <w:t xml:space="preserve"> Прогр</w:t>
      </w:r>
      <w:r w:rsidRPr="004246DC">
        <w:rPr>
          <w:rFonts w:ascii="Times New Roman" w:hAnsi="Times New Roman" w:cs="Times New Roman"/>
          <w:bCs/>
          <w:kern w:val="1"/>
          <w:sz w:val="24"/>
          <w:szCs w:val="24"/>
        </w:rPr>
        <w:t xml:space="preserve">аммы </w:t>
      </w:r>
      <w:r>
        <w:rPr>
          <w:rFonts w:ascii="Times New Roman" w:hAnsi="Times New Roman" w:cs="Times New Roman"/>
          <w:bCs/>
          <w:kern w:val="1"/>
          <w:sz w:val="24"/>
          <w:szCs w:val="24"/>
          <w:lang w:val="en-US"/>
        </w:rPr>
        <w:t>Sibelius, Finale</w:t>
      </w:r>
      <w:r>
        <w:rPr>
          <w:rFonts w:ascii="Times New Roman" w:hAnsi="Times New Roman" w:cs="Times New Roman"/>
          <w:bCs/>
          <w:kern w:val="1"/>
          <w:sz w:val="24"/>
          <w:szCs w:val="24"/>
        </w:rPr>
        <w:t>.</w:t>
      </w:r>
    </w:p>
    <w:p w:rsidR="005D07AF" w:rsidRDefault="005D07AF" w:rsidP="005D07AF">
      <w:pPr>
        <w:keepNext/>
        <w:widowControl w:val="0"/>
        <w:spacing w:after="0" w:line="240" w:lineRule="auto"/>
        <w:jc w:val="center"/>
        <w:rPr>
          <w:rFonts w:ascii="Times New Roman" w:hAnsi="Times New Roman" w:cs="Times New Roman"/>
          <w:b/>
          <w:bCs/>
          <w:kern w:val="1"/>
          <w:sz w:val="24"/>
          <w:szCs w:val="24"/>
        </w:rPr>
      </w:pPr>
    </w:p>
    <w:p w:rsidR="000E7388" w:rsidRPr="008C698A" w:rsidRDefault="000E7388" w:rsidP="005D07AF">
      <w:pPr>
        <w:keepNext/>
        <w:widowControl w:val="0"/>
        <w:spacing w:after="0" w:line="240" w:lineRule="auto"/>
        <w:jc w:val="center"/>
        <w:rPr>
          <w:rFonts w:ascii="Times New Roman" w:hAnsi="Times New Roman" w:cs="Times New Roman"/>
          <w:b/>
          <w:bCs/>
          <w:kern w:val="1"/>
          <w:sz w:val="24"/>
          <w:szCs w:val="24"/>
        </w:rPr>
      </w:pPr>
      <w:r w:rsidRPr="008C698A">
        <w:rPr>
          <w:rFonts w:ascii="Times New Roman" w:hAnsi="Times New Roman" w:cs="Times New Roman"/>
          <w:b/>
          <w:bCs/>
          <w:kern w:val="1"/>
          <w:sz w:val="24"/>
          <w:szCs w:val="24"/>
        </w:rPr>
        <w:t>Описание материально-технической базы, необходимой для осуществления образовательного процесса по дисциплине</w:t>
      </w:r>
    </w:p>
    <w:p w:rsidR="000E7388" w:rsidRPr="008C698A" w:rsidRDefault="000E7388" w:rsidP="008C698A">
      <w:pPr>
        <w:keepNext/>
        <w:widowControl w:val="0"/>
        <w:spacing w:after="0" w:line="240" w:lineRule="auto"/>
        <w:jc w:val="both"/>
        <w:rPr>
          <w:rFonts w:ascii="Times New Roman" w:hAnsi="Times New Roman" w:cs="Times New Roman"/>
          <w:b/>
          <w:bCs/>
          <w:kern w:val="1"/>
          <w:sz w:val="24"/>
          <w:szCs w:val="24"/>
        </w:rPr>
      </w:pPr>
    </w:p>
    <w:tbl>
      <w:tblPr>
        <w:tblW w:w="0" w:type="auto"/>
        <w:tblInd w:w="-5" w:type="dxa"/>
        <w:tblLayout w:type="fixed"/>
        <w:tblLook w:val="0000"/>
      </w:tblPr>
      <w:tblGrid>
        <w:gridCol w:w="869"/>
        <w:gridCol w:w="3476"/>
        <w:gridCol w:w="5235"/>
      </w:tblGrid>
      <w:tr w:rsidR="000E7388" w:rsidRPr="008C698A" w:rsidTr="004F6E7C">
        <w:tc>
          <w:tcPr>
            <w:tcW w:w="869" w:type="dxa"/>
            <w:tcBorders>
              <w:top w:val="single" w:sz="4" w:space="0" w:color="000000"/>
              <w:left w:val="single" w:sz="4" w:space="0" w:color="000000"/>
              <w:bottom w:val="single" w:sz="4" w:space="0" w:color="000000"/>
            </w:tcBorders>
            <w:shd w:val="clear" w:color="auto" w:fill="auto"/>
          </w:tcPr>
          <w:p w:rsidR="000E7388" w:rsidRPr="008C698A" w:rsidRDefault="000E7388" w:rsidP="008C698A">
            <w:pPr>
              <w:pStyle w:val="a8"/>
              <w:shd w:val="clear" w:color="auto" w:fill="auto"/>
              <w:spacing w:after="0" w:line="240" w:lineRule="auto"/>
              <w:rPr>
                <w:sz w:val="24"/>
                <w:szCs w:val="24"/>
                <w:lang w:val="ru-RU"/>
              </w:rPr>
            </w:pPr>
            <w:r w:rsidRPr="008C698A">
              <w:rPr>
                <w:sz w:val="24"/>
                <w:szCs w:val="24"/>
                <w:lang w:val="ru-RU"/>
              </w:rPr>
              <w:t xml:space="preserve">№ </w:t>
            </w:r>
            <w:proofErr w:type="gramStart"/>
            <w:r w:rsidRPr="008C698A">
              <w:rPr>
                <w:sz w:val="24"/>
                <w:szCs w:val="24"/>
                <w:lang w:val="ru-RU"/>
              </w:rPr>
              <w:t>П</w:t>
            </w:r>
            <w:proofErr w:type="gramEnd"/>
            <w:r w:rsidRPr="008C698A">
              <w:rPr>
                <w:sz w:val="24"/>
                <w:szCs w:val="24"/>
                <w:lang w:val="ru-RU"/>
              </w:rPr>
              <w:t>/П</w:t>
            </w:r>
          </w:p>
        </w:tc>
        <w:tc>
          <w:tcPr>
            <w:tcW w:w="3476" w:type="dxa"/>
            <w:tcBorders>
              <w:top w:val="single" w:sz="4" w:space="0" w:color="000000"/>
              <w:left w:val="single" w:sz="4" w:space="0" w:color="000000"/>
              <w:bottom w:val="single" w:sz="4" w:space="0" w:color="000000"/>
            </w:tcBorders>
            <w:shd w:val="clear" w:color="auto" w:fill="auto"/>
          </w:tcPr>
          <w:p w:rsidR="000E7388" w:rsidRPr="008C698A" w:rsidRDefault="000E7388" w:rsidP="008C698A">
            <w:pPr>
              <w:pStyle w:val="a8"/>
              <w:shd w:val="clear" w:color="auto" w:fill="auto"/>
              <w:spacing w:after="0" w:line="240" w:lineRule="auto"/>
              <w:rPr>
                <w:sz w:val="24"/>
                <w:szCs w:val="24"/>
                <w:lang w:val="ru-RU"/>
              </w:rPr>
            </w:pPr>
            <w:r w:rsidRPr="008C698A">
              <w:rPr>
                <w:sz w:val="24"/>
                <w:szCs w:val="24"/>
                <w:lang w:val="ru-RU"/>
              </w:rPr>
              <w:t>Наименование оборудованных учебных кабинетов, лабораторий</w:t>
            </w: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rsidR="000E7388" w:rsidRPr="008C698A" w:rsidRDefault="000E7388" w:rsidP="008C698A">
            <w:pPr>
              <w:pStyle w:val="a8"/>
              <w:shd w:val="clear" w:color="auto" w:fill="auto"/>
              <w:spacing w:after="0" w:line="240" w:lineRule="auto"/>
              <w:rPr>
                <w:sz w:val="24"/>
                <w:szCs w:val="24"/>
                <w:lang w:val="ru-RU"/>
              </w:rPr>
            </w:pPr>
            <w:r w:rsidRPr="008C698A">
              <w:rPr>
                <w:sz w:val="24"/>
                <w:szCs w:val="24"/>
                <w:lang w:val="ru-RU"/>
              </w:rPr>
              <w:t>Перечень оборудования и технических средств обучения</w:t>
            </w:r>
          </w:p>
        </w:tc>
      </w:tr>
      <w:tr w:rsidR="000E7388" w:rsidRPr="008C698A" w:rsidTr="004F6E7C">
        <w:tc>
          <w:tcPr>
            <w:tcW w:w="869" w:type="dxa"/>
            <w:tcBorders>
              <w:top w:val="single" w:sz="4" w:space="0" w:color="000000"/>
              <w:left w:val="single" w:sz="4" w:space="0" w:color="000000"/>
              <w:bottom w:val="single" w:sz="4" w:space="0" w:color="000000"/>
            </w:tcBorders>
            <w:shd w:val="clear" w:color="auto" w:fill="auto"/>
          </w:tcPr>
          <w:p w:rsidR="000E7388" w:rsidRPr="008C698A" w:rsidRDefault="000E7388" w:rsidP="008C698A">
            <w:pPr>
              <w:pStyle w:val="a8"/>
              <w:shd w:val="clear" w:color="auto" w:fill="auto"/>
              <w:spacing w:after="0" w:line="240" w:lineRule="auto"/>
              <w:rPr>
                <w:rFonts w:eastAsia="MS Mincho"/>
                <w:sz w:val="24"/>
                <w:szCs w:val="24"/>
                <w:lang w:eastAsia="ja-JP"/>
              </w:rPr>
            </w:pPr>
            <w:r w:rsidRPr="008C698A">
              <w:rPr>
                <w:b w:val="0"/>
                <w:sz w:val="24"/>
                <w:szCs w:val="24"/>
                <w:lang w:val="ru-RU"/>
              </w:rPr>
              <w:t>1</w:t>
            </w:r>
          </w:p>
        </w:tc>
        <w:tc>
          <w:tcPr>
            <w:tcW w:w="3476" w:type="dxa"/>
            <w:tcBorders>
              <w:top w:val="single" w:sz="4" w:space="0" w:color="000000"/>
              <w:left w:val="single" w:sz="4" w:space="0" w:color="000000"/>
              <w:bottom w:val="single" w:sz="4" w:space="0" w:color="000000"/>
            </w:tcBorders>
            <w:shd w:val="clear" w:color="auto" w:fill="auto"/>
          </w:tcPr>
          <w:p w:rsidR="000E7388" w:rsidRPr="008C698A" w:rsidRDefault="000E7388" w:rsidP="008C698A">
            <w:pPr>
              <w:spacing w:after="0" w:line="240" w:lineRule="auto"/>
              <w:contextualSpacing/>
              <w:jc w:val="both"/>
              <w:rPr>
                <w:rFonts w:ascii="Times New Roman" w:hAnsi="Times New Roman" w:cs="Times New Roman"/>
                <w:sz w:val="24"/>
                <w:szCs w:val="24"/>
              </w:rPr>
            </w:pPr>
            <w:r w:rsidRPr="008C698A">
              <w:rPr>
                <w:rFonts w:ascii="Times New Roman" w:eastAsia="MS Mincho" w:hAnsi="Times New Roman" w:cs="Times New Roman"/>
                <w:sz w:val="24"/>
                <w:szCs w:val="24"/>
                <w:lang w:eastAsia="ja-JP"/>
              </w:rPr>
              <w:t>Аудитории 6А, 21</w:t>
            </w: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rsidR="000E7388" w:rsidRPr="008C698A" w:rsidRDefault="000E7388" w:rsidP="008C698A">
            <w:pPr>
              <w:spacing w:after="0" w:line="240" w:lineRule="auto"/>
              <w:contextualSpacing/>
              <w:jc w:val="both"/>
              <w:rPr>
                <w:rFonts w:ascii="Times New Roman" w:hAnsi="Times New Roman" w:cs="Times New Roman"/>
                <w:sz w:val="24"/>
                <w:szCs w:val="24"/>
              </w:rPr>
            </w:pPr>
            <w:r w:rsidRPr="008C698A">
              <w:rPr>
                <w:rFonts w:ascii="Times New Roman" w:hAnsi="Times New Roman" w:cs="Times New Roman"/>
                <w:sz w:val="24"/>
                <w:szCs w:val="24"/>
              </w:rPr>
              <w:t>Фортепиано, письменные столы, стулья хоровые партитуры для переложения  репертуарные сборники и хрестоматии,  МР-3 плеер.</w:t>
            </w:r>
          </w:p>
        </w:tc>
      </w:tr>
    </w:tbl>
    <w:p w:rsidR="000E7388" w:rsidRPr="008C698A" w:rsidRDefault="000E7388" w:rsidP="008C698A">
      <w:pPr>
        <w:spacing w:after="0" w:line="240" w:lineRule="auto"/>
        <w:jc w:val="both"/>
        <w:rPr>
          <w:rFonts w:ascii="Times New Roman" w:hAnsi="Times New Roman" w:cs="Times New Roman"/>
          <w:b/>
          <w:sz w:val="24"/>
          <w:szCs w:val="24"/>
        </w:rPr>
      </w:pPr>
    </w:p>
    <w:p w:rsidR="005D07AF" w:rsidRDefault="005D07AF" w:rsidP="005D07AF">
      <w:pPr>
        <w:spacing w:after="0" w:line="240" w:lineRule="auto"/>
        <w:jc w:val="center"/>
        <w:rPr>
          <w:rFonts w:ascii="Times New Roman" w:hAnsi="Times New Roman" w:cs="Times New Roman"/>
          <w:b/>
          <w:sz w:val="24"/>
          <w:szCs w:val="24"/>
        </w:rPr>
      </w:pPr>
    </w:p>
    <w:p w:rsidR="000E7388" w:rsidRPr="008C698A" w:rsidRDefault="000E7388" w:rsidP="005D07AF">
      <w:pPr>
        <w:spacing w:after="0" w:line="240" w:lineRule="auto"/>
        <w:jc w:val="center"/>
        <w:rPr>
          <w:rFonts w:ascii="Times New Roman" w:hAnsi="Times New Roman" w:cs="Times New Roman"/>
          <w:i/>
          <w:sz w:val="24"/>
          <w:szCs w:val="24"/>
          <w:u w:val="single"/>
        </w:rPr>
      </w:pPr>
      <w:r w:rsidRPr="008C698A">
        <w:rPr>
          <w:rFonts w:ascii="Times New Roman" w:hAnsi="Times New Roman" w:cs="Times New Roman"/>
          <w:b/>
          <w:sz w:val="24"/>
          <w:szCs w:val="24"/>
        </w:rPr>
        <w:t xml:space="preserve">Материально-техническое и информационное обеспечение </w:t>
      </w:r>
      <w:r w:rsidR="004246DC">
        <w:rPr>
          <w:rFonts w:ascii="Times New Roman" w:hAnsi="Times New Roman" w:cs="Times New Roman"/>
          <w:b/>
          <w:sz w:val="24"/>
          <w:szCs w:val="24"/>
        </w:rPr>
        <w:t xml:space="preserve">учебной дисциплины для </w:t>
      </w:r>
      <w:proofErr w:type="gramStart"/>
      <w:r w:rsidR="004246DC">
        <w:rPr>
          <w:rFonts w:ascii="Times New Roman" w:hAnsi="Times New Roman" w:cs="Times New Roman"/>
          <w:b/>
          <w:sz w:val="24"/>
          <w:szCs w:val="24"/>
        </w:rPr>
        <w:t>обучающихся</w:t>
      </w:r>
      <w:proofErr w:type="gramEnd"/>
      <w:r w:rsidRPr="008C698A">
        <w:rPr>
          <w:rFonts w:ascii="Times New Roman" w:hAnsi="Times New Roman" w:cs="Times New Roman"/>
          <w:b/>
          <w:sz w:val="24"/>
          <w:szCs w:val="24"/>
        </w:rPr>
        <w:t xml:space="preserve"> с ограниченными возможностями здоровья</w:t>
      </w:r>
    </w:p>
    <w:p w:rsidR="000E7388" w:rsidRPr="008C698A" w:rsidRDefault="000E7388" w:rsidP="008C698A">
      <w:pPr>
        <w:spacing w:after="0" w:line="240" w:lineRule="auto"/>
        <w:ind w:firstLine="709"/>
        <w:jc w:val="both"/>
        <w:rPr>
          <w:rFonts w:ascii="Times New Roman" w:hAnsi="Times New Roman" w:cs="Times New Roman"/>
          <w:sz w:val="24"/>
          <w:szCs w:val="24"/>
        </w:rPr>
      </w:pPr>
      <w:r w:rsidRPr="008C698A">
        <w:rPr>
          <w:rFonts w:ascii="Times New Roman" w:hAnsi="Times New Roman" w:cs="Times New Roman"/>
          <w:i/>
          <w:sz w:val="24"/>
          <w:szCs w:val="24"/>
          <w:u w:val="single"/>
        </w:rPr>
        <w:t>Для студентов с нарушением зрения:</w:t>
      </w:r>
    </w:p>
    <w:p w:rsidR="000E7388" w:rsidRPr="008C698A" w:rsidRDefault="000E7388" w:rsidP="008C698A">
      <w:pPr>
        <w:spacing w:after="0" w:line="240" w:lineRule="auto"/>
        <w:ind w:firstLine="708"/>
        <w:jc w:val="both"/>
        <w:rPr>
          <w:rFonts w:ascii="Times New Roman" w:hAnsi="Times New Roman" w:cs="Times New Roman"/>
          <w:sz w:val="24"/>
          <w:szCs w:val="24"/>
        </w:rPr>
      </w:pPr>
      <w:r w:rsidRPr="008C698A">
        <w:rPr>
          <w:rFonts w:ascii="Times New Roman" w:hAnsi="Times New Roman" w:cs="Times New Roman"/>
          <w:sz w:val="24"/>
          <w:szCs w:val="24"/>
        </w:rPr>
        <w:t>Адаптированная форма предоставления учебной информации:</w:t>
      </w:r>
    </w:p>
    <w:p w:rsidR="000E7388" w:rsidRPr="008C698A" w:rsidRDefault="000E7388" w:rsidP="008C698A">
      <w:pPr>
        <w:spacing w:after="0" w:line="240" w:lineRule="auto"/>
        <w:ind w:firstLine="708"/>
        <w:jc w:val="both"/>
        <w:rPr>
          <w:rFonts w:ascii="Times New Roman" w:hAnsi="Times New Roman" w:cs="Times New Roman"/>
          <w:sz w:val="24"/>
          <w:szCs w:val="24"/>
        </w:rPr>
      </w:pPr>
      <w:r w:rsidRPr="008C698A">
        <w:rPr>
          <w:rFonts w:ascii="Times New Roman" w:hAnsi="Times New Roman" w:cs="Times New Roman"/>
          <w:sz w:val="24"/>
          <w:szCs w:val="24"/>
        </w:rPr>
        <w:t>- крупный шрифт (16-18 пунктов);</w:t>
      </w:r>
    </w:p>
    <w:p w:rsidR="000E7388" w:rsidRPr="008C698A" w:rsidRDefault="000E7388" w:rsidP="008C698A">
      <w:pPr>
        <w:spacing w:after="0" w:line="240" w:lineRule="auto"/>
        <w:ind w:firstLine="708"/>
        <w:jc w:val="both"/>
        <w:rPr>
          <w:rFonts w:ascii="Times New Roman" w:hAnsi="Times New Roman" w:cs="Times New Roman"/>
          <w:sz w:val="24"/>
          <w:szCs w:val="24"/>
        </w:rPr>
      </w:pPr>
      <w:r w:rsidRPr="008C698A">
        <w:rPr>
          <w:rFonts w:ascii="Times New Roman" w:hAnsi="Times New Roman" w:cs="Times New Roman"/>
          <w:sz w:val="24"/>
          <w:szCs w:val="24"/>
        </w:rPr>
        <w:t>- </w:t>
      </w:r>
      <w:proofErr w:type="spellStart"/>
      <w:r w:rsidRPr="008C698A">
        <w:rPr>
          <w:rFonts w:ascii="Times New Roman" w:hAnsi="Times New Roman" w:cs="Times New Roman"/>
          <w:sz w:val="24"/>
          <w:szCs w:val="24"/>
        </w:rPr>
        <w:t>аудионоситель</w:t>
      </w:r>
      <w:proofErr w:type="spellEnd"/>
      <w:r w:rsidRPr="008C698A">
        <w:rPr>
          <w:rFonts w:ascii="Times New Roman" w:hAnsi="Times New Roman" w:cs="Times New Roman"/>
          <w:sz w:val="24"/>
          <w:szCs w:val="24"/>
        </w:rPr>
        <w:t xml:space="preserve"> (кассета, диск)  с</w:t>
      </w:r>
      <w:bookmarkStart w:id="0" w:name="_GoBack"/>
      <w:bookmarkEnd w:id="0"/>
      <w:r w:rsidRPr="008C698A">
        <w:rPr>
          <w:rFonts w:ascii="Times New Roman" w:hAnsi="Times New Roman" w:cs="Times New Roman"/>
          <w:sz w:val="24"/>
          <w:szCs w:val="24"/>
        </w:rPr>
        <w:t xml:space="preserve"> записью лекционного материала, заданиями к семинарским и практическим занятиям, указаниями к самостоятельной работе, контрольные вопросы;</w:t>
      </w:r>
    </w:p>
    <w:p w:rsidR="000E7388" w:rsidRPr="008C698A" w:rsidRDefault="000E7388" w:rsidP="008C698A">
      <w:pPr>
        <w:spacing w:after="0" w:line="240" w:lineRule="auto"/>
        <w:ind w:firstLine="708"/>
        <w:jc w:val="both"/>
        <w:rPr>
          <w:rFonts w:ascii="Times New Roman" w:hAnsi="Times New Roman" w:cs="Times New Roman"/>
          <w:sz w:val="24"/>
          <w:szCs w:val="24"/>
        </w:rPr>
      </w:pPr>
      <w:r w:rsidRPr="008C698A">
        <w:rPr>
          <w:rFonts w:ascii="Times New Roman" w:hAnsi="Times New Roman" w:cs="Times New Roman"/>
          <w:sz w:val="24"/>
          <w:szCs w:val="24"/>
        </w:rPr>
        <w:lastRenderedPageBreak/>
        <w:t xml:space="preserve">- электронный вариант на дисковом накопителе и наличие компьютера с программой </w:t>
      </w:r>
      <w:proofErr w:type="spellStart"/>
      <w:r w:rsidRPr="008C698A">
        <w:rPr>
          <w:rFonts w:ascii="Times New Roman" w:hAnsi="Times New Roman" w:cs="Times New Roman"/>
          <w:sz w:val="24"/>
          <w:szCs w:val="24"/>
        </w:rPr>
        <w:t>невизуального</w:t>
      </w:r>
      <w:proofErr w:type="spellEnd"/>
      <w:r w:rsidRPr="008C698A">
        <w:rPr>
          <w:rFonts w:ascii="Times New Roman" w:hAnsi="Times New Roman" w:cs="Times New Roman"/>
          <w:sz w:val="24"/>
          <w:szCs w:val="24"/>
        </w:rPr>
        <w:t xml:space="preserve"> доступа к информации (программ-синтезаторов речи) – JAWS 8.0, NVDA;</w:t>
      </w:r>
    </w:p>
    <w:p w:rsidR="000E7388" w:rsidRPr="008C698A" w:rsidRDefault="000E7388" w:rsidP="008C698A">
      <w:pPr>
        <w:spacing w:after="0" w:line="240" w:lineRule="auto"/>
        <w:ind w:firstLine="708"/>
        <w:jc w:val="both"/>
        <w:rPr>
          <w:rFonts w:ascii="Times New Roman" w:hAnsi="Times New Roman" w:cs="Times New Roman"/>
          <w:sz w:val="24"/>
          <w:szCs w:val="24"/>
        </w:rPr>
      </w:pPr>
      <w:r w:rsidRPr="008C698A">
        <w:rPr>
          <w:rFonts w:ascii="Times New Roman" w:hAnsi="Times New Roman" w:cs="Times New Roman"/>
          <w:sz w:val="24"/>
          <w:szCs w:val="24"/>
        </w:rPr>
        <w:t xml:space="preserve">- использование специальных возможностей компьютерной техники: </w:t>
      </w:r>
      <w:proofErr w:type="spellStart"/>
      <w:r w:rsidRPr="008C698A">
        <w:rPr>
          <w:rFonts w:ascii="Times New Roman" w:hAnsi="Times New Roman" w:cs="Times New Roman"/>
          <w:sz w:val="24"/>
          <w:szCs w:val="24"/>
        </w:rPr>
        <w:t>видеоувеличитель</w:t>
      </w:r>
      <w:proofErr w:type="spellEnd"/>
      <w:r w:rsidRPr="008C698A">
        <w:rPr>
          <w:rFonts w:ascii="Times New Roman" w:hAnsi="Times New Roman" w:cs="Times New Roman"/>
          <w:sz w:val="24"/>
          <w:szCs w:val="24"/>
        </w:rPr>
        <w:t>, компьютерная лупа и прочее;</w:t>
      </w:r>
    </w:p>
    <w:p w:rsidR="000E7388" w:rsidRPr="008C698A" w:rsidRDefault="000E7388" w:rsidP="008C698A">
      <w:pPr>
        <w:spacing w:after="0" w:line="240" w:lineRule="auto"/>
        <w:ind w:firstLine="708"/>
        <w:jc w:val="both"/>
        <w:rPr>
          <w:rFonts w:ascii="Times New Roman" w:hAnsi="Times New Roman" w:cs="Times New Roman"/>
          <w:i/>
          <w:sz w:val="24"/>
          <w:szCs w:val="24"/>
          <w:u w:val="single"/>
        </w:rPr>
      </w:pPr>
      <w:r w:rsidRPr="008C698A">
        <w:rPr>
          <w:rFonts w:ascii="Times New Roman" w:hAnsi="Times New Roman" w:cs="Times New Roman"/>
          <w:sz w:val="24"/>
          <w:szCs w:val="24"/>
        </w:rPr>
        <w:t>-  использование диктофона как способа конспектирования.</w:t>
      </w:r>
    </w:p>
    <w:p w:rsidR="000E7388" w:rsidRPr="008C698A" w:rsidRDefault="004246DC" w:rsidP="008C698A">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u w:val="single"/>
        </w:rPr>
        <w:t xml:space="preserve">Для </w:t>
      </w:r>
      <w:proofErr w:type="gramStart"/>
      <w:r>
        <w:rPr>
          <w:rFonts w:ascii="Times New Roman" w:hAnsi="Times New Roman" w:cs="Times New Roman"/>
          <w:i/>
          <w:sz w:val="24"/>
          <w:szCs w:val="24"/>
          <w:u w:val="single"/>
        </w:rPr>
        <w:t>обучающихся</w:t>
      </w:r>
      <w:proofErr w:type="gramEnd"/>
      <w:r>
        <w:rPr>
          <w:rFonts w:ascii="Times New Roman" w:hAnsi="Times New Roman" w:cs="Times New Roman"/>
          <w:i/>
          <w:sz w:val="24"/>
          <w:szCs w:val="24"/>
          <w:u w:val="single"/>
        </w:rPr>
        <w:t xml:space="preserve"> </w:t>
      </w:r>
      <w:r w:rsidR="000E7388" w:rsidRPr="008C698A">
        <w:rPr>
          <w:rFonts w:ascii="Times New Roman" w:hAnsi="Times New Roman" w:cs="Times New Roman"/>
          <w:i/>
          <w:sz w:val="24"/>
          <w:szCs w:val="24"/>
          <w:u w:val="single"/>
        </w:rPr>
        <w:t xml:space="preserve"> с нарушением слуха:</w:t>
      </w:r>
    </w:p>
    <w:p w:rsidR="000E7388" w:rsidRPr="008C698A" w:rsidRDefault="000E7388" w:rsidP="008C698A">
      <w:pPr>
        <w:spacing w:after="0" w:line="240" w:lineRule="auto"/>
        <w:ind w:firstLine="708"/>
        <w:jc w:val="both"/>
        <w:rPr>
          <w:rFonts w:ascii="Times New Roman" w:hAnsi="Times New Roman" w:cs="Times New Roman"/>
          <w:sz w:val="24"/>
          <w:szCs w:val="24"/>
        </w:rPr>
      </w:pPr>
      <w:r w:rsidRPr="008C698A">
        <w:rPr>
          <w:rFonts w:ascii="Times New Roman" w:hAnsi="Times New Roman" w:cs="Times New Roman"/>
          <w:sz w:val="24"/>
          <w:szCs w:val="24"/>
        </w:rPr>
        <w:t>Адаптированная форма предоставления учебной информации:</w:t>
      </w:r>
    </w:p>
    <w:p w:rsidR="000E7388" w:rsidRPr="008C698A" w:rsidRDefault="000E7388" w:rsidP="008C698A">
      <w:pPr>
        <w:spacing w:after="0" w:line="240" w:lineRule="auto"/>
        <w:ind w:firstLine="708"/>
        <w:jc w:val="both"/>
        <w:rPr>
          <w:rFonts w:ascii="Times New Roman" w:hAnsi="Times New Roman" w:cs="Times New Roman"/>
          <w:sz w:val="24"/>
          <w:szCs w:val="24"/>
        </w:rPr>
      </w:pPr>
      <w:r w:rsidRPr="008C698A">
        <w:rPr>
          <w:rFonts w:ascii="Times New Roman" w:hAnsi="Times New Roman" w:cs="Times New Roman"/>
          <w:sz w:val="24"/>
          <w:szCs w:val="24"/>
        </w:rPr>
        <w:t>- наличие электронного варианта учебного материала на дисковом накопителе (лекции, задания к семинарским, практическим занятиям, контрольные вопросы, задания к самостоятельной работе);</w:t>
      </w:r>
    </w:p>
    <w:p w:rsidR="000E7388" w:rsidRPr="008C698A" w:rsidRDefault="000E7388" w:rsidP="008C698A">
      <w:pPr>
        <w:spacing w:after="0" w:line="240" w:lineRule="auto"/>
        <w:ind w:firstLine="708"/>
        <w:jc w:val="both"/>
        <w:rPr>
          <w:rFonts w:ascii="Times New Roman" w:hAnsi="Times New Roman" w:cs="Times New Roman"/>
          <w:sz w:val="24"/>
          <w:szCs w:val="24"/>
        </w:rPr>
      </w:pPr>
      <w:r w:rsidRPr="008C698A">
        <w:rPr>
          <w:rFonts w:ascii="Times New Roman" w:hAnsi="Times New Roman" w:cs="Times New Roman"/>
          <w:sz w:val="24"/>
          <w:szCs w:val="24"/>
        </w:rPr>
        <w:t>- наличие разнообразного наглядного материала по темам курса: схемы, диаграммы, рисунки,  компьютерных презентаций и прочее;</w:t>
      </w:r>
    </w:p>
    <w:p w:rsidR="000E7388" w:rsidRPr="008C698A" w:rsidRDefault="000E7388" w:rsidP="008C698A">
      <w:pPr>
        <w:spacing w:after="0" w:line="240" w:lineRule="auto"/>
        <w:ind w:firstLine="708"/>
        <w:jc w:val="both"/>
        <w:rPr>
          <w:rFonts w:ascii="Times New Roman" w:hAnsi="Times New Roman" w:cs="Times New Roman"/>
          <w:sz w:val="24"/>
          <w:szCs w:val="24"/>
        </w:rPr>
      </w:pPr>
      <w:r w:rsidRPr="008C698A">
        <w:rPr>
          <w:rFonts w:ascii="Times New Roman" w:hAnsi="Times New Roman" w:cs="Times New Roman"/>
          <w:sz w:val="24"/>
          <w:szCs w:val="24"/>
        </w:rPr>
        <w:t xml:space="preserve">- наличие видеоинформации и видеоматериалов, сопровождающихся текстовой бегущей строкой или </w:t>
      </w:r>
      <w:proofErr w:type="spellStart"/>
      <w:r w:rsidRPr="008C698A">
        <w:rPr>
          <w:rFonts w:ascii="Times New Roman" w:hAnsi="Times New Roman" w:cs="Times New Roman"/>
          <w:sz w:val="24"/>
          <w:szCs w:val="24"/>
        </w:rPr>
        <w:t>сурдопереводом</w:t>
      </w:r>
      <w:proofErr w:type="spellEnd"/>
      <w:r w:rsidRPr="008C698A">
        <w:rPr>
          <w:rFonts w:ascii="Times New Roman" w:hAnsi="Times New Roman" w:cs="Times New Roman"/>
          <w:sz w:val="24"/>
          <w:szCs w:val="24"/>
        </w:rPr>
        <w:t>;</w:t>
      </w:r>
    </w:p>
    <w:p w:rsidR="000E7388" w:rsidRPr="008C698A" w:rsidRDefault="000E7388" w:rsidP="008C698A">
      <w:pPr>
        <w:spacing w:after="0" w:line="240" w:lineRule="auto"/>
        <w:ind w:firstLine="708"/>
        <w:jc w:val="both"/>
        <w:rPr>
          <w:rFonts w:ascii="Times New Roman" w:hAnsi="Times New Roman" w:cs="Times New Roman"/>
          <w:sz w:val="24"/>
          <w:szCs w:val="24"/>
        </w:rPr>
      </w:pPr>
      <w:r w:rsidRPr="008C698A">
        <w:rPr>
          <w:rFonts w:ascii="Times New Roman" w:hAnsi="Times New Roman" w:cs="Times New Roman"/>
          <w:sz w:val="24"/>
          <w:szCs w:val="24"/>
        </w:rPr>
        <w:t>- наличие звукоусиливающей аппаратуры для приема-передачи учебной информации в доступных формах (акустический усилитель и колонки);</w:t>
      </w:r>
    </w:p>
    <w:p w:rsidR="000E7388" w:rsidRPr="008C698A" w:rsidRDefault="000E7388" w:rsidP="008C698A">
      <w:pPr>
        <w:spacing w:after="0" w:line="240" w:lineRule="auto"/>
        <w:ind w:firstLine="708"/>
        <w:jc w:val="both"/>
        <w:rPr>
          <w:rFonts w:ascii="Times New Roman" w:hAnsi="Times New Roman" w:cs="Times New Roman"/>
          <w:i/>
          <w:sz w:val="24"/>
          <w:szCs w:val="24"/>
          <w:u w:val="single"/>
        </w:rPr>
      </w:pPr>
      <w:r w:rsidRPr="008C698A">
        <w:rPr>
          <w:rFonts w:ascii="Times New Roman" w:hAnsi="Times New Roman" w:cs="Times New Roman"/>
          <w:sz w:val="24"/>
          <w:szCs w:val="24"/>
        </w:rPr>
        <w:t>- наличие комплекта контрольных заданий для ответа по выбору студента: устно, письменно на бумаге, письменно на компьютере.</w:t>
      </w:r>
    </w:p>
    <w:p w:rsidR="000E7388" w:rsidRPr="008C698A" w:rsidRDefault="004246DC" w:rsidP="008C698A">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u w:val="single"/>
        </w:rPr>
        <w:t xml:space="preserve">Для </w:t>
      </w:r>
      <w:proofErr w:type="gramStart"/>
      <w:r>
        <w:rPr>
          <w:rFonts w:ascii="Times New Roman" w:hAnsi="Times New Roman" w:cs="Times New Roman"/>
          <w:i/>
          <w:sz w:val="24"/>
          <w:szCs w:val="24"/>
          <w:u w:val="single"/>
        </w:rPr>
        <w:t>обучающихся</w:t>
      </w:r>
      <w:proofErr w:type="gramEnd"/>
      <w:r>
        <w:rPr>
          <w:rFonts w:ascii="Times New Roman" w:hAnsi="Times New Roman" w:cs="Times New Roman"/>
          <w:i/>
          <w:sz w:val="24"/>
          <w:szCs w:val="24"/>
          <w:u w:val="single"/>
        </w:rPr>
        <w:t xml:space="preserve"> </w:t>
      </w:r>
      <w:r w:rsidR="000E7388" w:rsidRPr="008C698A">
        <w:rPr>
          <w:rFonts w:ascii="Times New Roman" w:hAnsi="Times New Roman" w:cs="Times New Roman"/>
          <w:i/>
          <w:sz w:val="24"/>
          <w:szCs w:val="24"/>
          <w:u w:val="single"/>
        </w:rPr>
        <w:t xml:space="preserve"> с нарушением опорно-двигательного аппарата:</w:t>
      </w:r>
    </w:p>
    <w:p w:rsidR="000E7388" w:rsidRPr="008C698A" w:rsidRDefault="000E7388" w:rsidP="008C698A">
      <w:pPr>
        <w:spacing w:after="0" w:line="240" w:lineRule="auto"/>
        <w:ind w:firstLine="709"/>
        <w:jc w:val="both"/>
        <w:rPr>
          <w:rFonts w:ascii="Times New Roman" w:hAnsi="Times New Roman" w:cs="Times New Roman"/>
          <w:sz w:val="24"/>
          <w:szCs w:val="24"/>
        </w:rPr>
      </w:pPr>
      <w:r w:rsidRPr="008C698A">
        <w:rPr>
          <w:rFonts w:ascii="Times New Roman" w:hAnsi="Times New Roman" w:cs="Times New Roman"/>
          <w:sz w:val="24"/>
          <w:szCs w:val="24"/>
        </w:rPr>
        <w:t>Адаптированная форма предоставления учебной информации:</w:t>
      </w:r>
    </w:p>
    <w:p w:rsidR="000E7388" w:rsidRPr="008C698A" w:rsidRDefault="000E7388" w:rsidP="008C698A">
      <w:pPr>
        <w:spacing w:after="0" w:line="240" w:lineRule="auto"/>
        <w:ind w:firstLine="709"/>
        <w:jc w:val="both"/>
        <w:rPr>
          <w:rFonts w:ascii="Times New Roman" w:hAnsi="Times New Roman" w:cs="Times New Roman"/>
          <w:sz w:val="24"/>
          <w:szCs w:val="24"/>
        </w:rPr>
      </w:pPr>
      <w:r w:rsidRPr="008C698A">
        <w:rPr>
          <w:rFonts w:ascii="Times New Roman" w:hAnsi="Times New Roman" w:cs="Times New Roman"/>
          <w:sz w:val="24"/>
          <w:szCs w:val="24"/>
        </w:rPr>
        <w:t>- наличие альтернативных форм передачи учебного материала: комплекты электронных и распечатанных учебных материалов дисциплины, ауди</w:t>
      </w:r>
      <w:proofErr w:type="gramStart"/>
      <w:r w:rsidRPr="008C698A">
        <w:rPr>
          <w:rFonts w:ascii="Times New Roman" w:hAnsi="Times New Roman" w:cs="Times New Roman"/>
          <w:sz w:val="24"/>
          <w:szCs w:val="24"/>
        </w:rPr>
        <w:t>о-</w:t>
      </w:r>
      <w:proofErr w:type="gramEnd"/>
      <w:r w:rsidRPr="008C698A">
        <w:rPr>
          <w:rFonts w:ascii="Times New Roman" w:hAnsi="Times New Roman" w:cs="Times New Roman"/>
          <w:sz w:val="24"/>
          <w:szCs w:val="24"/>
        </w:rPr>
        <w:t xml:space="preserve"> и </w:t>
      </w:r>
      <w:proofErr w:type="spellStart"/>
      <w:r w:rsidRPr="008C698A">
        <w:rPr>
          <w:rFonts w:ascii="Times New Roman" w:hAnsi="Times New Roman" w:cs="Times New Roman"/>
          <w:sz w:val="24"/>
          <w:szCs w:val="24"/>
        </w:rPr>
        <w:t>видео-материалы</w:t>
      </w:r>
      <w:proofErr w:type="spellEnd"/>
      <w:r w:rsidRPr="008C698A">
        <w:rPr>
          <w:rFonts w:ascii="Times New Roman" w:hAnsi="Times New Roman" w:cs="Times New Roman"/>
          <w:sz w:val="24"/>
          <w:szCs w:val="24"/>
        </w:rPr>
        <w:t>;</w:t>
      </w:r>
      <w:r w:rsidRPr="008C698A">
        <w:rPr>
          <w:rFonts w:ascii="Times New Roman" w:hAnsi="Times New Roman" w:cs="Times New Roman"/>
          <w:sz w:val="24"/>
          <w:szCs w:val="24"/>
        </w:rPr>
        <w:tab/>
      </w:r>
    </w:p>
    <w:p w:rsidR="000E7388" w:rsidRPr="008C698A" w:rsidRDefault="000E7388" w:rsidP="008C698A">
      <w:pPr>
        <w:spacing w:after="0" w:line="240" w:lineRule="auto"/>
        <w:ind w:firstLine="709"/>
        <w:jc w:val="both"/>
        <w:rPr>
          <w:rFonts w:ascii="Times New Roman" w:hAnsi="Times New Roman" w:cs="Times New Roman"/>
          <w:sz w:val="24"/>
          <w:szCs w:val="24"/>
        </w:rPr>
      </w:pPr>
      <w:r w:rsidRPr="008C698A">
        <w:rPr>
          <w:rFonts w:ascii="Times New Roman" w:hAnsi="Times New Roman" w:cs="Times New Roman"/>
          <w:sz w:val="24"/>
          <w:szCs w:val="24"/>
        </w:rPr>
        <w:t>- наличие наглядного материала по темам курса: схемы, диаграммы, рисунки,  компьютерных презентаций и прочее;</w:t>
      </w:r>
    </w:p>
    <w:p w:rsidR="000E7388" w:rsidRDefault="004246DC" w:rsidP="008C6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использование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w:t>
      </w:r>
      <w:r w:rsidR="000E7388" w:rsidRPr="008C698A">
        <w:rPr>
          <w:rFonts w:ascii="Times New Roman" w:hAnsi="Times New Roman" w:cs="Times New Roman"/>
          <w:sz w:val="24"/>
          <w:szCs w:val="24"/>
        </w:rPr>
        <w:t xml:space="preserve">в учебном процессе специальных возможностей операционной системы </w:t>
      </w:r>
      <w:proofErr w:type="spellStart"/>
      <w:r w:rsidR="000E7388" w:rsidRPr="008C698A">
        <w:rPr>
          <w:rFonts w:ascii="Times New Roman" w:hAnsi="Times New Roman" w:cs="Times New Roman"/>
          <w:sz w:val="24"/>
          <w:szCs w:val="24"/>
        </w:rPr>
        <w:t>Windows</w:t>
      </w:r>
      <w:proofErr w:type="spellEnd"/>
      <w:r w:rsidR="000E7388" w:rsidRPr="008C698A">
        <w:rPr>
          <w:rFonts w:ascii="Times New Roman" w:hAnsi="Times New Roman" w:cs="Times New Roman"/>
          <w:sz w:val="24"/>
          <w:szCs w:val="24"/>
        </w:rPr>
        <w:t xml:space="preserve"> (экранная клавиатура); </w:t>
      </w:r>
    </w:p>
    <w:p w:rsidR="004246DC" w:rsidRPr="004246DC" w:rsidRDefault="004246DC" w:rsidP="008C6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использование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 учебном процесс специальных возможностей </w:t>
      </w:r>
      <w:proofErr w:type="spellStart"/>
      <w:r>
        <w:rPr>
          <w:rFonts w:ascii="Times New Roman" w:hAnsi="Times New Roman" w:cs="Times New Roman"/>
          <w:sz w:val="24"/>
          <w:szCs w:val="24"/>
        </w:rPr>
        <w:t>комъютерных</w:t>
      </w:r>
      <w:proofErr w:type="spellEnd"/>
      <w:r>
        <w:rPr>
          <w:rFonts w:ascii="Times New Roman" w:hAnsi="Times New Roman" w:cs="Times New Roman"/>
          <w:sz w:val="24"/>
          <w:szCs w:val="24"/>
        </w:rPr>
        <w:t xml:space="preserve"> программ </w:t>
      </w:r>
      <w:r>
        <w:rPr>
          <w:rFonts w:ascii="Times New Roman" w:hAnsi="Times New Roman" w:cs="Times New Roman"/>
          <w:sz w:val="24"/>
          <w:szCs w:val="24"/>
          <w:lang w:val="en-US"/>
        </w:rPr>
        <w:t>Sibelius</w:t>
      </w:r>
      <w:r w:rsidRPr="004246DC">
        <w:rPr>
          <w:rFonts w:ascii="Times New Roman" w:hAnsi="Times New Roman" w:cs="Times New Roman"/>
          <w:sz w:val="24"/>
          <w:szCs w:val="24"/>
        </w:rPr>
        <w:t xml:space="preserve">, </w:t>
      </w:r>
      <w:r>
        <w:rPr>
          <w:rFonts w:ascii="Times New Roman" w:hAnsi="Times New Roman" w:cs="Times New Roman"/>
          <w:sz w:val="24"/>
          <w:szCs w:val="24"/>
          <w:lang w:val="en-US"/>
        </w:rPr>
        <w:t>Finale</w:t>
      </w:r>
      <w:r w:rsidRPr="004246DC">
        <w:rPr>
          <w:rFonts w:ascii="Times New Roman" w:hAnsi="Times New Roman" w:cs="Times New Roman"/>
          <w:sz w:val="24"/>
          <w:szCs w:val="24"/>
        </w:rPr>
        <w:t>.</w:t>
      </w:r>
    </w:p>
    <w:p w:rsidR="00A0436C" w:rsidRPr="008C698A" w:rsidRDefault="000E7388" w:rsidP="005D07AF">
      <w:pPr>
        <w:spacing w:after="0" w:line="240" w:lineRule="auto"/>
        <w:ind w:firstLine="709"/>
        <w:jc w:val="both"/>
        <w:rPr>
          <w:rFonts w:ascii="Times New Roman" w:hAnsi="Times New Roman" w:cs="Times New Roman"/>
          <w:sz w:val="24"/>
          <w:szCs w:val="24"/>
        </w:rPr>
      </w:pPr>
      <w:r w:rsidRPr="008C698A">
        <w:rPr>
          <w:rFonts w:ascii="Times New Roman" w:hAnsi="Times New Roman" w:cs="Times New Roman"/>
          <w:sz w:val="24"/>
          <w:szCs w:val="24"/>
        </w:rPr>
        <w:t>- наличие комплекта контрольных заданий для ответа по выбору студента устно, письменно на бумаге, письменно на компьютере.</w:t>
      </w:r>
    </w:p>
    <w:sectPr w:rsidR="00A0436C" w:rsidRPr="008C698A" w:rsidSect="00662D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ascii="Symbol" w:hAnsi="Symbol" w:cs="Symbol"/>
        <w:b/>
        <w:bCs/>
        <w:i/>
        <w:sz w:val="20"/>
      </w:rPr>
    </w:lvl>
    <w:lvl w:ilvl="1">
      <w:start w:val="1"/>
      <w:numFmt w:val="none"/>
      <w:suff w:val="nothing"/>
      <w:lvlText w:val=""/>
      <w:lvlJc w:val="left"/>
      <w:pPr>
        <w:tabs>
          <w:tab w:val="num" w:pos="0"/>
        </w:tabs>
        <w:ind w:left="576" w:hanging="576"/>
      </w:pPr>
      <w:rPr>
        <w:rFonts w:ascii="Courier New" w:hAnsi="Courier New" w:cs="Courier New"/>
        <w:sz w:val="20"/>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singleLevel"/>
    <w:tmpl w:val="00000005"/>
    <w:name w:val="WW8Num5"/>
    <w:lvl w:ilvl="0">
      <w:start w:val="1"/>
      <w:numFmt w:val="decimal"/>
      <w:lvlText w:val="%1."/>
      <w:lvlJc w:val="left"/>
      <w:pPr>
        <w:tabs>
          <w:tab w:val="num" w:pos="720"/>
        </w:tabs>
        <w:ind w:left="720" w:hanging="360"/>
      </w:pPr>
      <w:rPr>
        <w:rFonts w:hint="default"/>
        <w:b/>
        <w:bCs/>
        <w:kern w:val="1"/>
      </w:rPr>
    </w:lvl>
  </w:abstractNum>
  <w:abstractNum w:abstractNumId="2">
    <w:nsid w:val="46B72621"/>
    <w:multiLevelType w:val="hybridMultilevel"/>
    <w:tmpl w:val="DF50B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7CE8"/>
    <w:rsid w:val="000371AF"/>
    <w:rsid w:val="000E7388"/>
    <w:rsid w:val="00262547"/>
    <w:rsid w:val="004246DC"/>
    <w:rsid w:val="00425C80"/>
    <w:rsid w:val="00462C0B"/>
    <w:rsid w:val="00473B71"/>
    <w:rsid w:val="005D07AF"/>
    <w:rsid w:val="00612366"/>
    <w:rsid w:val="00654513"/>
    <w:rsid w:val="00662D3E"/>
    <w:rsid w:val="00691167"/>
    <w:rsid w:val="00847887"/>
    <w:rsid w:val="0086609C"/>
    <w:rsid w:val="008C698A"/>
    <w:rsid w:val="00941D3B"/>
    <w:rsid w:val="00A0436C"/>
    <w:rsid w:val="00CA5844"/>
    <w:rsid w:val="00D77CE8"/>
    <w:rsid w:val="00FD4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D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612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12366"/>
  </w:style>
  <w:style w:type="character" w:customStyle="1" w:styleId="s1">
    <w:name w:val="s1"/>
    <w:basedOn w:val="a0"/>
    <w:rsid w:val="00612366"/>
  </w:style>
  <w:style w:type="character" w:customStyle="1" w:styleId="s3">
    <w:name w:val="s3"/>
    <w:basedOn w:val="a0"/>
    <w:rsid w:val="00612366"/>
  </w:style>
  <w:style w:type="paragraph" w:customStyle="1" w:styleId="p3">
    <w:name w:val="p3"/>
    <w:basedOn w:val="a"/>
    <w:rsid w:val="00612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612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
    <w:name w:val="WW-Базовый"/>
    <w:rsid w:val="00654513"/>
    <w:pPr>
      <w:suppressAutoHyphens/>
      <w:spacing w:after="0" w:line="360" w:lineRule="auto"/>
      <w:textAlignment w:val="baseline"/>
    </w:pPr>
    <w:rPr>
      <w:rFonts w:ascii="Arial" w:eastAsia="Times New Roman" w:hAnsi="Arial" w:cs="Arial"/>
      <w:color w:val="000000"/>
      <w:sz w:val="24"/>
      <w:szCs w:val="24"/>
      <w:lang w:val="en-US" w:eastAsia="zh-CN"/>
    </w:rPr>
  </w:style>
  <w:style w:type="character" w:customStyle="1" w:styleId="WW8Num1z6">
    <w:name w:val="WW8Num1z6"/>
    <w:rsid w:val="00FD4441"/>
  </w:style>
  <w:style w:type="paragraph" w:customStyle="1" w:styleId="p5">
    <w:name w:val="p5"/>
    <w:basedOn w:val="a"/>
    <w:rsid w:val="00FD4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A0436C"/>
  </w:style>
  <w:style w:type="paragraph" w:customStyle="1" w:styleId="p16">
    <w:name w:val="p16"/>
    <w:basedOn w:val="a"/>
    <w:rsid w:val="00A04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A0436C"/>
  </w:style>
  <w:style w:type="paragraph" w:customStyle="1" w:styleId="p1">
    <w:name w:val="p1"/>
    <w:basedOn w:val="a"/>
    <w:rsid w:val="00A043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A04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A0436C"/>
  </w:style>
  <w:style w:type="paragraph" w:customStyle="1" w:styleId="p31">
    <w:name w:val="p31"/>
    <w:basedOn w:val="a"/>
    <w:rsid w:val="00462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462C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462C0B"/>
  </w:style>
  <w:style w:type="paragraph" w:styleId="a3">
    <w:name w:val="Body Text Indent"/>
    <w:basedOn w:val="a"/>
    <w:link w:val="a4"/>
    <w:rsid w:val="000E7388"/>
    <w:pPr>
      <w:suppressAutoHyphens/>
      <w:spacing w:after="120"/>
      <w:ind w:left="283"/>
    </w:pPr>
    <w:rPr>
      <w:rFonts w:ascii="Calibri" w:eastAsia="Calibri" w:hAnsi="Calibri" w:cs="Times New Roman"/>
      <w:lang w:val="uk-UA" w:eastAsia="zh-CN"/>
    </w:rPr>
  </w:style>
  <w:style w:type="character" w:customStyle="1" w:styleId="a4">
    <w:name w:val="Основной текст с отступом Знак"/>
    <w:basedOn w:val="a0"/>
    <w:link w:val="a3"/>
    <w:rsid w:val="000E7388"/>
    <w:rPr>
      <w:rFonts w:ascii="Calibri" w:eastAsia="Calibri" w:hAnsi="Calibri" w:cs="Times New Roman"/>
      <w:lang w:val="uk-UA" w:eastAsia="zh-CN"/>
    </w:rPr>
  </w:style>
  <w:style w:type="character" w:customStyle="1" w:styleId="WW8Num6z0">
    <w:name w:val="WW8Num6z0"/>
    <w:rsid w:val="000E7388"/>
    <w:rPr>
      <w:rFonts w:hint="default"/>
      <w:i/>
    </w:rPr>
  </w:style>
  <w:style w:type="paragraph" w:styleId="a5">
    <w:name w:val="Body Text"/>
    <w:basedOn w:val="a"/>
    <w:link w:val="a6"/>
    <w:uiPriority w:val="99"/>
    <w:semiHidden/>
    <w:unhideWhenUsed/>
    <w:rsid w:val="000E7388"/>
    <w:pPr>
      <w:spacing w:after="120"/>
    </w:pPr>
  </w:style>
  <w:style w:type="character" w:customStyle="1" w:styleId="a6">
    <w:name w:val="Основной текст Знак"/>
    <w:basedOn w:val="a0"/>
    <w:link w:val="a5"/>
    <w:uiPriority w:val="99"/>
    <w:semiHidden/>
    <w:rsid w:val="000E7388"/>
  </w:style>
  <w:style w:type="character" w:styleId="a7">
    <w:name w:val="Hyperlink"/>
    <w:rsid w:val="000E7388"/>
    <w:rPr>
      <w:color w:val="0000FF"/>
      <w:u w:val="single"/>
    </w:rPr>
  </w:style>
  <w:style w:type="paragraph" w:customStyle="1" w:styleId="a8">
    <w:name w:val="???????? ?????"/>
    <w:basedOn w:val="a"/>
    <w:rsid w:val="000E7388"/>
    <w:pPr>
      <w:shd w:val="clear" w:color="auto" w:fill="FFFFFF"/>
      <w:suppressAutoHyphens/>
      <w:spacing w:after="300" w:line="274" w:lineRule="exact"/>
      <w:jc w:val="both"/>
    </w:pPr>
    <w:rPr>
      <w:rFonts w:ascii="Times New Roman" w:eastAsia="Times New Roman" w:hAnsi="Times New Roman" w:cs="Times New Roman"/>
      <w:b/>
      <w:bCs/>
      <w:sz w:val="23"/>
      <w:szCs w:val="23"/>
      <w:lang w:val="en-US" w:eastAsia="zh-CN"/>
    </w:rPr>
  </w:style>
  <w:style w:type="paragraph" w:customStyle="1" w:styleId="Default">
    <w:name w:val="Default"/>
    <w:rsid w:val="000E7388"/>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paragraph">
    <w:name w:val="paragraph"/>
    <w:basedOn w:val="a"/>
    <w:rsid w:val="00CA5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A5844"/>
  </w:style>
  <w:style w:type="character" w:customStyle="1" w:styleId="21">
    <w:name w:val="Основной текст (21)_"/>
    <w:rsid w:val="00CA5844"/>
    <w:rPr>
      <w:sz w:val="29"/>
      <w:szCs w:val="29"/>
    </w:rPr>
  </w:style>
  <w:style w:type="paragraph" w:customStyle="1" w:styleId="211">
    <w:name w:val="Основной текст (21)1"/>
    <w:basedOn w:val="a"/>
    <w:rsid w:val="00CA5844"/>
    <w:pPr>
      <w:widowControl w:val="0"/>
      <w:shd w:val="clear" w:color="auto" w:fill="FFFFFF"/>
      <w:suppressAutoHyphens/>
      <w:spacing w:after="0" w:line="240" w:lineRule="atLeast"/>
      <w:ind w:hanging="1340"/>
    </w:pPr>
    <w:rPr>
      <w:rFonts w:ascii="Calibri" w:eastAsia="SimSun" w:hAnsi="Calibri" w:cs="Times New Roman"/>
      <w:sz w:val="29"/>
      <w:szCs w:val="29"/>
      <w:lang w:eastAsia="ar-SA"/>
    </w:rPr>
  </w:style>
</w:styles>
</file>

<file path=word/webSettings.xml><?xml version="1.0" encoding="utf-8"?>
<w:webSettings xmlns:r="http://schemas.openxmlformats.org/officeDocument/2006/relationships" xmlns:w="http://schemas.openxmlformats.org/wordprocessingml/2006/main">
  <w:divs>
    <w:div w:id="109326901">
      <w:bodyDiv w:val="1"/>
      <w:marLeft w:val="0"/>
      <w:marRight w:val="0"/>
      <w:marTop w:val="0"/>
      <w:marBottom w:val="0"/>
      <w:divBdr>
        <w:top w:val="none" w:sz="0" w:space="0" w:color="auto"/>
        <w:left w:val="none" w:sz="0" w:space="0" w:color="auto"/>
        <w:bottom w:val="none" w:sz="0" w:space="0" w:color="auto"/>
        <w:right w:val="none" w:sz="0" w:space="0" w:color="auto"/>
      </w:divBdr>
    </w:div>
    <w:div w:id="123668619">
      <w:bodyDiv w:val="1"/>
      <w:marLeft w:val="0"/>
      <w:marRight w:val="0"/>
      <w:marTop w:val="0"/>
      <w:marBottom w:val="0"/>
      <w:divBdr>
        <w:top w:val="none" w:sz="0" w:space="0" w:color="auto"/>
        <w:left w:val="none" w:sz="0" w:space="0" w:color="auto"/>
        <w:bottom w:val="none" w:sz="0" w:space="0" w:color="auto"/>
        <w:right w:val="none" w:sz="0" w:space="0" w:color="auto"/>
      </w:divBdr>
    </w:div>
    <w:div w:id="968557438">
      <w:bodyDiv w:val="1"/>
      <w:marLeft w:val="0"/>
      <w:marRight w:val="0"/>
      <w:marTop w:val="0"/>
      <w:marBottom w:val="0"/>
      <w:divBdr>
        <w:top w:val="none" w:sz="0" w:space="0" w:color="auto"/>
        <w:left w:val="none" w:sz="0" w:space="0" w:color="auto"/>
        <w:bottom w:val="none" w:sz="0" w:space="0" w:color="auto"/>
        <w:right w:val="none" w:sz="0" w:space="0" w:color="auto"/>
      </w:divBdr>
    </w:div>
    <w:div w:id="1024359077">
      <w:bodyDiv w:val="1"/>
      <w:marLeft w:val="0"/>
      <w:marRight w:val="0"/>
      <w:marTop w:val="0"/>
      <w:marBottom w:val="0"/>
      <w:divBdr>
        <w:top w:val="none" w:sz="0" w:space="0" w:color="auto"/>
        <w:left w:val="none" w:sz="0" w:space="0" w:color="auto"/>
        <w:bottom w:val="none" w:sz="0" w:space="0" w:color="auto"/>
        <w:right w:val="none" w:sz="0" w:space="0" w:color="auto"/>
      </w:divBdr>
    </w:div>
    <w:div w:id="1667005010">
      <w:bodyDiv w:val="1"/>
      <w:marLeft w:val="0"/>
      <w:marRight w:val="0"/>
      <w:marTop w:val="0"/>
      <w:marBottom w:val="0"/>
      <w:divBdr>
        <w:top w:val="none" w:sz="0" w:space="0" w:color="auto"/>
        <w:left w:val="none" w:sz="0" w:space="0" w:color="auto"/>
        <w:bottom w:val="none" w:sz="0" w:space="0" w:color="auto"/>
        <w:right w:val="none" w:sz="0" w:space="0" w:color="auto"/>
      </w:divBdr>
    </w:div>
    <w:div w:id="174039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ib.org.ua/" TargetMode="External"/><Relationship Id="rId5" Type="http://schemas.openxmlformats.org/officeDocument/2006/relationships/hyperlink" Target="http://ru.scorser.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8</Pages>
  <Words>2437</Words>
  <Characters>13893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2018-02-03T06:24:00Z</dcterms:created>
  <dcterms:modified xsi:type="dcterms:W3CDTF">2018-02-06T03:00:00Z</dcterms:modified>
</cp:coreProperties>
</file>