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36" w:rsidRPr="00466736" w:rsidRDefault="00466736" w:rsidP="00466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736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подготовки: 38.04.02 «Менеджмент», магистерская программа «Менеджмент гостиничной, курортной и туристской деятельности».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466736" w:rsidTr="00466736">
        <w:tc>
          <w:tcPr>
            <w:tcW w:w="534" w:type="dxa"/>
          </w:tcPr>
          <w:p w:rsidR="00466736" w:rsidRDefault="00466736">
            <w:bookmarkStart w:id="0" w:name="_GoBack"/>
            <w:bookmarkEnd w:id="0"/>
          </w:p>
        </w:tc>
        <w:tc>
          <w:tcPr>
            <w:tcW w:w="9037" w:type="dxa"/>
          </w:tcPr>
          <w:p w:rsidR="00466736" w:rsidRPr="00466736" w:rsidRDefault="00466736" w:rsidP="00466736">
            <w:pPr>
              <w:jc w:val="center"/>
              <w:rPr>
                <w:b/>
              </w:rPr>
            </w:pPr>
            <w:r w:rsidRPr="00466736">
              <w:rPr>
                <w:b/>
              </w:rPr>
              <w:t>Название учебной дисциплины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</w:t>
            </w:r>
          </w:p>
        </w:tc>
        <w:tc>
          <w:tcPr>
            <w:tcW w:w="9037" w:type="dxa"/>
          </w:tcPr>
          <w:p w:rsidR="00466736" w:rsidRDefault="00466736">
            <w:r w:rsidRPr="00466736">
              <w:t>Теория организации и организационное поведение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</w:t>
            </w:r>
          </w:p>
        </w:tc>
        <w:tc>
          <w:tcPr>
            <w:tcW w:w="9037" w:type="dxa"/>
          </w:tcPr>
          <w:p w:rsidR="00466736" w:rsidRDefault="00466736">
            <w:r w:rsidRPr="00466736">
              <w:t xml:space="preserve">Управление </w:t>
            </w:r>
            <w:proofErr w:type="gramStart"/>
            <w:r w:rsidRPr="00466736">
              <w:t>туристскими</w:t>
            </w:r>
            <w:proofErr w:type="gramEnd"/>
            <w:r w:rsidRPr="00466736">
              <w:t xml:space="preserve"> </w:t>
            </w:r>
            <w:proofErr w:type="spellStart"/>
            <w:r w:rsidRPr="00466736">
              <w:t>дестинациями</w:t>
            </w:r>
            <w:proofErr w:type="spellEnd"/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3</w:t>
            </w:r>
          </w:p>
        </w:tc>
        <w:tc>
          <w:tcPr>
            <w:tcW w:w="9037" w:type="dxa"/>
          </w:tcPr>
          <w:p w:rsidR="00466736" w:rsidRDefault="00466736">
            <w:r w:rsidRPr="00466736">
              <w:t>Методология и организация научных исследований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4</w:t>
            </w:r>
          </w:p>
        </w:tc>
        <w:tc>
          <w:tcPr>
            <w:tcW w:w="9037" w:type="dxa"/>
          </w:tcPr>
          <w:p w:rsidR="00466736" w:rsidRDefault="00466736">
            <w:r w:rsidRPr="00466736">
              <w:t>Система сбалансированных показателей в управлении предприятием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5</w:t>
            </w:r>
          </w:p>
        </w:tc>
        <w:tc>
          <w:tcPr>
            <w:tcW w:w="9037" w:type="dxa"/>
          </w:tcPr>
          <w:p w:rsidR="00466736" w:rsidRDefault="00466736">
            <w:r w:rsidRPr="00466736">
              <w:t>Методы исследований в менеджменте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6</w:t>
            </w:r>
          </w:p>
        </w:tc>
        <w:tc>
          <w:tcPr>
            <w:tcW w:w="9037" w:type="dxa"/>
          </w:tcPr>
          <w:p w:rsidR="00466736" w:rsidRDefault="00466736">
            <w:r w:rsidRPr="00466736">
              <w:t>Современный стратегический анализ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7</w:t>
            </w:r>
          </w:p>
        </w:tc>
        <w:tc>
          <w:tcPr>
            <w:tcW w:w="9037" w:type="dxa"/>
          </w:tcPr>
          <w:p w:rsidR="00466736" w:rsidRDefault="00466736">
            <w:r w:rsidRPr="00466736">
              <w:t>Корпоративная культура на предприятиях индустрии туризма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8</w:t>
            </w:r>
          </w:p>
        </w:tc>
        <w:tc>
          <w:tcPr>
            <w:tcW w:w="9037" w:type="dxa"/>
          </w:tcPr>
          <w:p w:rsidR="00466736" w:rsidRDefault="00466736">
            <w:r w:rsidRPr="00466736">
              <w:t>Оценка корпоративных рисков в гостиничной, курортной и туристической деятельности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9</w:t>
            </w:r>
          </w:p>
        </w:tc>
        <w:tc>
          <w:tcPr>
            <w:tcW w:w="9037" w:type="dxa"/>
          </w:tcPr>
          <w:p w:rsidR="00466736" w:rsidRDefault="00466736">
            <w:r w:rsidRPr="00466736">
              <w:t>Управление нематериальными активами / Международные бизнес-процессы Дисциплина по выбору (адаптивный модуль)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10</w:t>
            </w:r>
          </w:p>
        </w:tc>
        <w:tc>
          <w:tcPr>
            <w:tcW w:w="9037" w:type="dxa"/>
          </w:tcPr>
          <w:p w:rsidR="00466736" w:rsidRDefault="00466736">
            <w:r w:rsidRPr="00466736">
              <w:t>Организация и управление бизнес-процессами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11</w:t>
            </w:r>
          </w:p>
        </w:tc>
        <w:tc>
          <w:tcPr>
            <w:tcW w:w="9037" w:type="dxa"/>
          </w:tcPr>
          <w:p w:rsidR="00466736" w:rsidRDefault="00466736" w:rsidP="00466736">
            <w:r>
              <w:t xml:space="preserve">Маркетинг-менеджмент предприятий сферы туризма / </w:t>
            </w:r>
          </w:p>
          <w:p w:rsidR="00466736" w:rsidRDefault="00466736" w:rsidP="00466736">
            <w:r>
              <w:t xml:space="preserve">Современные механизмы управления индустрией туризма / </w:t>
            </w:r>
          </w:p>
          <w:p w:rsidR="00466736" w:rsidRDefault="00466736" w:rsidP="00466736">
            <w:r>
              <w:t>Дисциплина по выбору (адаптационный модуль)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12</w:t>
            </w:r>
          </w:p>
        </w:tc>
        <w:tc>
          <w:tcPr>
            <w:tcW w:w="9037" w:type="dxa"/>
          </w:tcPr>
          <w:p w:rsidR="00466736" w:rsidRDefault="00466736">
            <w:r w:rsidRPr="00466736">
              <w:t>Стратегический менеджмент на предприятиях гостиничного, курортного и туристского сервиса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13</w:t>
            </w:r>
          </w:p>
        </w:tc>
        <w:tc>
          <w:tcPr>
            <w:tcW w:w="9037" w:type="dxa"/>
          </w:tcPr>
          <w:p w:rsidR="00466736" w:rsidRDefault="00466736">
            <w:r w:rsidRPr="00466736">
              <w:t>Учебная практика (по получению первичных профессиональных умений и навыков)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14</w:t>
            </w:r>
          </w:p>
        </w:tc>
        <w:tc>
          <w:tcPr>
            <w:tcW w:w="9037" w:type="dxa"/>
          </w:tcPr>
          <w:p w:rsidR="00466736" w:rsidRDefault="00466736">
            <w:r w:rsidRPr="00466736">
              <w:t>Корпоративная культура на предприятиях индустрии туризма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15</w:t>
            </w:r>
          </w:p>
        </w:tc>
        <w:tc>
          <w:tcPr>
            <w:tcW w:w="9037" w:type="dxa"/>
          </w:tcPr>
          <w:p w:rsidR="00466736" w:rsidRDefault="00466736">
            <w:r w:rsidRPr="00466736">
              <w:t>Стратегический менеджмент на предприятиях гостиничного, курортного и туристского сервиса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16</w:t>
            </w:r>
          </w:p>
        </w:tc>
        <w:tc>
          <w:tcPr>
            <w:tcW w:w="9037" w:type="dxa"/>
          </w:tcPr>
          <w:p w:rsidR="00466736" w:rsidRDefault="00466736" w:rsidP="00466736">
            <w:r>
              <w:t xml:space="preserve">Управление развитием региональных логистических систем  объектов туриндустрии / </w:t>
            </w:r>
          </w:p>
          <w:p w:rsidR="00466736" w:rsidRDefault="00466736" w:rsidP="00466736">
            <w:r>
              <w:t xml:space="preserve">Логистический менеджмент в туристско-рекреационной сфере / </w:t>
            </w:r>
          </w:p>
          <w:p w:rsidR="00466736" w:rsidRDefault="00466736" w:rsidP="00466736">
            <w:r>
              <w:t>Дисциплина по выбору  (адаптационный модуль)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17</w:t>
            </w:r>
          </w:p>
        </w:tc>
        <w:tc>
          <w:tcPr>
            <w:tcW w:w="9037" w:type="dxa"/>
          </w:tcPr>
          <w:p w:rsidR="00466736" w:rsidRDefault="00466736">
            <w:r w:rsidRPr="00466736">
              <w:t>Оценка корпоративных рисков в гостиничной, курортной и туристической деятельности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18</w:t>
            </w:r>
          </w:p>
        </w:tc>
        <w:tc>
          <w:tcPr>
            <w:tcW w:w="9037" w:type="dxa"/>
          </w:tcPr>
          <w:p w:rsidR="00466736" w:rsidRDefault="00466736" w:rsidP="00466736">
            <w:r>
              <w:t xml:space="preserve">Конъюнктура рынка гостиничных, курортных и туристских услуг / </w:t>
            </w:r>
          </w:p>
          <w:p w:rsidR="00466736" w:rsidRDefault="00466736" w:rsidP="00466736">
            <w:r>
              <w:t xml:space="preserve">Коммерческая деятельность на рынках гостиничных, курортных и туристских услуг / </w:t>
            </w:r>
          </w:p>
          <w:p w:rsidR="00466736" w:rsidRDefault="00466736" w:rsidP="00466736">
            <w:r>
              <w:t>Дисциплина по выбору  (адаптационный модуль)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19</w:t>
            </w:r>
          </w:p>
        </w:tc>
        <w:tc>
          <w:tcPr>
            <w:tcW w:w="9037" w:type="dxa"/>
          </w:tcPr>
          <w:p w:rsidR="00466736" w:rsidRDefault="00466736">
            <w:r w:rsidRPr="00466736">
              <w:t xml:space="preserve">Производственная практика (по получению </w:t>
            </w:r>
            <w:proofErr w:type="spellStart"/>
            <w:r w:rsidRPr="00466736">
              <w:t>професииональных</w:t>
            </w:r>
            <w:proofErr w:type="spellEnd"/>
            <w:r w:rsidRPr="00466736">
              <w:t xml:space="preserve"> умений и опыта </w:t>
            </w:r>
            <w:proofErr w:type="spellStart"/>
            <w:r w:rsidRPr="00466736">
              <w:t>професиональной</w:t>
            </w:r>
            <w:proofErr w:type="spellEnd"/>
            <w:r w:rsidRPr="00466736">
              <w:t xml:space="preserve"> деятельности)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20</w:t>
            </w:r>
          </w:p>
        </w:tc>
        <w:tc>
          <w:tcPr>
            <w:tcW w:w="9037" w:type="dxa"/>
          </w:tcPr>
          <w:p w:rsidR="00466736" w:rsidRDefault="00466736">
            <w:r w:rsidRPr="00466736">
              <w:t>Стратегический менеджмент на предприятиях гостиничного, курортного и туристского сервиса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21</w:t>
            </w:r>
          </w:p>
        </w:tc>
        <w:tc>
          <w:tcPr>
            <w:tcW w:w="9037" w:type="dxa"/>
          </w:tcPr>
          <w:p w:rsidR="00466736" w:rsidRDefault="00466736">
            <w:r w:rsidRPr="00466736">
              <w:t>Современные информационные технологии в туризме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22</w:t>
            </w:r>
          </w:p>
        </w:tc>
        <w:tc>
          <w:tcPr>
            <w:tcW w:w="9037" w:type="dxa"/>
          </w:tcPr>
          <w:p w:rsidR="00466736" w:rsidRDefault="00466736" w:rsidP="00466736">
            <w:r>
              <w:t xml:space="preserve">Управление развитием региональных логистических систем  объектов туриндустрии / </w:t>
            </w:r>
          </w:p>
          <w:p w:rsidR="00466736" w:rsidRDefault="00466736" w:rsidP="00466736">
            <w:r>
              <w:t xml:space="preserve">Логистический менеджмент в туристско-рекреационной сфере / </w:t>
            </w:r>
          </w:p>
          <w:p w:rsidR="00466736" w:rsidRDefault="00466736" w:rsidP="00466736">
            <w:r>
              <w:t>Дисциплина по выбору  (адаптационный модуль)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23</w:t>
            </w:r>
          </w:p>
        </w:tc>
        <w:tc>
          <w:tcPr>
            <w:tcW w:w="9037" w:type="dxa"/>
          </w:tcPr>
          <w:p w:rsidR="00466736" w:rsidRDefault="00466736" w:rsidP="00466736">
            <w:r>
              <w:t>Региональное планирование развития туризма /</w:t>
            </w:r>
          </w:p>
          <w:p w:rsidR="00466736" w:rsidRDefault="00466736" w:rsidP="00466736">
            <w:r>
              <w:t xml:space="preserve">Ресурс-менеджмент в туризме / </w:t>
            </w:r>
          </w:p>
          <w:p w:rsidR="00466736" w:rsidRDefault="00466736" w:rsidP="00466736">
            <w:r>
              <w:t>Дисциплина по выбору  (адаптационный модуль)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24</w:t>
            </w:r>
          </w:p>
        </w:tc>
        <w:tc>
          <w:tcPr>
            <w:tcW w:w="9037" w:type="dxa"/>
          </w:tcPr>
          <w:p w:rsidR="00466736" w:rsidRDefault="00466736">
            <w:r w:rsidRPr="00466736">
              <w:t xml:space="preserve">В2В маркетинг в сфере туризма / Теория и практика современного </w:t>
            </w:r>
            <w:proofErr w:type="spellStart"/>
            <w:r w:rsidRPr="00466736">
              <w:t>брендинга</w:t>
            </w:r>
            <w:proofErr w:type="spellEnd"/>
            <w:r w:rsidRPr="00466736">
              <w:t xml:space="preserve"> в туризме / Дисциплина по выбору (адаптивный модуль)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25</w:t>
            </w:r>
          </w:p>
        </w:tc>
        <w:tc>
          <w:tcPr>
            <w:tcW w:w="9037" w:type="dxa"/>
          </w:tcPr>
          <w:p w:rsidR="00466736" w:rsidRDefault="00466736">
            <w:r w:rsidRPr="00466736">
              <w:t>Производственная практика (НИР)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26</w:t>
            </w:r>
          </w:p>
        </w:tc>
        <w:tc>
          <w:tcPr>
            <w:tcW w:w="9037" w:type="dxa"/>
          </w:tcPr>
          <w:p w:rsidR="00466736" w:rsidRDefault="00466736">
            <w:r w:rsidRPr="00466736">
              <w:t>Производственная (преддипломная) практика</w:t>
            </w:r>
          </w:p>
        </w:tc>
      </w:tr>
      <w:tr w:rsidR="00466736" w:rsidTr="00466736">
        <w:tc>
          <w:tcPr>
            <w:tcW w:w="534" w:type="dxa"/>
          </w:tcPr>
          <w:p w:rsidR="00466736" w:rsidRDefault="00466736">
            <w:r>
              <w:t>27</w:t>
            </w:r>
          </w:p>
        </w:tc>
        <w:tc>
          <w:tcPr>
            <w:tcW w:w="9037" w:type="dxa"/>
          </w:tcPr>
          <w:p w:rsidR="00466736" w:rsidRDefault="00466736" w:rsidP="00466736">
            <w:r>
              <w:t xml:space="preserve">Выпускная квалификационная работа </w:t>
            </w:r>
          </w:p>
          <w:p w:rsidR="00466736" w:rsidRDefault="00466736" w:rsidP="00466736">
            <w:r>
              <w:t>(магистерская диссертация): подготовка и защита (4 недели)</w:t>
            </w:r>
          </w:p>
        </w:tc>
      </w:tr>
    </w:tbl>
    <w:p w:rsidR="002E5578" w:rsidRDefault="002E5578"/>
    <w:sectPr w:rsidR="002E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8"/>
    <w:rsid w:val="002E5578"/>
    <w:rsid w:val="00466736"/>
    <w:rsid w:val="00D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2018-04-26T16:02:00Z</dcterms:created>
  <dcterms:modified xsi:type="dcterms:W3CDTF">2018-04-26T16:15:00Z</dcterms:modified>
</cp:coreProperties>
</file>