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2D" w:rsidRPr="00A1182D" w:rsidRDefault="00A1182D" w:rsidP="00A1182D">
      <w:pPr>
        <w:ind w:firstLine="709"/>
        <w:jc w:val="right"/>
        <w:rPr>
          <w:b/>
          <w:sz w:val="28"/>
          <w:szCs w:val="28"/>
          <w:lang w:eastAsia="en-US"/>
        </w:rPr>
      </w:pPr>
      <w:r w:rsidRPr="00A1182D">
        <w:rPr>
          <w:b/>
          <w:sz w:val="28"/>
          <w:szCs w:val="28"/>
          <w:lang w:eastAsia="en-US"/>
        </w:rPr>
        <w:t>БАЛАНДИНА Ирина Давидовна</w:t>
      </w:r>
    </w:p>
    <w:p w:rsidR="00A1182D" w:rsidRPr="00A1182D" w:rsidRDefault="00A1182D" w:rsidP="00A1182D">
      <w:pPr>
        <w:ind w:firstLine="709"/>
        <w:jc w:val="right"/>
        <w:rPr>
          <w:i/>
          <w:sz w:val="28"/>
          <w:szCs w:val="28"/>
          <w:lang w:eastAsia="en-US"/>
        </w:rPr>
      </w:pPr>
      <w:r w:rsidRPr="00A1182D">
        <w:rPr>
          <w:sz w:val="28"/>
          <w:szCs w:val="28"/>
          <w:lang w:eastAsia="en-US"/>
        </w:rPr>
        <w:t>г. Челябинск (</w:t>
      </w:r>
      <w:r w:rsidRPr="00A1182D">
        <w:rPr>
          <w:i/>
          <w:sz w:val="28"/>
          <w:szCs w:val="28"/>
          <w:lang w:eastAsia="en-US"/>
        </w:rPr>
        <w:t>Россия)</w:t>
      </w:r>
    </w:p>
    <w:p w:rsidR="00A1182D" w:rsidRPr="00A1182D" w:rsidRDefault="00A1182D" w:rsidP="00A1182D">
      <w:pPr>
        <w:ind w:firstLine="709"/>
        <w:jc w:val="right"/>
        <w:rPr>
          <w:lang w:eastAsia="en-US"/>
        </w:rPr>
      </w:pPr>
      <w:r w:rsidRPr="00A1182D">
        <w:rPr>
          <w:lang w:eastAsia="en-US"/>
        </w:rPr>
        <w:t>Южно-Уральский Государственный Гуманитарно-педагогический университет</w:t>
      </w:r>
    </w:p>
    <w:p w:rsidR="00A1182D" w:rsidRPr="00A1182D" w:rsidRDefault="00A1182D" w:rsidP="00A1182D">
      <w:pPr>
        <w:spacing w:line="360" w:lineRule="auto"/>
        <w:ind w:firstLine="709"/>
        <w:jc w:val="right"/>
        <w:rPr>
          <w:lang w:eastAsia="en-US"/>
        </w:rPr>
      </w:pPr>
      <w:proofErr w:type="spellStart"/>
      <w:r w:rsidRPr="00A1182D">
        <w:rPr>
          <w:lang w:val="en-US" w:eastAsia="en-US"/>
        </w:rPr>
        <w:t>irfrish</w:t>
      </w:r>
      <w:proofErr w:type="spellEnd"/>
      <w:r w:rsidRPr="00A1182D">
        <w:rPr>
          <w:lang w:eastAsia="en-US"/>
        </w:rPr>
        <w:t>@</w:t>
      </w:r>
      <w:r w:rsidRPr="00A1182D">
        <w:rPr>
          <w:lang w:val="en-US" w:eastAsia="en-US"/>
        </w:rPr>
        <w:t>mail</w:t>
      </w:r>
      <w:r w:rsidRPr="00A1182D">
        <w:rPr>
          <w:lang w:eastAsia="en-US"/>
        </w:rPr>
        <w:t>.</w:t>
      </w:r>
      <w:proofErr w:type="spellStart"/>
      <w:r w:rsidRPr="00A1182D">
        <w:rPr>
          <w:lang w:val="en-US" w:eastAsia="en-US"/>
        </w:rPr>
        <w:t>ru</w:t>
      </w:r>
      <w:proofErr w:type="spellEnd"/>
    </w:p>
    <w:p w:rsidR="00B56E53" w:rsidRDefault="00A1182D" w:rsidP="00A1182D">
      <w:pPr>
        <w:spacing w:line="360" w:lineRule="auto"/>
        <w:ind w:firstLine="709"/>
        <w:jc w:val="center"/>
        <w:rPr>
          <w:sz w:val="28"/>
          <w:szCs w:val="28"/>
          <w:lang w:val="en-US" w:eastAsia="en-US"/>
        </w:rPr>
      </w:pPr>
      <w:r w:rsidRPr="00A1182D">
        <w:rPr>
          <w:sz w:val="28"/>
          <w:szCs w:val="28"/>
          <w:lang w:eastAsia="en-US"/>
        </w:rPr>
        <w:t>КОГНИТИВНАЯ ТОПОНИМИКА В ДИСКУРСОЛОГИИ</w:t>
      </w:r>
    </w:p>
    <w:p w:rsidR="00A1182D" w:rsidRDefault="00A1182D" w:rsidP="00A1182D">
      <w:pPr>
        <w:spacing w:line="360" w:lineRule="auto"/>
        <w:ind w:firstLine="709"/>
        <w:jc w:val="center"/>
        <w:rPr>
          <w:sz w:val="28"/>
          <w:szCs w:val="28"/>
          <w:lang w:val="en-US" w:eastAsia="en-US"/>
        </w:rPr>
      </w:pPr>
    </w:p>
    <w:p w:rsidR="00A1182D" w:rsidRDefault="009B0F86" w:rsidP="00A1182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Обращение лингвистики к когнитивному анализу позволяет изучить уже известные явления с другой точки зрения, позволяя таким образом добиться всестороннего изучения феномена. </w:t>
      </w:r>
    </w:p>
    <w:p w:rsidR="009B0F86" w:rsidRDefault="009B0F86" w:rsidP="00A1182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явлением является топонимика. Несмотря на изученность феномена, его изучение в когнитивном аспекте позволяет вычле</w:t>
      </w:r>
      <w:r w:rsidR="00D56645">
        <w:rPr>
          <w:sz w:val="28"/>
          <w:szCs w:val="28"/>
          <w:lang w:eastAsia="en-US"/>
        </w:rPr>
        <w:t xml:space="preserve">нить топонимическую картину мира, причем именно в ней наиболее ярко проявляются национальные и региональные особенности менталитета и бытия определенного этноса. </w:t>
      </w:r>
    </w:p>
    <w:p w:rsidR="00F16DB2" w:rsidRDefault="00F16DB2" w:rsidP="00A1182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Несмотря на то, что в дихотомии «язык-речь» топонимы явно тяготеют к полюсу «язык», тем не менее, мы считаем, что в </w:t>
      </w:r>
      <w:proofErr w:type="spellStart"/>
      <w:r>
        <w:rPr>
          <w:sz w:val="28"/>
          <w:szCs w:val="28"/>
          <w:lang w:eastAsia="en-US"/>
        </w:rPr>
        <w:t>дискурсологии</w:t>
      </w:r>
      <w:proofErr w:type="spellEnd"/>
      <w:r>
        <w:rPr>
          <w:sz w:val="28"/>
          <w:szCs w:val="28"/>
          <w:lang w:eastAsia="en-US"/>
        </w:rPr>
        <w:t xml:space="preserve"> данный феномен занимает особое место. </w:t>
      </w:r>
    </w:p>
    <w:p w:rsidR="00F16DB2" w:rsidRDefault="00F16DB2" w:rsidP="00A1182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Так, топонимическая система языка возникает как попытка осмысления этносом окружающей действительности, попытка связать воедино </w:t>
      </w:r>
      <w:proofErr w:type="gramStart"/>
      <w:r>
        <w:rPr>
          <w:sz w:val="28"/>
          <w:szCs w:val="28"/>
          <w:lang w:eastAsia="en-US"/>
        </w:rPr>
        <w:t>мир</w:t>
      </w:r>
      <w:proofErr w:type="gramEnd"/>
      <w:r>
        <w:rPr>
          <w:sz w:val="28"/>
          <w:szCs w:val="28"/>
          <w:lang w:eastAsia="en-US"/>
        </w:rPr>
        <w:t xml:space="preserve"> реально существующий и мир ментальный, </w:t>
      </w:r>
      <w:r w:rsidR="00030B4E">
        <w:rPr>
          <w:sz w:val="28"/>
          <w:szCs w:val="28"/>
          <w:lang w:eastAsia="en-US"/>
        </w:rPr>
        <w:t xml:space="preserve">вычленив наиболее актуальные и узнаваемые признаки в экстралингвистической действительности. С этой точки зрения топоним сближается с речью и может служить объектом </w:t>
      </w:r>
      <w:proofErr w:type="spellStart"/>
      <w:r w:rsidR="00030B4E">
        <w:rPr>
          <w:sz w:val="28"/>
          <w:szCs w:val="28"/>
          <w:lang w:eastAsia="en-US"/>
        </w:rPr>
        <w:t>дискурс-анализа</w:t>
      </w:r>
      <w:proofErr w:type="spellEnd"/>
      <w:r w:rsidR="00030B4E">
        <w:rPr>
          <w:sz w:val="28"/>
          <w:szCs w:val="28"/>
          <w:lang w:eastAsia="en-US"/>
        </w:rPr>
        <w:t xml:space="preserve">. </w:t>
      </w:r>
    </w:p>
    <w:p w:rsidR="00030B4E" w:rsidRDefault="00030B4E" w:rsidP="00A1182D">
      <w:pPr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 xml:space="preserve">Особенностью топонимической системы языка является ее дуализм: топоним возникает в речи этноса, затем фиксируется в языке, а после этого он опять проникает в речь, где может подвергнуться повторной интерпретации (например, случаи «народной» топонимии либо адаптация топонима одного этноса в языке другого этноса через попытки найти схожие наименования). </w:t>
      </w:r>
    </w:p>
    <w:p w:rsidR="001643E0" w:rsidRPr="001643E0" w:rsidRDefault="001643E0" w:rsidP="00A1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</w:t>
      </w:r>
      <w:proofErr w:type="spellStart"/>
      <w:r>
        <w:rPr>
          <w:sz w:val="28"/>
          <w:szCs w:val="28"/>
        </w:rPr>
        <w:t>дискурсологических</w:t>
      </w:r>
      <w:proofErr w:type="spellEnd"/>
      <w:r>
        <w:rPr>
          <w:sz w:val="28"/>
          <w:szCs w:val="28"/>
        </w:rPr>
        <w:t xml:space="preserve"> исследований топоним позволяет проникать в прагматику высказывания, выявить то, что выражено неявно и имплицитно. Так, в поэтическом </w:t>
      </w:r>
      <w:proofErr w:type="spellStart"/>
      <w:r>
        <w:rPr>
          <w:sz w:val="28"/>
          <w:szCs w:val="28"/>
        </w:rPr>
        <w:t>дискурсе</w:t>
      </w:r>
      <w:proofErr w:type="spellEnd"/>
      <w:r>
        <w:rPr>
          <w:sz w:val="28"/>
          <w:szCs w:val="28"/>
        </w:rPr>
        <w:t xml:space="preserve"> топоним играет роль маркера «</w:t>
      </w:r>
      <w:proofErr w:type="spellStart"/>
      <w:proofErr w:type="gramStart"/>
      <w:r>
        <w:rPr>
          <w:sz w:val="28"/>
          <w:szCs w:val="28"/>
        </w:rPr>
        <w:t>свой-чужой</w:t>
      </w:r>
      <w:proofErr w:type="spellEnd"/>
      <w:proofErr w:type="gramEnd"/>
      <w:r>
        <w:rPr>
          <w:sz w:val="28"/>
          <w:szCs w:val="28"/>
        </w:rPr>
        <w:t xml:space="preserve">», открывая «своим» скрытые смыслы. В </w:t>
      </w:r>
      <w:proofErr w:type="spellStart"/>
      <w:r>
        <w:rPr>
          <w:sz w:val="28"/>
          <w:szCs w:val="28"/>
        </w:rPr>
        <w:t>медиадискурсе</w:t>
      </w:r>
      <w:proofErr w:type="spellEnd"/>
      <w:r>
        <w:rPr>
          <w:sz w:val="28"/>
          <w:szCs w:val="28"/>
        </w:rPr>
        <w:t xml:space="preserve"> топоним позволяет развернуть в сознании «посвященного» целую ментальную структуру, </w:t>
      </w:r>
      <w:r w:rsidR="008F218F">
        <w:rPr>
          <w:sz w:val="28"/>
          <w:szCs w:val="28"/>
        </w:rPr>
        <w:t xml:space="preserve">позволяя автору высказывания воздействовать на реципиента и вызывать в сознании последнего желаемый отклик. </w:t>
      </w:r>
    </w:p>
    <w:sectPr w:rsidR="001643E0" w:rsidRPr="001643E0" w:rsidSect="00A118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82D"/>
    <w:rsid w:val="00030B4E"/>
    <w:rsid w:val="001643E0"/>
    <w:rsid w:val="005971A5"/>
    <w:rsid w:val="008F218F"/>
    <w:rsid w:val="009B0F86"/>
    <w:rsid w:val="00A1182D"/>
    <w:rsid w:val="00AC10CE"/>
    <w:rsid w:val="00B56E53"/>
    <w:rsid w:val="00D56645"/>
    <w:rsid w:val="00F16DB2"/>
    <w:rsid w:val="00FB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БАЛАНДИНА Ирина Давидовна</vt:lpstr>
    </vt:vector>
  </TitlesOfParts>
  <Company>Home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БАЛАНДИНА Ирина Давидовна</dc:title>
  <dc:creator>Мать</dc:creator>
  <cp:lastModifiedBy>qwerty</cp:lastModifiedBy>
  <cp:revision>2</cp:revision>
  <dcterms:created xsi:type="dcterms:W3CDTF">2018-09-09T13:56:00Z</dcterms:created>
  <dcterms:modified xsi:type="dcterms:W3CDTF">2018-09-09T13:56:00Z</dcterms:modified>
</cp:coreProperties>
</file>