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Times New Roman" w:hAnsi="Times New Roman"/>
          <w:color w:val="000000"/>
          <w:sz w:val="24"/>
          <w:szCs w:val="24"/>
        </w:rPr>
      </w:pPr>
      <w:r>
        <w:rPr>
          <w:rFonts w:ascii="Times New Roman" w:hAnsi="Times New Roman"/>
          <w:b/>
          <w:bCs/>
          <w:color w:val="2A6099"/>
          <w:sz w:val="52"/>
          <w:szCs w:val="52"/>
        </w:rPr>
        <w:t>2024 год</w:t>
      </w:r>
      <w:r>
        <w:rPr>
          <w:rFonts w:ascii="Times New Roman" w:hAnsi="Times New Roman"/>
          <w:color w:val="000000"/>
          <w:sz w:val="24"/>
          <w:szCs w:val="24"/>
        </w:rPr>
        <w:t xml:space="preserve"> </w:t>
      </w:r>
    </w:p>
    <w:p>
      <w:pPr>
        <w:pStyle w:val="Normal"/>
        <w:ind w:left="-360" w:hanging="0"/>
        <w:jc w:val="center"/>
        <w:rPr>
          <w:rFonts w:ascii="Times New Roman" w:hAnsi="Times New Roman"/>
          <w:sz w:val="24"/>
          <w:szCs w:val="24"/>
        </w:rPr>
      </w:pPr>
      <w:r>
        <w:rPr>
          <w:rFonts w:eastAsia="Arial Unicode MS" w:ascii="Times New Roman" w:hAnsi="Times New Roman"/>
          <w:b/>
          <w:i/>
          <w:color w:val="000000"/>
          <w:sz w:val="24"/>
          <w:szCs w:val="24"/>
        </w:rPr>
        <w:t xml:space="preserve"> </w:t>
      </w:r>
      <w:r>
        <w:rPr>
          <w:rFonts w:eastAsia="Arial Unicode MS" w:ascii="Times New Roman" w:hAnsi="Times New Roman"/>
          <w:b/>
          <w:i/>
          <w:color w:val="2A6099"/>
          <w:sz w:val="32"/>
          <w:szCs w:val="32"/>
        </w:rPr>
        <w:t>Статьи преподавателей кафедры в рецензируемых международных и российских научных журналах</w:t>
      </w:r>
    </w:p>
    <w:tbl>
      <w:tblPr>
        <w:tblW w:w="14787" w:type="dxa"/>
        <w:jc w:val="left"/>
        <w:tblInd w:w="0" w:type="dxa"/>
        <w:tblCellMar>
          <w:top w:w="0" w:type="dxa"/>
          <w:left w:w="108" w:type="dxa"/>
          <w:bottom w:w="0" w:type="dxa"/>
          <w:right w:w="108" w:type="dxa"/>
        </w:tblCellMar>
        <w:tblLook w:val="0000"/>
      </w:tblPr>
      <w:tblGrid>
        <w:gridCol w:w="388"/>
        <w:gridCol w:w="284"/>
        <w:gridCol w:w="993"/>
        <w:gridCol w:w="140"/>
        <w:gridCol w:w="3541"/>
        <w:gridCol w:w="2"/>
        <w:gridCol w:w="143"/>
        <w:gridCol w:w="706"/>
        <w:gridCol w:w="1"/>
        <w:gridCol w:w="284"/>
        <w:gridCol w:w="5263"/>
        <w:gridCol w:w="262"/>
        <w:gridCol w:w="1"/>
        <w:gridCol w:w="1278"/>
        <w:gridCol w:w="140"/>
        <w:gridCol w:w="142"/>
        <w:gridCol w:w="1218"/>
      </w:tblGrid>
      <w:tr>
        <w:trPr>
          <w:trHeight w:val="318" w:hRule="atLeast"/>
        </w:trPr>
        <w:tc>
          <w:tcPr>
            <w:tcW w:w="1478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rFonts w:ascii="Times New Roman" w:hAnsi="Times New Roman"/>
                <w:b/>
                <w:bCs/>
                <w:color w:val="2A6099"/>
                <w:sz w:val="32"/>
                <w:szCs w:val="32"/>
              </w:rPr>
              <w:t xml:space="preserve">В журналах, входящих в систему </w:t>
            </w:r>
            <w:r>
              <w:rPr>
                <w:rFonts w:ascii="Times New Roman" w:hAnsi="Times New Roman"/>
                <w:b/>
                <w:color w:val="2A6099"/>
                <w:sz w:val="32"/>
                <w:szCs w:val="32"/>
              </w:rPr>
              <w:t>Scopus</w:t>
            </w:r>
          </w:p>
        </w:tc>
      </w:tr>
      <w:tr>
        <w:trPr>
          <w:trHeight w:val="318" w:hRule="atLeast"/>
        </w:trPr>
        <w:tc>
          <w:tcPr>
            <w:tcW w:w="388"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w:t>
            </w:r>
          </w:p>
        </w:tc>
        <w:tc>
          <w:tcPr>
            <w:tcW w:w="1277"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 xml:space="preserve">Автор </w:t>
            </w:r>
          </w:p>
        </w:tc>
        <w:tc>
          <w:tcPr>
            <w:tcW w:w="3683"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Название статьи</w:t>
            </w:r>
          </w:p>
        </w:tc>
        <w:tc>
          <w:tcPr>
            <w:tcW w:w="850"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Объем</w:t>
            </w:r>
          </w:p>
        </w:tc>
        <w:tc>
          <w:tcPr>
            <w:tcW w:w="5810" w:type="dxa"/>
            <w:gridSpan w:val="4"/>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Выходные данные</w:t>
            </w:r>
          </w:p>
          <w:p>
            <w:pPr>
              <w:pStyle w:val="Normal"/>
              <w:jc w:val="center"/>
              <w:rPr>
                <w:sz w:val="20"/>
                <w:szCs w:val="20"/>
              </w:rPr>
            </w:pPr>
            <w:r>
              <w:rPr>
                <w:rFonts w:ascii="Times New Roman" w:hAnsi="Times New Roman"/>
                <w:b/>
                <w:color w:val="000000"/>
                <w:sz w:val="24"/>
                <w:szCs w:val="24"/>
              </w:rPr>
              <w:t>ссылка на сайт в системе</w:t>
            </w:r>
          </w:p>
          <w:p>
            <w:pPr>
              <w:pStyle w:val="Normal"/>
              <w:jc w:val="center"/>
              <w:rPr>
                <w:sz w:val="20"/>
                <w:szCs w:val="20"/>
              </w:rPr>
            </w:pPr>
            <w:r>
              <w:rPr>
                <w:rFonts w:ascii="Times New Roman" w:hAnsi="Times New Roman"/>
                <w:b/>
                <w:color w:val="000000"/>
                <w:sz w:val="24"/>
                <w:szCs w:val="24"/>
              </w:rPr>
              <w:t>импакт – фактор журнала</w:t>
            </w:r>
          </w:p>
        </w:tc>
        <w:tc>
          <w:tcPr>
            <w:tcW w:w="1278" w:type="dxa"/>
            <w:tcBorders>
              <w:top w:val="single" w:sz="4" w:space="0" w:color="000000"/>
              <w:left w:val="single" w:sz="4" w:space="0" w:color="000000"/>
              <w:bottom w:val="single" w:sz="4" w:space="0" w:color="000000"/>
            </w:tcBorders>
            <w:shd w:color="auto" w:fill="auto" w:val="clear"/>
          </w:tcPr>
          <w:p>
            <w:pPr>
              <w:pStyle w:val="Normal"/>
              <w:jc w:val="center"/>
              <w:rPr>
                <w:b/>
                <w:b/>
                <w:color w:val="000000"/>
                <w:sz w:val="20"/>
                <w:szCs w:val="20"/>
              </w:rPr>
            </w:pPr>
            <w:r>
              <w:rPr>
                <w:rFonts w:ascii="Times New Roman" w:hAnsi="Times New Roman"/>
                <w:b/>
                <w:color w:val="000000"/>
                <w:sz w:val="24"/>
                <w:szCs w:val="24"/>
              </w:rPr>
              <w:t>Соавторы (Ф.И.О.)</w:t>
            </w:r>
          </w:p>
          <w:p>
            <w:pPr>
              <w:pStyle w:val="Normal"/>
              <w:jc w:val="center"/>
              <w:rPr>
                <w:b/>
                <w:b/>
                <w:color w:val="000000"/>
                <w:sz w:val="20"/>
                <w:szCs w:val="20"/>
              </w:rPr>
            </w:pPr>
            <w:r>
              <w:rPr>
                <w:rFonts w:ascii="Times New Roman" w:hAnsi="Times New Roman"/>
                <w:b/>
                <w:color w:val="000000"/>
                <w:sz w:val="24"/>
                <w:szCs w:val="24"/>
              </w:rPr>
              <w:t>студенты, аспиранты (Ф.И.О., группа)</w:t>
            </w:r>
          </w:p>
        </w:tc>
        <w:tc>
          <w:tcPr>
            <w:tcW w:w="15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color w:val="000000"/>
                <w:sz w:val="20"/>
                <w:szCs w:val="20"/>
              </w:rPr>
            </w:pPr>
            <w:r>
              <w:rPr>
                <w:rFonts w:ascii="Times New Roman" w:hAnsi="Times New Roman"/>
                <w:b/>
                <w:color w:val="000000"/>
                <w:sz w:val="24"/>
                <w:szCs w:val="24"/>
              </w:rPr>
              <w:t>Ссылка на РИНЦ, если данная статья входит в ядро РИНЦ</w:t>
            </w:r>
          </w:p>
        </w:tc>
      </w:tr>
      <w:tr>
        <w:trPr>
          <w:trHeight w:val="240" w:hRule="atLeast"/>
        </w:trPr>
        <w:tc>
          <w:tcPr>
            <w:tcW w:w="388" w:type="dxa"/>
            <w:tcBorders>
              <w:top w:val="single" w:sz="4" w:space="0" w:color="000000"/>
              <w:left w:val="single" w:sz="4" w:space="0" w:color="000000"/>
              <w:bottom w:val="single" w:sz="4" w:space="0" w:color="000000"/>
            </w:tcBorders>
            <w:shd w:color="auto" w:fill="auto" w:val="clear"/>
          </w:tcPr>
          <w:p>
            <w:pPr>
              <w:pStyle w:val="Normal"/>
              <w:jc w:val="center"/>
              <w:rPr>
                <w:sz w:val="22"/>
                <w:szCs w:val="20"/>
              </w:rPr>
            </w:pPr>
            <w:r>
              <w:rPr>
                <w:rFonts w:ascii="Times New Roman" w:hAnsi="Times New Roman"/>
                <w:sz w:val="24"/>
                <w:szCs w:val="24"/>
              </w:rPr>
              <w:t>1</w:t>
            </w:r>
          </w:p>
        </w:tc>
        <w:tc>
          <w:tcPr>
            <w:tcW w:w="1277" w:type="dxa"/>
            <w:gridSpan w:val="2"/>
            <w:tcBorders>
              <w:top w:val="single" w:sz="4" w:space="0" w:color="000000"/>
              <w:left w:val="single" w:sz="4" w:space="0" w:color="000000"/>
              <w:bottom w:val="single" w:sz="4" w:space="0" w:color="000000"/>
            </w:tcBorders>
            <w:shd w:color="auto" w:fill="auto" w:val="clear"/>
          </w:tcPr>
          <w:p>
            <w:pPr>
              <w:pStyle w:val="Normal"/>
              <w:snapToGrid w:val="false"/>
              <w:rPr>
                <w:color w:val="000000"/>
                <w:sz w:val="22"/>
                <w:szCs w:val="20"/>
                <w:lang w:val="en-US"/>
              </w:rPr>
            </w:pPr>
            <w:r>
              <w:rPr>
                <w:rFonts w:ascii="Times New Roman" w:hAnsi="Times New Roman"/>
                <w:color w:val="000000"/>
                <w:sz w:val="24"/>
                <w:szCs w:val="24"/>
                <w:lang w:val="en-US"/>
              </w:rPr>
              <w:t>Sobolev V.I.</w:t>
            </w:r>
          </w:p>
        </w:tc>
        <w:tc>
          <w:tcPr>
            <w:tcW w:w="3683" w:type="dxa"/>
            <w:gridSpan w:val="3"/>
            <w:tcBorders>
              <w:top w:val="single" w:sz="4" w:space="0" w:color="000000"/>
              <w:left w:val="single" w:sz="4" w:space="0" w:color="000000"/>
              <w:bottom w:val="single" w:sz="4" w:space="0" w:color="000000"/>
            </w:tcBorders>
            <w:shd w:color="auto" w:fill="auto" w:val="clear"/>
          </w:tcPr>
          <w:p>
            <w:pPr>
              <w:pStyle w:val="Normal"/>
              <w:shd w:val="clear" w:color="auto" w:fill="FFFFFF"/>
              <w:tabs>
                <w:tab w:val="clear" w:pos="708"/>
                <w:tab w:val="left" w:pos="1099" w:leader="none"/>
              </w:tabs>
              <w:suppressAutoHyphens w:val="true"/>
              <w:snapToGrid w:val="false"/>
              <w:jc w:val="both"/>
              <w:rPr>
                <w:color w:val="000000"/>
                <w:sz w:val="20"/>
                <w:szCs w:val="20"/>
                <w:lang w:val="en-US"/>
              </w:rPr>
            </w:pPr>
            <w:r>
              <w:rPr>
                <w:rFonts w:ascii="Times New Roman" w:hAnsi="Times New Roman"/>
                <w:color w:val="000000"/>
                <w:sz w:val="24"/>
                <w:szCs w:val="24"/>
                <w:lang w:val="en-US"/>
              </w:rPr>
              <w:t>MODULATION BY BIOTIN OF SOME ELECTROPHYSIOLOGICAL MANIFESTATIONS OF STEROID MYOPATHY IN ANIMAL MODEL EXPERIMENTS</w:t>
            </w:r>
          </w:p>
        </w:tc>
        <w:tc>
          <w:tcPr>
            <w:tcW w:w="850" w:type="dxa"/>
            <w:gridSpan w:val="3"/>
            <w:tcBorders>
              <w:top w:val="single" w:sz="4" w:space="0" w:color="000000"/>
              <w:left w:val="single" w:sz="4" w:space="0" w:color="000000"/>
              <w:bottom w:val="single" w:sz="4" w:space="0" w:color="000000"/>
            </w:tcBorders>
            <w:shd w:color="auto" w:fill="auto" w:val="clear"/>
          </w:tcPr>
          <w:p>
            <w:pPr>
              <w:pStyle w:val="Normal"/>
              <w:snapToGrid w:val="false"/>
              <w:jc w:val="both"/>
              <w:rPr>
                <w:color w:val="000000"/>
                <w:sz w:val="22"/>
                <w:szCs w:val="20"/>
              </w:rPr>
            </w:pPr>
            <w:r>
              <w:rPr>
                <w:rFonts w:ascii="Times New Roman" w:hAnsi="Times New Roman"/>
                <w:color w:val="000000"/>
                <w:sz w:val="24"/>
                <w:szCs w:val="24"/>
                <w:lang w:val="en-US"/>
              </w:rPr>
              <w:t>0,</w:t>
            </w:r>
            <w:r>
              <w:rPr>
                <w:rFonts w:ascii="Times New Roman" w:hAnsi="Times New Roman"/>
                <w:color w:val="000000"/>
                <w:sz w:val="24"/>
                <w:szCs w:val="24"/>
              </w:rPr>
              <w:t>6</w:t>
            </w:r>
          </w:p>
        </w:tc>
        <w:tc>
          <w:tcPr>
            <w:tcW w:w="5810" w:type="dxa"/>
            <w:gridSpan w:val="4"/>
            <w:tcBorders>
              <w:top w:val="single" w:sz="4" w:space="0" w:color="000000"/>
              <w:left w:val="single" w:sz="4" w:space="0" w:color="000000"/>
              <w:bottom w:val="single" w:sz="4" w:space="0" w:color="000000"/>
            </w:tcBorders>
            <w:shd w:color="auto" w:fill="auto" w:val="clear"/>
          </w:tcPr>
          <w:p>
            <w:pPr>
              <w:pStyle w:val="Normal"/>
              <w:suppressAutoHyphens w:val="true"/>
              <w:jc w:val="both"/>
              <w:rPr>
                <w:rStyle w:val="Typographymodulelvnittypographymodulefrnrdtypographymodulenfgvc"/>
                <w:rFonts w:cs="Arial"/>
                <w:color w:val="000000"/>
                <w:sz w:val="20"/>
                <w:szCs w:val="14"/>
                <w:highlight w:val="white"/>
                <w:lang w:val="en-US"/>
              </w:rPr>
            </w:pPr>
            <w:r>
              <w:rPr>
                <w:rStyle w:val="Style19"/>
                <w:rFonts w:cs="Arial" w:ascii="Times New Roman" w:hAnsi="Times New Roman"/>
                <w:i w:val="false"/>
                <w:color w:val="000000"/>
                <w:sz w:val="24"/>
                <w:szCs w:val="24"/>
                <w:shd w:fill="FFFFFF" w:val="clear"/>
                <w:lang w:val="en-US"/>
              </w:rPr>
              <w:t>Eksperimental'naya i Klinicheskaya Farmakologiya</w:t>
            </w:r>
            <w:r>
              <w:rPr>
                <w:rFonts w:cs="Arial" w:ascii="Times New Roman" w:hAnsi="Times New Roman"/>
                <w:color w:val="000000"/>
                <w:sz w:val="24"/>
                <w:szCs w:val="24"/>
                <w:shd w:fill="FFFFFF" w:val="clear"/>
                <w:lang w:val="en-US"/>
              </w:rPr>
              <w:t>, </w:t>
            </w:r>
            <w:r>
              <w:rPr>
                <w:rStyle w:val="Typographymodulelvnittypographymodulefrnrdtypographymodulenfgvc"/>
                <w:rFonts w:cs="Arial" w:ascii="Times New Roman" w:hAnsi="Times New Roman"/>
                <w:color w:val="000000"/>
                <w:sz w:val="24"/>
                <w:szCs w:val="24"/>
                <w:shd w:fill="FFFFFF" w:val="clear"/>
                <w:lang w:val="en-US"/>
              </w:rPr>
              <w:t xml:space="preserve">2024, 87(7), </w:t>
            </w:r>
            <w:r>
              <w:rPr>
                <w:rStyle w:val="Typographymodulelvnittypographymodulefrnrdtypographymodulenfgvc"/>
                <w:rFonts w:cs="Arial" w:ascii="Times New Roman" w:hAnsi="Times New Roman"/>
                <w:color w:val="000000"/>
                <w:sz w:val="24"/>
                <w:szCs w:val="24"/>
                <w:shd w:fill="FFFFFF" w:val="clear"/>
              </w:rPr>
              <w:t>страницы</w:t>
            </w:r>
            <w:r>
              <w:rPr>
                <w:rStyle w:val="Typographymodulelvnittypographymodulefrnrdtypographymodulenfgvc"/>
                <w:rFonts w:cs="Arial" w:ascii="Times New Roman" w:hAnsi="Times New Roman"/>
                <w:color w:val="000000"/>
                <w:sz w:val="24"/>
                <w:szCs w:val="24"/>
                <w:shd w:fill="FFFFFF" w:val="clear"/>
                <w:lang w:val="en-US"/>
              </w:rPr>
              <w:t xml:space="preserve"> 15–24</w:t>
            </w:r>
          </w:p>
          <w:p>
            <w:pPr>
              <w:pStyle w:val="Normal"/>
              <w:rPr/>
            </w:pPr>
            <w:hyperlink r:id="rId2">
              <w:r>
                <w:rPr>
                  <w:rStyle w:val="Style12"/>
                  <w:rFonts w:ascii="Times New Roman" w:hAnsi="Times New Roman"/>
                  <w:color w:val="000000"/>
                  <w:sz w:val="24"/>
                  <w:szCs w:val="24"/>
                  <w:lang w:val="en-US"/>
                </w:rPr>
                <w:t>https://www.scopus.com/authid/detail.uri?authorId=7202818041</w:t>
              </w:r>
            </w:hyperlink>
          </w:p>
          <w:p>
            <w:pPr>
              <w:pStyle w:val="Normal"/>
              <w:rPr/>
            </w:pPr>
            <w:hyperlink r:id="rId3">
              <w:r>
                <w:rPr>
                  <w:rStyle w:val="Style12"/>
                  <w:rFonts w:ascii="Times New Roman" w:hAnsi="Times New Roman"/>
                  <w:sz w:val="24"/>
                  <w:szCs w:val="24"/>
                  <w:lang w:val="en-US"/>
                </w:rPr>
                <w:t>SJR - Journal Search (scimagojr.com)</w:t>
              </w:r>
            </w:hyperlink>
          </w:p>
          <w:p>
            <w:pPr>
              <w:pStyle w:val="Normal"/>
              <w:tabs>
                <w:tab w:val="clear" w:pos="708"/>
                <w:tab w:val="left" w:pos="2040" w:leader="none"/>
              </w:tabs>
              <w:rPr>
                <w:sz w:val="20"/>
                <w:szCs w:val="20"/>
              </w:rPr>
            </w:pPr>
            <w:r>
              <w:rPr>
                <w:rFonts w:cs="Newton-Italic" w:ascii="Times New Roman" w:hAnsi="Times New Roman"/>
                <w:iCs/>
                <w:sz w:val="24"/>
                <w:szCs w:val="24"/>
                <w:lang w:val="en-US"/>
              </w:rPr>
              <w:t xml:space="preserve">Scopus, </w:t>
            </w:r>
            <w:r>
              <w:rPr>
                <w:rFonts w:cs="Newton-Italic" w:ascii="Times New Roman" w:hAnsi="Times New Roman"/>
                <w:iCs/>
                <w:sz w:val="24"/>
                <w:szCs w:val="24"/>
              </w:rPr>
              <w:t>К1</w:t>
            </w:r>
            <w:r>
              <w:rPr>
                <w:rFonts w:cs="Newton-Italic" w:ascii="Times New Roman" w:hAnsi="Times New Roman"/>
                <w:iCs/>
                <w:sz w:val="24"/>
                <w:szCs w:val="24"/>
                <w:lang w:val="en-US"/>
              </w:rPr>
              <w:t>,</w:t>
            </w:r>
            <w:r>
              <w:rPr>
                <w:rFonts w:cs="Newton-Italic" w:ascii="Times New Roman" w:hAnsi="Times New Roman"/>
                <w:iCs/>
                <w:sz w:val="24"/>
                <w:szCs w:val="24"/>
              </w:rPr>
              <w:t xml:space="preserve"> </w:t>
            </w:r>
            <w:r>
              <w:rPr>
                <w:rFonts w:ascii="Times New Roman" w:hAnsi="Times New Roman"/>
                <w:sz w:val="24"/>
                <w:szCs w:val="24"/>
              </w:rPr>
              <w:t xml:space="preserve">Импакт-фактор - </w:t>
            </w:r>
            <w:r>
              <w:rPr>
                <w:rFonts w:ascii="Times New Roman" w:hAnsi="Times New Roman"/>
                <w:sz w:val="24"/>
                <w:szCs w:val="24"/>
                <w:lang w:val="en-US"/>
              </w:rPr>
              <w:t>16</w:t>
            </w:r>
            <w:r>
              <w:rPr>
                <w:rFonts w:ascii="Times New Roman" w:hAnsi="Times New Roman"/>
                <w:sz w:val="24"/>
                <w:szCs w:val="24"/>
              </w:rPr>
              <w:tab/>
            </w:r>
          </w:p>
        </w:tc>
        <w:tc>
          <w:tcPr>
            <w:tcW w:w="1278" w:type="dxa"/>
            <w:tcBorders>
              <w:top w:val="single" w:sz="4" w:space="0" w:color="000000"/>
              <w:left w:val="single" w:sz="4" w:space="0" w:color="000000"/>
              <w:bottom w:val="single" w:sz="4" w:space="0" w:color="000000"/>
            </w:tcBorders>
            <w:shd w:color="auto" w:fill="auto" w:val="clear"/>
          </w:tcPr>
          <w:p>
            <w:pPr>
              <w:pStyle w:val="Normal"/>
              <w:snapToGrid w:val="false"/>
              <w:rPr>
                <w:color w:val="000000"/>
                <w:sz w:val="22"/>
                <w:szCs w:val="20"/>
                <w:lang w:val="en-US"/>
              </w:rPr>
            </w:pPr>
            <w:r>
              <w:rPr>
                <w:rFonts w:ascii="Times New Roman" w:hAnsi="Times New Roman"/>
                <w:color w:val="000000"/>
                <w:sz w:val="24"/>
                <w:szCs w:val="24"/>
                <w:lang w:val="en-US"/>
              </w:rPr>
              <w:t>Trush V.V.</w:t>
            </w:r>
          </w:p>
          <w:p>
            <w:pPr>
              <w:pStyle w:val="Normal"/>
              <w:snapToGrid w:val="false"/>
              <w:rPr>
                <w:color w:val="000000"/>
                <w:sz w:val="22"/>
                <w:szCs w:val="20"/>
                <w:lang w:val="en-US"/>
              </w:rPr>
            </w:pPr>
            <w:r>
              <w:rPr>
                <w:rFonts w:ascii="Times New Roman" w:hAnsi="Times New Roman"/>
                <w:color w:val="000000"/>
                <w:sz w:val="24"/>
                <w:szCs w:val="24"/>
                <w:lang w:val="en-US"/>
              </w:rPr>
              <w:t>Popov M.N.</w:t>
            </w:r>
          </w:p>
        </w:tc>
        <w:tc>
          <w:tcPr>
            <w:tcW w:w="15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000000"/>
                <w:sz w:val="22"/>
                <w:szCs w:val="20"/>
                <w:lang w:val="en-US"/>
              </w:rPr>
            </w:pPr>
            <w:r>
              <w:rPr>
                <w:rFonts w:ascii="Times New Roman" w:hAnsi="Times New Roman"/>
                <w:color w:val="000000"/>
                <w:sz w:val="24"/>
                <w:szCs w:val="24"/>
                <w:lang w:val="en-US"/>
              </w:rPr>
              <w:t>https://www.elibrary.ru/item.asp?id=68506908</w:t>
            </w:r>
          </w:p>
        </w:tc>
      </w:tr>
      <w:tr>
        <w:trPr>
          <w:trHeight w:val="45" w:hRule="atLeast"/>
        </w:trPr>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2"/>
                <w:szCs w:val="20"/>
              </w:rPr>
            </w:pPr>
            <w:r>
              <w:rPr>
                <w:rFonts w:ascii="Times New Roman" w:hAnsi="Times New Roman"/>
                <w:sz w:val="24"/>
                <w:szCs w:val="24"/>
              </w:rPr>
              <w:t>2</w:t>
            </w:r>
          </w:p>
        </w:tc>
        <w:tc>
          <w:tcPr>
            <w:tcW w:w="12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2"/>
                <w:szCs w:val="20"/>
              </w:rPr>
            </w:pPr>
            <w:r>
              <w:rPr>
                <w:rFonts w:ascii="Times New Roman" w:hAnsi="Times New Roman"/>
                <w:bCs/>
                <w:color w:val="000000"/>
                <w:sz w:val="24"/>
                <w:szCs w:val="24"/>
              </w:rPr>
              <w:t>Соболев В.И.</w:t>
            </w:r>
          </w:p>
        </w:tc>
        <w:tc>
          <w:tcPr>
            <w:tcW w:w="36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2"/>
                <w:szCs w:val="20"/>
              </w:rPr>
            </w:pPr>
            <w:r>
              <w:rPr>
                <w:rFonts w:ascii="Times New Roman" w:hAnsi="Times New Roman"/>
                <w:sz w:val="24"/>
                <w:szCs w:val="24"/>
              </w:rPr>
              <w:t>Модуляция биотином электрофизиологических проявлений стероидной миопатии в модельных экспериментах на крысах</w:t>
            </w:r>
          </w:p>
        </w:tc>
        <w:tc>
          <w:tcPr>
            <w:tcW w:w="85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2"/>
                <w:szCs w:val="20"/>
              </w:rPr>
            </w:pPr>
            <w:r>
              <w:rPr>
                <w:rFonts w:ascii="Times New Roman" w:hAnsi="Times New Roman"/>
                <w:bCs/>
                <w:color w:val="000000"/>
                <w:sz w:val="24"/>
                <w:szCs w:val="24"/>
              </w:rPr>
              <w:t>0,2</w:t>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cs="Newton-Italic"/>
                <w:iCs/>
                <w:sz w:val="20"/>
                <w:szCs w:val="18"/>
              </w:rPr>
            </w:pPr>
            <w:r>
              <w:rPr>
                <w:rFonts w:ascii="Times New Roman" w:hAnsi="Times New Roman"/>
                <w:sz w:val="24"/>
                <w:szCs w:val="24"/>
              </w:rPr>
              <w:t xml:space="preserve">Российский кардиологический журнал. – </w:t>
            </w:r>
            <w:r>
              <w:rPr>
                <w:rFonts w:cs="Newton-Italic" w:ascii="Times New Roman" w:hAnsi="Times New Roman"/>
                <w:iCs/>
                <w:sz w:val="24"/>
                <w:szCs w:val="24"/>
              </w:rPr>
              <w:t xml:space="preserve">2024. </w:t>
            </w:r>
            <w:r>
              <w:rPr>
                <w:rFonts w:ascii="Times New Roman" w:hAnsi="Times New Roman"/>
                <w:sz w:val="24"/>
                <w:szCs w:val="24"/>
              </w:rPr>
              <w:t>–</w:t>
            </w:r>
            <w:r>
              <w:rPr>
                <w:rFonts w:cs="Newton-Italic" w:ascii="Times New Roman" w:hAnsi="Times New Roman"/>
                <w:iCs/>
                <w:sz w:val="24"/>
                <w:szCs w:val="24"/>
              </w:rPr>
              <w:t xml:space="preserve"> Т.29. – № 6S. </w:t>
            </w:r>
            <w:r>
              <w:rPr>
                <w:rFonts w:ascii="Times New Roman" w:hAnsi="Times New Roman"/>
                <w:sz w:val="24"/>
                <w:szCs w:val="24"/>
              </w:rPr>
              <w:t>–</w:t>
            </w:r>
            <w:r>
              <w:rPr>
                <w:rFonts w:cs="Newton-Italic" w:ascii="Times New Roman" w:hAnsi="Times New Roman"/>
                <w:iCs/>
                <w:sz w:val="24"/>
                <w:szCs w:val="24"/>
              </w:rPr>
              <w:t xml:space="preserve"> С. 71.</w:t>
            </w:r>
          </w:p>
          <w:p>
            <w:pPr>
              <w:pStyle w:val="Normal"/>
              <w:snapToGrid w:val="false"/>
              <w:rPr/>
            </w:pPr>
            <w:hyperlink r:id="rId4">
              <w:r>
                <w:rPr>
                  <w:rStyle w:val="Style12"/>
                  <w:rFonts w:cs="Newton-Italic" w:ascii="Times New Roman" w:hAnsi="Times New Roman"/>
                  <w:iCs/>
                  <w:sz w:val="24"/>
                  <w:szCs w:val="24"/>
                </w:rPr>
                <w:t>https://www.scimagojr.com/journalsearch.php?q=21100326272&amp;tip=sid&amp;clean=0</w:t>
              </w:r>
            </w:hyperlink>
          </w:p>
          <w:p>
            <w:pPr>
              <w:pStyle w:val="Normal"/>
              <w:snapToGrid w:val="false"/>
              <w:rPr>
                <w:bCs/>
                <w:color w:val="000000"/>
                <w:sz w:val="20"/>
                <w:szCs w:val="20"/>
              </w:rPr>
            </w:pPr>
            <w:r>
              <w:rPr>
                <w:rFonts w:cs="Newton-Italic" w:ascii="Times New Roman" w:hAnsi="Times New Roman"/>
                <w:iCs/>
                <w:sz w:val="24"/>
                <w:szCs w:val="24"/>
                <w:lang w:val="en-US"/>
              </w:rPr>
              <w:t xml:space="preserve">Scopus, </w:t>
            </w:r>
            <w:r>
              <w:rPr>
                <w:rFonts w:cs="Newton-Italic" w:ascii="Times New Roman" w:hAnsi="Times New Roman"/>
                <w:iCs/>
                <w:sz w:val="24"/>
                <w:szCs w:val="24"/>
              </w:rPr>
              <w:t>К1</w:t>
            </w:r>
            <w:r>
              <w:rPr>
                <w:rFonts w:cs="Newton-Italic" w:ascii="Times New Roman" w:hAnsi="Times New Roman"/>
                <w:iCs/>
                <w:sz w:val="24"/>
                <w:szCs w:val="24"/>
                <w:lang w:val="en-US"/>
              </w:rPr>
              <w:t>,</w:t>
            </w:r>
            <w:r>
              <w:rPr>
                <w:rFonts w:cs="Newton-Italic" w:ascii="Times New Roman" w:hAnsi="Times New Roman"/>
                <w:iCs/>
                <w:sz w:val="24"/>
                <w:szCs w:val="24"/>
              </w:rPr>
              <w:t xml:space="preserve"> </w:t>
            </w:r>
            <w:r>
              <w:rPr>
                <w:rFonts w:ascii="Times New Roman" w:hAnsi="Times New Roman"/>
                <w:sz w:val="24"/>
                <w:szCs w:val="24"/>
              </w:rPr>
              <w:t xml:space="preserve">Импакт-фактор - </w:t>
            </w:r>
            <w:r>
              <w:rPr>
                <w:rFonts w:ascii="Times New Roman" w:hAnsi="Times New Roman"/>
                <w:sz w:val="24"/>
                <w:szCs w:val="24"/>
                <w:lang w:val="en-US"/>
              </w:rPr>
              <w:t>27</w:t>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2"/>
                <w:szCs w:val="20"/>
              </w:rPr>
            </w:pPr>
            <w:r>
              <w:rPr>
                <w:rFonts w:ascii="Times New Roman" w:hAnsi="Times New Roman"/>
                <w:bCs/>
                <w:color w:val="000000"/>
                <w:sz w:val="24"/>
                <w:szCs w:val="24"/>
              </w:rPr>
              <w:t>Труш В.В.</w:t>
            </w:r>
          </w:p>
        </w:tc>
        <w:tc>
          <w:tcPr>
            <w:tcW w:w="15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2"/>
                <w:szCs w:val="20"/>
              </w:rPr>
            </w:pPr>
            <w:r>
              <w:rPr>
                <w:rFonts w:ascii="Times New Roman" w:hAnsi="Times New Roman"/>
                <w:sz w:val="24"/>
                <w:szCs w:val="24"/>
              </w:rPr>
              <w:t>https://www.elibrary.ru/item.asp?id=67877412</w:t>
            </w:r>
          </w:p>
        </w:tc>
      </w:tr>
      <w:tr>
        <w:trPr>
          <w:trHeight w:val="45" w:hRule="atLeast"/>
        </w:trPr>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sz w:val="20"/>
                <w:szCs w:val="20"/>
              </w:rPr>
            </w:pPr>
            <w:r>
              <w:rPr>
                <w:rFonts w:ascii="Times New Roman" w:hAnsi="Times New Roman"/>
                <w:bCs/>
                <w:sz w:val="24"/>
                <w:szCs w:val="24"/>
              </w:rPr>
              <w:t>3</w:t>
            </w:r>
          </w:p>
        </w:tc>
        <w:tc>
          <w:tcPr>
            <w:tcW w:w="12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rPr>
            </w:pPr>
            <w:r>
              <w:rPr>
                <w:rFonts w:ascii="Times New Roman" w:hAnsi="Times New Roman"/>
                <w:sz w:val="24"/>
                <w:szCs w:val="24"/>
              </w:rPr>
              <w:t>Богинская, Ю. В.</w:t>
            </w:r>
          </w:p>
        </w:tc>
        <w:tc>
          <w:tcPr>
            <w:tcW w:w="36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rPr>
            </w:pPr>
            <w:r>
              <w:rPr>
                <w:rFonts w:ascii="Times New Roman" w:hAnsi="Times New Roman"/>
                <w:sz w:val="24"/>
                <w:szCs w:val="24"/>
              </w:rPr>
              <w:t>Потенциал спортивного волонтерства в Крыму</w:t>
            </w:r>
          </w:p>
        </w:tc>
        <w:tc>
          <w:tcPr>
            <w:tcW w:w="85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rPr>
            </w:pPr>
            <w:r>
              <w:rPr>
                <w:rFonts w:ascii="Times New Roman" w:hAnsi="Times New Roman"/>
                <w:sz w:val="24"/>
                <w:szCs w:val="24"/>
              </w:rPr>
              <w:t>0,1</w:t>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rPr>
            </w:pPr>
            <w:r>
              <w:rPr>
                <w:rFonts w:ascii="Times New Roman" w:hAnsi="Times New Roman"/>
                <w:sz w:val="24"/>
                <w:szCs w:val="24"/>
              </w:rPr>
              <w:t xml:space="preserve">Потенциал спортивного волонтерства в Крыму / Ю. В. Богинская // Теория и практика физической культуры. – 2024. – № 4. – С. 81. </w:t>
            </w:r>
          </w:p>
          <w:p>
            <w:pPr>
              <w:pStyle w:val="Normal"/>
              <w:rPr>
                <w:sz w:val="20"/>
              </w:rPr>
            </w:pPr>
            <w:r>
              <w:rPr>
                <w:rFonts w:ascii="Times New Roman" w:hAnsi="Times New Roman"/>
                <w:sz w:val="24"/>
                <w:szCs w:val="24"/>
              </w:rPr>
              <w:t>К1 Импакт-фактор - 0,496</w:t>
            </w:r>
          </w:p>
          <w:p>
            <w:pPr>
              <w:pStyle w:val="Normal"/>
              <w:rPr/>
            </w:pPr>
            <w:hyperlink r:id="rId5">
              <w:r>
                <w:rPr>
                  <w:rStyle w:val="Style12"/>
                  <w:rFonts w:ascii="Times New Roman" w:hAnsi="Times New Roman"/>
                  <w:sz w:val="24"/>
                  <w:szCs w:val="24"/>
                </w:rPr>
                <w:t>https://www.elibrary.ru/item.asp?id=67877412</w:t>
              </w:r>
            </w:hyperlink>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rPr>
            </w:pPr>
            <w:r>
              <w:rPr>
                <w:rFonts w:ascii="Times New Roman" w:hAnsi="Times New Roman"/>
                <w:sz w:val="24"/>
                <w:szCs w:val="24"/>
              </w:rPr>
              <w:t>-</w:t>
            </w:r>
          </w:p>
        </w:tc>
        <w:tc>
          <w:tcPr>
            <w:tcW w:w="15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rPr>
            </w:pPr>
            <w:r>
              <w:rPr>
                <w:rFonts w:ascii="Times New Roman" w:hAnsi="Times New Roman"/>
                <w:sz w:val="24"/>
                <w:szCs w:val="24"/>
              </w:rPr>
              <w:t>Потенциал спортивного волонтерства в Крыму</w:t>
            </w:r>
          </w:p>
        </w:tc>
      </w:tr>
      <w:tr>
        <w:trPr>
          <w:trHeight w:val="21" w:hRule="atLeast"/>
        </w:trPr>
        <w:tc>
          <w:tcPr>
            <w:tcW w:w="38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4</w:t>
            </w:r>
          </w:p>
        </w:tc>
        <w:tc>
          <w:tcPr>
            <w:tcW w:w="12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lang w:val="en-US"/>
              </w:rPr>
            </w:pPr>
            <w:r>
              <w:rPr>
                <w:rFonts w:ascii="Times New Roman" w:hAnsi="Times New Roman"/>
                <w:bCs/>
                <w:color w:val="000000"/>
                <w:sz w:val="24"/>
                <w:szCs w:val="24"/>
                <w:lang w:val="en-US"/>
              </w:rPr>
              <w:t>Sobolev V.I.</w:t>
            </w:r>
          </w:p>
        </w:tc>
        <w:tc>
          <w:tcPr>
            <w:tcW w:w="36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lang w:val="en-US"/>
              </w:rPr>
            </w:pPr>
            <w:r>
              <w:rPr>
                <w:rFonts w:ascii="Times New Roman" w:hAnsi="Times New Roman"/>
                <w:sz w:val="24"/>
                <w:szCs w:val="24"/>
                <w:lang w:val="en-US"/>
              </w:rPr>
              <w:t>EFFICIENCY OF a-LIPOIC ACID IN COMPENSATION OF ELECTROPHYSIOLOGICAL MANIFESTATIONS OF STEROID MYOPATHY IN ANIMAL EXPERIMENTS </w:t>
            </w:r>
          </w:p>
        </w:tc>
        <w:tc>
          <w:tcPr>
            <w:tcW w:w="85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lang w:val="en-US"/>
              </w:rPr>
            </w:pPr>
            <w:r>
              <w:rPr>
                <w:rFonts w:ascii="Times New Roman" w:hAnsi="Times New Roman"/>
                <w:sz w:val="24"/>
                <w:szCs w:val="24"/>
                <w:lang w:val="en-US"/>
              </w:rPr>
            </w:r>
          </w:p>
        </w:tc>
        <w:tc>
          <w:tcPr>
            <w:tcW w:w="55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lang w:val="en-US"/>
              </w:rPr>
            </w:pPr>
            <w:r>
              <w:rPr>
                <w:rFonts w:ascii="Times New Roman" w:hAnsi="Times New Roman"/>
                <w:sz w:val="24"/>
                <w:szCs w:val="24"/>
                <w:lang w:val="en-US"/>
              </w:rPr>
              <w:t>https://www.scopus.com/authid/detail.uri?authorId=7202818041</w:t>
            </w:r>
          </w:p>
          <w:p>
            <w:pPr>
              <w:pStyle w:val="Normal"/>
              <w:snapToGrid w:val="false"/>
              <w:rPr>
                <w:rFonts w:ascii="Times New Roman" w:hAnsi="Times New Roman"/>
                <w:sz w:val="24"/>
                <w:szCs w:val="24"/>
                <w:lang w:val="en-US"/>
              </w:rPr>
            </w:pPr>
            <w:r>
              <w:rPr>
                <w:rFonts w:ascii="Times New Roman" w:hAnsi="Times New Roman"/>
                <w:sz w:val="24"/>
                <w:szCs w:val="24"/>
                <w:lang w:val="en-US"/>
              </w:rPr>
            </w:r>
          </w:p>
        </w:tc>
        <w:tc>
          <w:tcPr>
            <w:tcW w:w="15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lang w:val="en-US"/>
              </w:rPr>
              <w:t>Trush V.V.</w:t>
            </w:r>
          </w:p>
        </w:tc>
        <w:tc>
          <w:tcPr>
            <w:tcW w:w="15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lang w:val="en-US"/>
              </w:rPr>
            </w:pPr>
            <w:r>
              <w:rPr>
                <w:rFonts w:ascii="Times New Roman" w:hAnsi="Times New Roman"/>
                <w:sz w:val="24"/>
                <w:szCs w:val="24"/>
                <w:lang w:val="en-US"/>
              </w:rPr>
            </w:r>
          </w:p>
        </w:tc>
      </w:tr>
      <w:tr>
        <w:trPr>
          <w:trHeight w:val="318" w:hRule="atLeast"/>
        </w:trPr>
        <w:tc>
          <w:tcPr>
            <w:tcW w:w="1478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bCs/>
                <w:color w:val="000000"/>
                <w:sz w:val="20"/>
                <w:szCs w:val="20"/>
              </w:rPr>
            </w:pPr>
            <w:r>
              <w:rPr>
                <w:rFonts w:ascii="Times New Roman" w:hAnsi="Times New Roman"/>
                <w:b/>
                <w:color w:val="2A6099"/>
                <w:sz w:val="24"/>
                <w:szCs w:val="24"/>
              </w:rPr>
              <w:t>В журналах, входящих в перечень ВАК РФ</w:t>
            </w:r>
          </w:p>
        </w:tc>
      </w:tr>
      <w:tr>
        <w:trPr>
          <w:trHeight w:val="318" w:hRule="atLeast"/>
        </w:trPr>
        <w:tc>
          <w:tcPr>
            <w:tcW w:w="672"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w:t>
            </w:r>
          </w:p>
        </w:tc>
        <w:tc>
          <w:tcPr>
            <w:tcW w:w="1133"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 xml:space="preserve">Автор </w:t>
            </w:r>
          </w:p>
        </w:tc>
        <w:tc>
          <w:tcPr>
            <w:tcW w:w="3541"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Название статьи</w:t>
            </w:r>
          </w:p>
        </w:tc>
        <w:tc>
          <w:tcPr>
            <w:tcW w:w="851"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Объем</w:t>
            </w:r>
          </w:p>
        </w:tc>
        <w:tc>
          <w:tcPr>
            <w:tcW w:w="5810" w:type="dxa"/>
            <w:gridSpan w:val="4"/>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Выходные данные</w:t>
            </w:r>
          </w:p>
          <w:p>
            <w:pPr>
              <w:pStyle w:val="Normal"/>
              <w:jc w:val="center"/>
              <w:rPr>
                <w:sz w:val="20"/>
                <w:szCs w:val="20"/>
              </w:rPr>
            </w:pPr>
            <w:r>
              <w:rPr>
                <w:rFonts w:ascii="Times New Roman" w:hAnsi="Times New Roman"/>
                <w:b/>
                <w:color w:val="000000"/>
                <w:sz w:val="24"/>
                <w:szCs w:val="24"/>
              </w:rPr>
              <w:t>ссылка на сайт в системе</w:t>
            </w:r>
          </w:p>
          <w:p>
            <w:pPr>
              <w:pStyle w:val="Normal"/>
              <w:jc w:val="center"/>
              <w:rPr>
                <w:b/>
                <w:b/>
                <w:color w:val="000000"/>
                <w:sz w:val="20"/>
                <w:szCs w:val="20"/>
              </w:rPr>
            </w:pPr>
            <w:r>
              <w:rPr>
                <w:rFonts w:ascii="Times New Roman" w:hAnsi="Times New Roman"/>
                <w:b/>
                <w:color w:val="000000"/>
                <w:sz w:val="24"/>
                <w:szCs w:val="24"/>
              </w:rPr>
              <w:t>импакт – фактор журнала</w:t>
            </w:r>
          </w:p>
          <w:p>
            <w:pPr>
              <w:pStyle w:val="Normal"/>
              <w:jc w:val="center"/>
              <w:rPr>
                <w:b/>
                <w:b/>
                <w:color w:val="000000"/>
                <w:sz w:val="20"/>
                <w:szCs w:val="20"/>
              </w:rPr>
            </w:pPr>
            <w:r>
              <w:rPr>
                <w:rFonts w:ascii="Times New Roman" w:hAnsi="Times New Roman"/>
                <w:b/>
                <w:color w:val="000000"/>
                <w:sz w:val="24"/>
                <w:szCs w:val="24"/>
              </w:rPr>
              <w:t xml:space="preserve">указать категорию! </w:t>
            </w:r>
          </w:p>
          <w:p>
            <w:pPr>
              <w:pStyle w:val="Normal"/>
              <w:jc w:val="center"/>
              <w:rPr>
                <w:sz w:val="20"/>
                <w:szCs w:val="20"/>
              </w:rPr>
            </w:pPr>
            <w:r>
              <w:rPr>
                <w:rFonts w:ascii="Times New Roman" w:hAnsi="Times New Roman"/>
                <w:b/>
                <w:color w:val="000000"/>
                <w:sz w:val="24"/>
                <w:szCs w:val="24"/>
              </w:rPr>
              <w:t>К1, К2, К3, К4</w:t>
            </w:r>
          </w:p>
        </w:tc>
        <w:tc>
          <w:tcPr>
            <w:tcW w:w="1561" w:type="dxa"/>
            <w:gridSpan w:val="4"/>
            <w:tcBorders>
              <w:top w:val="single" w:sz="4" w:space="0" w:color="000000"/>
              <w:left w:val="single" w:sz="4" w:space="0" w:color="000000"/>
              <w:bottom w:val="single" w:sz="4" w:space="0" w:color="000000"/>
            </w:tcBorders>
            <w:shd w:color="auto" w:fill="auto" w:val="clear"/>
          </w:tcPr>
          <w:p>
            <w:pPr>
              <w:pStyle w:val="Normal"/>
              <w:jc w:val="center"/>
              <w:rPr>
                <w:b/>
                <w:b/>
                <w:color w:val="000000"/>
                <w:sz w:val="20"/>
                <w:szCs w:val="20"/>
              </w:rPr>
            </w:pPr>
            <w:r>
              <w:rPr>
                <w:rFonts w:ascii="Times New Roman" w:hAnsi="Times New Roman"/>
                <w:b/>
                <w:color w:val="000000"/>
                <w:sz w:val="24"/>
                <w:szCs w:val="24"/>
              </w:rPr>
              <w:t>Соавторы (Ф.И.О.)</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color w:val="000000"/>
                <w:sz w:val="20"/>
                <w:szCs w:val="20"/>
              </w:rPr>
            </w:pPr>
            <w:r>
              <w:rPr>
                <w:rFonts w:ascii="Times New Roman" w:hAnsi="Times New Roman"/>
                <w:b/>
                <w:color w:val="000000"/>
                <w:sz w:val="24"/>
                <w:szCs w:val="24"/>
              </w:rPr>
              <w:t>Соавторы, студенты, аспиранты (Ф.И.О., группа)</w:t>
            </w:r>
          </w:p>
        </w:tc>
      </w:tr>
      <w:tr>
        <w:trPr>
          <w:trHeight w:val="196" w:hRule="atLeast"/>
        </w:trPr>
        <w:tc>
          <w:tcPr>
            <w:tcW w:w="672" w:type="dxa"/>
            <w:gridSpan w:val="2"/>
            <w:tcBorders>
              <w:top w:val="single" w:sz="4" w:space="0" w:color="000000"/>
              <w:left w:val="single" w:sz="4" w:space="0" w:color="000000"/>
              <w:bottom w:val="single" w:sz="4" w:space="0" w:color="000000"/>
            </w:tcBorders>
            <w:shd w:color="auto" w:fill="auto" w:val="clear"/>
          </w:tcPr>
          <w:p>
            <w:pPr>
              <w:pStyle w:val="Normal"/>
              <w:jc w:val="center"/>
              <w:rPr>
                <w:sz w:val="24"/>
                <w:szCs w:val="20"/>
              </w:rPr>
            </w:pPr>
            <w:r>
              <w:rPr>
                <w:rFonts w:ascii="Times New Roman" w:hAnsi="Times New Roman"/>
                <w:sz w:val="24"/>
                <w:szCs w:val="24"/>
              </w:rPr>
              <w:t>1</w:t>
            </w:r>
          </w:p>
        </w:tc>
        <w:tc>
          <w:tcPr>
            <w:tcW w:w="1133" w:type="dxa"/>
            <w:gridSpan w:val="2"/>
            <w:tcBorders>
              <w:top w:val="single" w:sz="4" w:space="0" w:color="000000"/>
              <w:left w:val="single" w:sz="4" w:space="0" w:color="000000"/>
              <w:bottom w:val="single" w:sz="4" w:space="0" w:color="000000"/>
            </w:tcBorders>
            <w:shd w:color="auto" w:fill="auto" w:val="clear"/>
          </w:tcPr>
          <w:p>
            <w:pPr>
              <w:pStyle w:val="Normal"/>
              <w:snapToGrid w:val="false"/>
              <w:jc w:val="both"/>
              <w:rPr>
                <w:sz w:val="24"/>
                <w:szCs w:val="20"/>
              </w:rPr>
            </w:pPr>
            <w:r>
              <w:rPr>
                <w:rFonts w:ascii="Times New Roman" w:hAnsi="Times New Roman"/>
                <w:sz w:val="24"/>
                <w:szCs w:val="24"/>
              </w:rPr>
              <w:t>Попов М.Н.</w:t>
            </w:r>
          </w:p>
        </w:tc>
        <w:tc>
          <w:tcPr>
            <w:tcW w:w="3541" w:type="dxa"/>
            <w:tcBorders>
              <w:top w:val="single" w:sz="4" w:space="0" w:color="000000"/>
              <w:left w:val="single" w:sz="4" w:space="0" w:color="000000"/>
              <w:bottom w:val="single" w:sz="4" w:space="0" w:color="000000"/>
            </w:tcBorders>
            <w:shd w:color="auto" w:fill="auto" w:val="clear"/>
          </w:tcPr>
          <w:p>
            <w:pPr>
              <w:pStyle w:val="Normal"/>
              <w:suppressAutoHyphens w:val="true"/>
              <w:jc w:val="both"/>
              <w:rPr>
                <w:sz w:val="24"/>
                <w:szCs w:val="20"/>
              </w:rPr>
            </w:pPr>
            <w:r>
              <w:rPr>
                <w:rFonts w:ascii="Times New Roman" w:hAnsi="Times New Roman"/>
                <w:sz w:val="24"/>
                <w:szCs w:val="24"/>
              </w:rPr>
              <w:t xml:space="preserve">Динамика итоговых показателей некоторых психодиагностических тестов при многократном повторении у студентов-гуманитариев </w:t>
            </w:r>
          </w:p>
        </w:tc>
        <w:tc>
          <w:tcPr>
            <w:tcW w:w="851" w:type="dxa"/>
            <w:gridSpan w:val="3"/>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1086" w:leader="none"/>
              </w:tabs>
              <w:jc w:val="both"/>
              <w:rPr/>
            </w:pPr>
            <w:r>
              <w:rPr>
                <w:rFonts w:ascii="Times New Roman" w:hAnsi="Times New Roman"/>
                <w:color w:val="000000"/>
                <w:sz w:val="24"/>
                <w:szCs w:val="24"/>
              </w:rPr>
              <w:t xml:space="preserve">Проблемы современного педагогического образования. – Сборник научных трудов: – Ялта: РИО ГПА, 2023. – Вып. 81. – Ч.1. – С. 350 – 354. </w:t>
            </w:r>
            <w:hyperlink r:id="rId6">
              <w:r>
                <w:rPr>
                  <w:rStyle w:val="Style12"/>
                  <w:rFonts w:ascii="Times New Roman" w:hAnsi="Times New Roman"/>
                  <w:color w:val="000000"/>
                  <w:sz w:val="24"/>
                  <w:szCs w:val="24"/>
                </w:rPr>
                <w:t>https://elibrary.ru/item.asp?id=56977442</w:t>
              </w:r>
            </w:hyperlink>
          </w:p>
          <w:p>
            <w:pPr>
              <w:pStyle w:val="Normal"/>
              <w:widowControl w:val="false"/>
              <w:tabs>
                <w:tab w:val="clear" w:pos="708"/>
                <w:tab w:val="left" w:pos="1086" w:leader="none"/>
              </w:tabs>
              <w:jc w:val="both"/>
              <w:rPr>
                <w:sz w:val="24"/>
              </w:rPr>
            </w:pPr>
            <w:r>
              <w:rPr>
                <w:rFonts w:ascii="Times New Roman" w:hAnsi="Times New Roman"/>
                <w:color w:val="000000"/>
                <w:sz w:val="24"/>
                <w:szCs w:val="24"/>
              </w:rPr>
              <w:t>К2</w:t>
            </w:r>
          </w:p>
          <w:p>
            <w:pPr>
              <w:pStyle w:val="Normal"/>
              <w:widowControl w:val="false"/>
              <w:tabs>
                <w:tab w:val="clear" w:pos="708"/>
                <w:tab w:val="left" w:pos="1086" w:leader="none"/>
              </w:tabs>
              <w:jc w:val="both"/>
              <w:rPr>
                <w:sz w:val="24"/>
              </w:rPr>
            </w:pPr>
            <w:r>
              <w:rPr>
                <w:rFonts w:ascii="Times New Roman" w:hAnsi="Times New Roman"/>
                <w:color w:val="000000"/>
                <w:sz w:val="24"/>
                <w:szCs w:val="24"/>
              </w:rPr>
              <w:t>Импакт-фактор - 0,978</w:t>
            </w:r>
          </w:p>
          <w:p>
            <w:pPr>
              <w:pStyle w:val="Normal"/>
              <w:suppressAutoHyphens w:val="true"/>
              <w:ind w:left="62" w:hanging="0"/>
              <w:jc w:val="both"/>
              <w:rPr>
                <w:sz w:val="24"/>
                <w:szCs w:val="20"/>
              </w:rPr>
            </w:pPr>
            <w:r>
              <w:rPr>
                <w:rFonts w:ascii="Times New Roman" w:hAnsi="Times New Roman"/>
                <w:color w:val="000000"/>
                <w:sz w:val="24"/>
                <w:szCs w:val="24"/>
              </w:rPr>
              <w:t>В Отчет 2023 не входили</w:t>
            </w:r>
          </w:p>
        </w:tc>
        <w:tc>
          <w:tcPr>
            <w:tcW w:w="1561" w:type="dxa"/>
            <w:gridSpan w:val="4"/>
            <w:tcBorders>
              <w:top w:val="single" w:sz="4" w:space="0" w:color="000000"/>
              <w:left w:val="single" w:sz="4" w:space="0" w:color="000000"/>
              <w:bottom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r>
      <w:tr>
        <w:trPr>
          <w:trHeight w:val="22"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2</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bCs/>
                <w:sz w:val="24"/>
                <w:szCs w:val="24"/>
              </w:rPr>
              <w:t>Эффекты субхронического применения физической нагрузки и аргинина на функциональное состояние скелетной мышцы быстрого типа в экспериментах на крысах/</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ind w:hanging="57"/>
              <w:jc w:val="both"/>
              <w:rPr/>
            </w:pPr>
            <w:r>
              <w:rPr>
                <w:rFonts w:ascii="Times New Roman" w:hAnsi="Times New Roman"/>
                <w:bCs/>
                <w:color w:val="000000"/>
                <w:sz w:val="24"/>
                <w:szCs w:val="24"/>
              </w:rPr>
              <w:t xml:space="preserve">Вестник Донецкого государственного университета. Серия А: Естественные науки. – 2023. – 4. – С. 76-98. </w:t>
            </w:r>
            <w:hyperlink r:id="rId7">
              <w:r>
                <w:rPr>
                  <w:rStyle w:val="Style12"/>
                  <w:rFonts w:ascii="Times New Roman" w:hAnsi="Times New Roman"/>
                  <w:color w:val="000000"/>
                  <w:sz w:val="24"/>
                  <w:szCs w:val="24"/>
                </w:rPr>
                <w:t>https://elibrary.ru/item.asp?id=59673300</w:t>
              </w:r>
            </w:hyperlink>
          </w:p>
          <w:p>
            <w:pPr>
              <w:pStyle w:val="Normal"/>
              <w:suppressAutoHyphens w:val="true"/>
              <w:ind w:hanging="57"/>
              <w:jc w:val="both"/>
              <w:rPr>
                <w:sz w:val="24"/>
              </w:rPr>
            </w:pPr>
            <w:r>
              <w:rPr>
                <w:rFonts w:ascii="Times New Roman" w:hAnsi="Times New Roman"/>
                <w:color w:val="000000"/>
                <w:sz w:val="24"/>
                <w:szCs w:val="24"/>
              </w:rPr>
              <w:t>К4</w:t>
            </w:r>
          </w:p>
          <w:p>
            <w:pPr>
              <w:pStyle w:val="Normal"/>
              <w:suppressAutoHyphens w:val="true"/>
              <w:ind w:hanging="57"/>
              <w:jc w:val="both"/>
              <w:rPr>
                <w:sz w:val="24"/>
              </w:rPr>
            </w:pPr>
            <w:r>
              <w:rPr>
                <w:rFonts w:ascii="Times New Roman" w:hAnsi="Times New Roman"/>
                <w:color w:val="000000"/>
                <w:sz w:val="24"/>
                <w:szCs w:val="24"/>
              </w:rPr>
              <w:t>Импакт-фактор -</w:t>
            </w:r>
          </w:p>
          <w:p>
            <w:pPr>
              <w:pStyle w:val="Normal"/>
              <w:suppressAutoHyphens w:val="true"/>
              <w:ind w:hanging="57"/>
              <w:jc w:val="both"/>
              <w:rPr>
                <w:sz w:val="24"/>
              </w:rPr>
            </w:pPr>
            <w:r>
              <w:rPr>
                <w:rFonts w:ascii="Times New Roman" w:hAnsi="Times New Roman"/>
                <w:color w:val="000000"/>
                <w:sz w:val="24"/>
                <w:szCs w:val="24"/>
              </w:rPr>
              <w:t>В Отчет 2023 не входили</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Труш В.В.</w:t>
            </w:r>
          </w:p>
          <w:p>
            <w:pPr>
              <w:pStyle w:val="Normal"/>
              <w:snapToGrid w:val="false"/>
              <w:rPr>
                <w:sz w:val="24"/>
                <w:szCs w:val="20"/>
              </w:rPr>
            </w:pPr>
            <w:r>
              <w:rPr>
                <w:rFonts w:ascii="Times New Roman" w:hAnsi="Times New Roman"/>
                <w:sz w:val="24"/>
                <w:szCs w:val="24"/>
              </w:rPr>
              <w:t>Попов М.Н.</w:t>
            </w:r>
          </w:p>
          <w:p>
            <w:pPr>
              <w:pStyle w:val="Normal"/>
              <w:snapToGrid w:val="false"/>
              <w:rPr>
                <w:sz w:val="24"/>
                <w:szCs w:val="20"/>
              </w:rPr>
            </w:pPr>
            <w:r>
              <w:rPr>
                <w:rFonts w:ascii="Times New Roman" w:hAnsi="Times New Roman"/>
                <w:sz w:val="24"/>
                <w:szCs w:val="24"/>
              </w:rPr>
              <w:t>Бондаренко Н.Н.</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3</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cs="Tahoma" w:ascii="Times New Roman" w:hAnsi="Times New Roman"/>
                <w:bCs/>
                <w:color w:val="000000"/>
                <w:sz w:val="24"/>
                <w:szCs w:val="24"/>
              </w:rPr>
              <w:t xml:space="preserve">Сравнительная оценка срочных и долговременных эффектов естественного и синтетического глюкокортикоидов на периферическое звено нервно-мышечного аппарата крыс </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ind w:hanging="57"/>
              <w:jc w:val="both"/>
              <w:rPr/>
            </w:pPr>
            <w:r>
              <w:rPr>
                <w:rFonts w:cs="Tahoma" w:ascii="Times New Roman" w:hAnsi="Times New Roman"/>
                <w:bCs/>
                <w:color w:val="000000"/>
                <w:sz w:val="24"/>
                <w:szCs w:val="24"/>
              </w:rPr>
              <w:t xml:space="preserve">Ученые записки Крымского федерального университета имени В.И. Вернадского. Биология. Химия. - 2023. – Т. 9. – 4. – С. 217 – 235. </w:t>
            </w:r>
            <w:hyperlink r:id="rId8">
              <w:r>
                <w:rPr>
                  <w:rStyle w:val="Style12"/>
                  <w:rFonts w:ascii="Times New Roman" w:hAnsi="Times New Roman"/>
                  <w:color w:val="000000"/>
                  <w:sz w:val="24"/>
                  <w:szCs w:val="24"/>
                </w:rPr>
                <w:t>https://elibrary.ru/item.asp?id=57169075</w:t>
              </w:r>
            </w:hyperlink>
          </w:p>
          <w:p>
            <w:pPr>
              <w:pStyle w:val="Normal"/>
              <w:suppressAutoHyphens w:val="true"/>
              <w:ind w:hanging="57"/>
              <w:jc w:val="both"/>
              <w:rPr>
                <w:sz w:val="24"/>
              </w:rPr>
            </w:pPr>
            <w:r>
              <w:rPr>
                <w:rFonts w:ascii="Times New Roman" w:hAnsi="Times New Roman"/>
                <w:color w:val="000000"/>
                <w:sz w:val="24"/>
                <w:szCs w:val="24"/>
              </w:rPr>
              <w:t>К2</w:t>
            </w:r>
          </w:p>
          <w:p>
            <w:pPr>
              <w:pStyle w:val="Normal"/>
              <w:suppressAutoHyphens w:val="true"/>
              <w:ind w:hanging="57"/>
              <w:jc w:val="both"/>
              <w:rPr>
                <w:sz w:val="24"/>
              </w:rPr>
            </w:pPr>
            <w:r>
              <w:rPr>
                <w:rFonts w:ascii="Times New Roman" w:hAnsi="Times New Roman"/>
                <w:color w:val="000000"/>
                <w:sz w:val="24"/>
                <w:szCs w:val="24"/>
              </w:rPr>
              <w:t>Импакт-фактор - 0,212</w:t>
            </w:r>
          </w:p>
          <w:p>
            <w:pPr>
              <w:pStyle w:val="Normal"/>
              <w:suppressAutoHyphens w:val="true"/>
              <w:ind w:hanging="57"/>
              <w:jc w:val="both"/>
              <w:rPr>
                <w:sz w:val="24"/>
                <w:szCs w:val="20"/>
              </w:rPr>
            </w:pPr>
            <w:r>
              <w:rPr>
                <w:rFonts w:ascii="Times New Roman" w:hAnsi="Times New Roman"/>
                <w:color w:val="000000"/>
                <w:sz w:val="24"/>
                <w:szCs w:val="24"/>
              </w:rPr>
              <w:t>В Отчет 2023 не входили</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Труш В.В.</w:t>
            </w:r>
          </w:p>
          <w:p>
            <w:pPr>
              <w:pStyle w:val="Normal"/>
              <w:snapToGrid w:val="false"/>
              <w:rPr>
                <w:sz w:val="24"/>
                <w:szCs w:val="20"/>
              </w:rPr>
            </w:pPr>
            <w:r>
              <w:rPr>
                <w:rFonts w:ascii="Times New Roman" w:hAnsi="Times New Roman"/>
                <w:sz w:val="24"/>
                <w:szCs w:val="24"/>
              </w:rPr>
              <w:t>Попов М.Н.</w:t>
            </w:r>
          </w:p>
          <w:p>
            <w:pPr>
              <w:pStyle w:val="Normal"/>
              <w:snapToGrid w:val="false"/>
              <w:rPr>
                <w:sz w:val="24"/>
                <w:szCs w:val="20"/>
              </w:rPr>
            </w:pPr>
            <w:r>
              <w:rPr>
                <w:rFonts w:ascii="Times New Roman" w:hAnsi="Times New Roman"/>
                <w:sz w:val="24"/>
                <w:szCs w:val="24"/>
              </w:rPr>
              <w:t>Бондаренко Н.Н.</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4</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Попов М.Н.</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 xml:space="preserve">Особенности выбора моделей поведения студентами-гуманитариями в стрессовых ситуациях  </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color w:val="000000"/>
                <w:sz w:val="24"/>
                <w:szCs w:val="24"/>
              </w:rPr>
              <w:t xml:space="preserve">Проблемы современного педагогического образования. – Сборник научных трудов: – Ялта: РИО ГПА, 2024. – Вып. 82. Ч. 2. – С. 298-301. </w:t>
            </w:r>
            <w:hyperlink r:id="rId9">
              <w:r>
                <w:rPr>
                  <w:rStyle w:val="Style12"/>
                  <w:rFonts w:ascii="Times New Roman" w:hAnsi="Times New Roman"/>
                  <w:color w:val="000000"/>
                  <w:sz w:val="24"/>
                  <w:szCs w:val="24"/>
                </w:rPr>
                <w:t>https://elibrary.ru/item.asp?id=67205808</w:t>
              </w:r>
            </w:hyperlink>
          </w:p>
          <w:p>
            <w:pPr>
              <w:pStyle w:val="Normal"/>
              <w:snapToGrid w:val="false"/>
              <w:rPr>
                <w:sz w:val="24"/>
              </w:rPr>
            </w:pPr>
            <w:r>
              <w:rPr>
                <w:rFonts w:ascii="Times New Roman" w:hAnsi="Times New Roman"/>
                <w:color w:val="000000"/>
                <w:sz w:val="24"/>
                <w:szCs w:val="24"/>
              </w:rPr>
              <w:t>К2</w:t>
            </w:r>
          </w:p>
          <w:p>
            <w:pPr>
              <w:pStyle w:val="Normal"/>
              <w:snapToGrid w:val="false"/>
              <w:rPr>
                <w:sz w:val="24"/>
                <w:szCs w:val="20"/>
              </w:rPr>
            </w:pPr>
            <w:r>
              <w:rPr>
                <w:rFonts w:ascii="Times New Roman" w:hAnsi="Times New Roman"/>
                <w:color w:val="000000"/>
                <w:sz w:val="24"/>
                <w:szCs w:val="24"/>
              </w:rPr>
              <w:t>Импакт-фактор - 0,978</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5</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Время выполнения зрительно-моторной реакции «</w:t>
            </w:r>
            <w:r>
              <w:rPr>
                <w:rFonts w:ascii="Times New Roman" w:hAnsi="Times New Roman"/>
                <w:sz w:val="24"/>
                <w:szCs w:val="24"/>
                <w:lang w:val="en-US"/>
              </w:rPr>
              <w:t>Go</w:t>
            </w:r>
            <w:r>
              <w:rPr>
                <w:rFonts w:ascii="Times New Roman" w:hAnsi="Times New Roman"/>
                <w:sz w:val="24"/>
                <w:szCs w:val="24"/>
              </w:rPr>
              <w:t xml:space="preserve"> / </w:t>
            </w:r>
            <w:r>
              <w:rPr>
                <w:rFonts w:ascii="Times New Roman" w:hAnsi="Times New Roman"/>
                <w:sz w:val="24"/>
                <w:szCs w:val="24"/>
                <w:lang w:val="en-US"/>
              </w:rPr>
              <w:t>No</w:t>
            </w:r>
            <w:r>
              <w:rPr>
                <w:rFonts w:ascii="Times New Roman" w:hAnsi="Times New Roman"/>
                <w:sz w:val="24"/>
                <w:szCs w:val="24"/>
              </w:rPr>
              <w:t>-</w:t>
            </w:r>
            <w:r>
              <w:rPr>
                <w:rFonts w:ascii="Times New Roman" w:hAnsi="Times New Roman"/>
                <w:sz w:val="24"/>
                <w:szCs w:val="24"/>
                <w:lang w:val="en-US"/>
              </w:rPr>
              <w:t>go</w:t>
            </w:r>
            <w:r>
              <w:rPr>
                <w:rFonts w:ascii="Times New Roman" w:hAnsi="Times New Roman"/>
                <w:sz w:val="24"/>
                <w:szCs w:val="24"/>
              </w:rPr>
              <w:t xml:space="preserve">»-типа в парадигме обратной световой маскировки </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sz w:val="24"/>
                <w:szCs w:val="24"/>
              </w:rPr>
              <w:t xml:space="preserve">Ученые записки Крымского федерального университета имени В.И. Вернадского Биология. Химия. – 2024. - Том 10 (76), №1. -  С. 244–252. </w:t>
            </w:r>
            <w:hyperlink r:id="rId10">
              <w:r>
                <w:rPr>
                  <w:rStyle w:val="Style12"/>
                  <w:rFonts w:ascii="Times New Roman" w:hAnsi="Times New Roman"/>
                  <w:sz w:val="24"/>
                  <w:szCs w:val="24"/>
                </w:rPr>
                <w:t>https://www.elibrary.ru/item.asp?id=65856916</w:t>
              </w:r>
            </w:hyperlink>
          </w:p>
          <w:p>
            <w:pPr>
              <w:pStyle w:val="Normal"/>
              <w:snapToGrid w:val="false"/>
              <w:rPr>
                <w:sz w:val="24"/>
              </w:rPr>
            </w:pPr>
            <w:r>
              <w:rPr>
                <w:rFonts w:ascii="Times New Roman" w:hAnsi="Times New Roman"/>
                <w:sz w:val="24"/>
                <w:szCs w:val="24"/>
              </w:rPr>
              <w:t>К2</w:t>
            </w:r>
          </w:p>
          <w:p>
            <w:pPr>
              <w:pStyle w:val="Normal"/>
              <w:snapToGrid w:val="false"/>
              <w:rPr>
                <w:sz w:val="24"/>
                <w:szCs w:val="20"/>
              </w:rPr>
            </w:pPr>
            <w:r>
              <w:rPr>
                <w:rFonts w:ascii="Times New Roman" w:hAnsi="Times New Roman"/>
                <w:sz w:val="24"/>
                <w:szCs w:val="24"/>
              </w:rPr>
              <w:t>Импакт-фактор - 0,212</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6</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Попов М.Н</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Сравнительная характеристика конвергентной валидности шести тестов, определяющих уровень агрессивности, на примере группы студентов-гуманитариев</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sz w:val="24"/>
                <w:szCs w:val="24"/>
              </w:rPr>
              <w:t xml:space="preserve">Проблемы современного педагогического образования. – Сборник научных трудов: – Ялта: РИО ГПА.  2024. – Вып. 83. Ч. 1. – С. 304-308.  </w:t>
            </w:r>
            <w:hyperlink r:id="rId11">
              <w:r>
                <w:rPr>
                  <w:rStyle w:val="Style12"/>
                  <w:rFonts w:ascii="Times New Roman" w:hAnsi="Times New Roman"/>
                  <w:sz w:val="24"/>
                  <w:szCs w:val="24"/>
                </w:rPr>
                <w:t>https://www.elibrary.ru/item.asp?id=67929838</w:t>
              </w:r>
            </w:hyperlink>
          </w:p>
          <w:p>
            <w:pPr>
              <w:pStyle w:val="Normal"/>
              <w:snapToGrid w:val="false"/>
              <w:rPr>
                <w:sz w:val="24"/>
              </w:rPr>
            </w:pPr>
            <w:r>
              <w:rPr>
                <w:rFonts w:ascii="Times New Roman" w:hAnsi="Times New Roman"/>
                <w:sz w:val="24"/>
                <w:szCs w:val="24"/>
              </w:rPr>
              <w:t>К2</w:t>
            </w:r>
          </w:p>
          <w:p>
            <w:pPr>
              <w:pStyle w:val="Normal"/>
              <w:snapToGrid w:val="false"/>
              <w:rPr>
                <w:sz w:val="24"/>
                <w:szCs w:val="20"/>
              </w:rPr>
            </w:pPr>
            <w:r>
              <w:rPr>
                <w:rFonts w:ascii="Times New Roman" w:hAnsi="Times New Roman"/>
                <w:sz w:val="24"/>
                <w:szCs w:val="24"/>
              </w:rPr>
              <w:t>Импакт-фактор -0,978</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7</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Попов М.Н.,</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eastAsia="Andale Sans UI" w:ascii="Times New Roman" w:hAnsi="Times New Roman"/>
                <w:kern w:val="2"/>
                <w:sz w:val="24"/>
                <w:szCs w:val="24"/>
              </w:rPr>
              <w:t>Реактивность зрительного анализатора при стимуляции простыми и сложными графическими символами</w:t>
            </w:r>
            <w:r>
              <w:rPr>
                <w:rFonts w:ascii="Times New Roman" w:hAnsi="Times New Roman"/>
                <w:sz w:val="24"/>
                <w:szCs w:val="24"/>
              </w:rPr>
              <w:t>.</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rPr>
            </w:pPr>
            <w:r>
              <w:rPr>
                <w:rFonts w:ascii="Times New Roman" w:hAnsi="Times New Roman"/>
                <w:sz w:val="24"/>
                <w:szCs w:val="24"/>
              </w:rPr>
              <w:t>Проблемы современного педагогического образования. – Сборник научных трудов: – Ялта: РИО ГПА.  2024. – Вып. 84. Ч. 2. – С. 464-467</w:t>
            </w:r>
          </w:p>
          <w:p>
            <w:pPr>
              <w:pStyle w:val="Normal"/>
              <w:snapToGrid w:val="false"/>
              <w:rPr>
                <w:sz w:val="24"/>
              </w:rPr>
            </w:pPr>
            <w:r>
              <w:rPr>
                <w:rFonts w:ascii="Times New Roman" w:hAnsi="Times New Roman"/>
                <w:sz w:val="24"/>
                <w:szCs w:val="24"/>
              </w:rPr>
              <w:t>К2</w:t>
            </w:r>
          </w:p>
          <w:p>
            <w:pPr>
              <w:pStyle w:val="Normal"/>
              <w:snapToGrid w:val="false"/>
              <w:rPr>
                <w:sz w:val="24"/>
                <w:szCs w:val="20"/>
              </w:rPr>
            </w:pPr>
            <w:r>
              <w:rPr>
                <w:rFonts w:ascii="Times New Roman" w:hAnsi="Times New Roman"/>
                <w:sz w:val="24"/>
                <w:szCs w:val="24"/>
              </w:rPr>
              <w:t>Импакт-фактор -  0,978</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8</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Труш В.В.,</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 xml:space="preserve">Характер изменения функциональных параметров скелетной мышцы быстрого типа в динамике развития гиперкортицизма </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rPr>
            </w:pPr>
            <w:r>
              <w:rPr>
                <w:rFonts w:ascii="Times New Roman" w:hAnsi="Times New Roman"/>
                <w:sz w:val="24"/>
                <w:szCs w:val="24"/>
              </w:rPr>
              <w:t>Ученые записки Крымского федерального университета имени В.И. Вернадского Биология. Химия. – 2024. - Том 10, № 2. -  С. 134-139</w:t>
            </w:r>
          </w:p>
          <w:p>
            <w:pPr>
              <w:pStyle w:val="Normal"/>
              <w:snapToGrid w:val="false"/>
              <w:rPr>
                <w:sz w:val="24"/>
              </w:rPr>
            </w:pPr>
            <w:r>
              <w:rPr>
                <w:rFonts w:ascii="Times New Roman" w:hAnsi="Times New Roman"/>
                <w:sz w:val="24"/>
                <w:szCs w:val="24"/>
              </w:rPr>
              <w:t>К2</w:t>
            </w:r>
          </w:p>
          <w:p>
            <w:pPr>
              <w:pStyle w:val="Normal"/>
              <w:snapToGrid w:val="false"/>
              <w:rPr>
                <w:sz w:val="24"/>
                <w:szCs w:val="20"/>
              </w:rPr>
            </w:pPr>
            <w:r>
              <w:rPr>
                <w:rFonts w:ascii="Times New Roman" w:hAnsi="Times New Roman"/>
                <w:sz w:val="24"/>
                <w:szCs w:val="24"/>
              </w:rPr>
              <w:t>Импакт-фактор - 0,212</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rPr>
            </w:pPr>
            <w:r>
              <w:rPr>
                <w:rFonts w:ascii="Times New Roman" w:hAnsi="Times New Roman"/>
                <w:sz w:val="24"/>
                <w:szCs w:val="24"/>
              </w:rPr>
              <w:t xml:space="preserve">Соболев В.И., </w:t>
            </w:r>
          </w:p>
          <w:p>
            <w:pPr>
              <w:pStyle w:val="Normal"/>
              <w:snapToGrid w:val="false"/>
              <w:rPr>
                <w:sz w:val="24"/>
                <w:szCs w:val="20"/>
              </w:rPr>
            </w:pPr>
            <w:r>
              <w:rPr>
                <w:rFonts w:ascii="Times New Roman" w:hAnsi="Times New Roman"/>
                <w:sz w:val="24"/>
                <w:szCs w:val="24"/>
              </w:rPr>
              <w:t>Попов М.Н., Бондаренко Н.Н.</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4"/>
                <w:szCs w:val="20"/>
              </w:rPr>
            </w:pPr>
            <w:r>
              <w:rPr>
                <w:rFonts w:ascii="Times New Roman" w:hAnsi="Times New Roman"/>
                <w:sz w:val="24"/>
                <w:szCs w:val="24"/>
              </w:rPr>
              <w:t>9</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bCs/>
                <w:sz w:val="24"/>
                <w:szCs w:val="24"/>
              </w:rPr>
              <w:t>Богинская Ю.В.</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rPr>
                <w:sz w:val="24"/>
                <w:szCs w:val="20"/>
              </w:rPr>
            </w:pPr>
            <w:r>
              <w:rPr>
                <w:rFonts w:ascii="Times New Roman" w:hAnsi="Times New Roman"/>
                <w:bCs/>
                <w:sz w:val="24"/>
                <w:szCs w:val="24"/>
              </w:rPr>
              <w:t>Педагогические аспекты полиотраслевой подготовки кадров для развития здоровьесберегающего туризма</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0"/>
              </w:rPr>
            </w:pPr>
            <w:r>
              <w:rPr>
                <w:rFonts w:ascii="Times New Roman" w:hAnsi="Times New Roman"/>
                <w:sz w:val="24"/>
                <w:szCs w:val="24"/>
              </w:rPr>
              <w:t>0,5</w:t>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ind w:hanging="57"/>
              <w:rPr>
                <w:bCs/>
                <w:sz w:val="24"/>
                <w:szCs w:val="20"/>
              </w:rPr>
            </w:pPr>
            <w:r>
              <w:rPr>
                <w:rFonts w:ascii="Times New Roman" w:hAnsi="Times New Roman"/>
                <w:bCs/>
                <w:sz w:val="24"/>
                <w:szCs w:val="24"/>
              </w:rPr>
              <w:t xml:space="preserve">Богинская Ю.В. Педагогические аспекты полиотраслевой подготовки кадров для развития здоровьесберегающего туризма / Т.В. Рассохина, А.Е. Трофимов, А.К. Орешкина [и др.] // Человеческий капитал. – 2024. – № 6(186). – С. 167-173. </w:t>
            </w:r>
          </w:p>
          <w:p>
            <w:pPr>
              <w:pStyle w:val="Normal"/>
              <w:suppressAutoHyphens w:val="true"/>
              <w:ind w:hanging="57"/>
              <w:rPr>
                <w:bCs/>
                <w:sz w:val="24"/>
                <w:szCs w:val="20"/>
              </w:rPr>
            </w:pPr>
            <w:r>
              <w:rPr>
                <w:rFonts w:ascii="Times New Roman" w:hAnsi="Times New Roman"/>
                <w:sz w:val="24"/>
                <w:szCs w:val="24"/>
              </w:rPr>
              <w:t xml:space="preserve">Импакт-фактор - </w:t>
            </w:r>
            <w:r>
              <w:rPr>
                <w:rFonts w:ascii="Times New Roman" w:hAnsi="Times New Roman"/>
                <w:bCs/>
                <w:sz w:val="24"/>
                <w:szCs w:val="24"/>
              </w:rPr>
              <w:t>0,750</w:t>
            </w:r>
          </w:p>
          <w:p>
            <w:pPr>
              <w:pStyle w:val="Normal"/>
              <w:suppressAutoHyphens w:val="true"/>
              <w:ind w:hanging="57"/>
              <w:rPr>
                <w:bCs/>
                <w:sz w:val="24"/>
                <w:szCs w:val="20"/>
              </w:rPr>
            </w:pPr>
            <w:r>
              <w:rPr>
                <w:rFonts w:ascii="Times New Roman" w:hAnsi="Times New Roman"/>
                <w:bCs/>
                <w:sz w:val="24"/>
                <w:szCs w:val="24"/>
              </w:rPr>
              <w:t>К3</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Рассохина Т.В., Трофимов А.Е., Орешкина А.К., Зорин И.В.</w:t>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color w:val="0070C0"/>
                <w:sz w:val="24"/>
                <w:szCs w:val="24"/>
              </w:rPr>
            </w:pPr>
            <w:r>
              <w:rPr>
                <w:rFonts w:ascii="Times New Roman" w:hAnsi="Times New Roman"/>
                <w:color w:val="0070C0"/>
                <w:sz w:val="24"/>
                <w:szCs w:val="24"/>
              </w:rPr>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0"/>
                <w:szCs w:val="20"/>
              </w:rPr>
            </w:pPr>
            <w:r>
              <w:rPr>
                <w:rFonts w:ascii="Times New Roman" w:hAnsi="Times New Roman"/>
                <w:sz w:val="24"/>
                <w:szCs w:val="24"/>
              </w:rPr>
              <w:t>10</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Попов М.Н</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Специфика преподавания русского языка и культуры речи в высшем учебном заведении в условиях цифровизации учебного процесса</w:t>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Проблемы современного педагогического образования. 2024. № 83-1. С. 212-214.</w:t>
            </w:r>
          </w:p>
          <w:p>
            <w:pPr>
              <w:pStyle w:val="Normal"/>
              <w:snapToGrid w:val="false"/>
              <w:rPr>
                <w:sz w:val="20"/>
                <w:szCs w:val="20"/>
              </w:rPr>
            </w:pPr>
            <w:r>
              <w:rPr>
                <w:rFonts w:ascii="Times New Roman" w:hAnsi="Times New Roman"/>
                <w:sz w:val="24"/>
                <w:szCs w:val="24"/>
              </w:rPr>
              <w:t>https://www.elibrary.ru/item.asp?id=67929808</w:t>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r>
      <w:tr>
        <w:trPr>
          <w:trHeight w:val="21"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sz w:val="20"/>
                <w:szCs w:val="20"/>
              </w:rPr>
            </w:pPr>
            <w:r>
              <w:rPr>
                <w:rFonts w:ascii="Times New Roman" w:hAnsi="Times New Roman"/>
                <w:sz w:val="24"/>
                <w:szCs w:val="24"/>
              </w:rPr>
              <w:t>22</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8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8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156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12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1478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rFonts w:ascii="Times New Roman" w:hAnsi="Times New Roman"/>
                <w:b/>
                <w:bCs/>
                <w:color w:val="2A6099"/>
                <w:sz w:val="32"/>
                <w:szCs w:val="32"/>
              </w:rPr>
              <w:t>В журналах, входящих в систему РИНЦ (не входящих в Перечень ВАК РФ)</w:t>
            </w:r>
          </w:p>
        </w:tc>
      </w:tr>
      <w:tr>
        <w:trPr>
          <w:trHeight w:val="318" w:hRule="atLeast"/>
        </w:trPr>
        <w:tc>
          <w:tcPr>
            <w:tcW w:w="672"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w:t>
            </w:r>
          </w:p>
        </w:tc>
        <w:tc>
          <w:tcPr>
            <w:tcW w:w="1133"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 xml:space="preserve">Автор </w:t>
            </w:r>
          </w:p>
        </w:tc>
        <w:tc>
          <w:tcPr>
            <w:tcW w:w="3541"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Название статьи</w:t>
            </w:r>
          </w:p>
        </w:tc>
        <w:tc>
          <w:tcPr>
            <w:tcW w:w="851"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Объем</w:t>
            </w:r>
          </w:p>
        </w:tc>
        <w:tc>
          <w:tcPr>
            <w:tcW w:w="5810" w:type="dxa"/>
            <w:gridSpan w:val="4"/>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Выходные данные</w:t>
            </w:r>
          </w:p>
          <w:p>
            <w:pPr>
              <w:pStyle w:val="Normal"/>
              <w:jc w:val="center"/>
              <w:rPr>
                <w:sz w:val="20"/>
                <w:szCs w:val="20"/>
              </w:rPr>
            </w:pPr>
            <w:r>
              <w:rPr>
                <w:rFonts w:ascii="Times New Roman" w:hAnsi="Times New Roman"/>
                <w:b/>
                <w:color w:val="000000"/>
                <w:sz w:val="24"/>
                <w:szCs w:val="24"/>
              </w:rPr>
              <w:t>ссылка на сайт в системе</w:t>
            </w:r>
          </w:p>
          <w:p>
            <w:pPr>
              <w:pStyle w:val="Normal"/>
              <w:jc w:val="center"/>
              <w:rPr>
                <w:sz w:val="20"/>
                <w:szCs w:val="20"/>
              </w:rPr>
            </w:pPr>
            <w:r>
              <w:rPr>
                <w:rFonts w:ascii="Times New Roman" w:hAnsi="Times New Roman"/>
                <w:b/>
                <w:color w:val="000000"/>
                <w:sz w:val="24"/>
                <w:szCs w:val="24"/>
              </w:rPr>
              <w:t>импакт – фактор журнала</w:t>
            </w:r>
          </w:p>
        </w:tc>
        <w:tc>
          <w:tcPr>
            <w:tcW w:w="1419" w:type="dxa"/>
            <w:gridSpan w:val="3"/>
            <w:tcBorders>
              <w:top w:val="single" w:sz="4" w:space="0" w:color="000000"/>
              <w:left w:val="single" w:sz="4" w:space="0" w:color="000000"/>
              <w:bottom w:val="single" w:sz="4" w:space="0" w:color="000000"/>
            </w:tcBorders>
            <w:shd w:color="auto" w:fill="auto" w:val="clear"/>
          </w:tcPr>
          <w:p>
            <w:pPr>
              <w:pStyle w:val="Normal"/>
              <w:jc w:val="center"/>
              <w:rPr>
                <w:b/>
                <w:b/>
                <w:color w:val="000000"/>
                <w:sz w:val="20"/>
                <w:szCs w:val="20"/>
              </w:rPr>
            </w:pPr>
            <w:r>
              <w:rPr>
                <w:rFonts w:ascii="Times New Roman" w:hAnsi="Times New Roman"/>
                <w:b/>
                <w:color w:val="000000"/>
                <w:sz w:val="24"/>
                <w:szCs w:val="24"/>
              </w:rPr>
              <w:t>Соавторы (Ф.И.О.)</w:t>
            </w:r>
          </w:p>
        </w:tc>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color w:val="000000"/>
                <w:sz w:val="20"/>
                <w:szCs w:val="20"/>
              </w:rPr>
            </w:pPr>
            <w:r>
              <w:rPr>
                <w:rFonts w:ascii="Times New Roman" w:hAnsi="Times New Roman"/>
                <w:b/>
                <w:color w:val="000000"/>
                <w:sz w:val="24"/>
                <w:szCs w:val="24"/>
              </w:rPr>
              <w:t>Соавторы, студенты, аспиранты (Ф.И.О., группа)</w:t>
            </w:r>
          </w:p>
        </w:tc>
      </w:tr>
      <w:tr>
        <w:trPr>
          <w:trHeight w:val="24"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0"/>
                <w:szCs w:val="20"/>
              </w:rPr>
            </w:pPr>
            <w:r>
              <w:rPr>
                <w:rFonts w:ascii="Times New Roman" w:hAnsi="Times New Roman"/>
                <w:sz w:val="24"/>
                <w:szCs w:val="24"/>
              </w:rPr>
              <w:t>1</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4"/>
                <w:szCs w:val="20"/>
              </w:rPr>
            </w:pPr>
            <w:r>
              <w:rPr>
                <w:rFonts w:ascii="Times New Roman" w:hAnsi="Times New Roman"/>
                <w:bCs/>
                <w:color w:val="000000"/>
                <w:sz w:val="24"/>
                <w:szCs w:val="24"/>
              </w:rPr>
              <w:t>Попов М.Н.</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rFonts w:ascii="Times New Roman" w:hAnsi="Times New Roman"/>
                <w:sz w:val="24"/>
                <w:szCs w:val="24"/>
              </w:rPr>
              <w:t xml:space="preserve">Амплитудно-частотная характеристика М-ответа скелетной мышцы при экспериментальном гипертиреозе/  </w:t>
            </w:r>
          </w:p>
          <w:p>
            <w:pPr>
              <w:pStyle w:val="Normal"/>
              <w:snapToGrid w:val="false"/>
              <w:rPr>
                <w:rFonts w:ascii="Times New Roman" w:hAnsi="Times New Roman"/>
                <w:bCs/>
                <w:color w:val="000000"/>
                <w:sz w:val="24"/>
                <w:szCs w:val="24"/>
              </w:rPr>
            </w:pPr>
            <w:r>
              <w:rPr>
                <w:rFonts w:ascii="Times New Roman" w:hAnsi="Times New Roman"/>
                <w:bCs/>
                <w:color w:val="000000"/>
                <w:sz w:val="24"/>
                <w:szCs w:val="24"/>
              </w:rPr>
            </w:r>
          </w:p>
        </w:tc>
        <w:tc>
          <w:tcPr>
            <w:tcW w:w="113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4"/>
                <w:szCs w:val="20"/>
              </w:rPr>
            </w:pPr>
            <w:r>
              <w:rPr>
                <w:rFonts w:ascii="Times New Roman" w:hAnsi="Times New Roman"/>
                <w:bCs/>
                <w:color w:val="000000"/>
                <w:sz w:val="24"/>
                <w:szCs w:val="24"/>
              </w:rPr>
              <w:t>0,3</w:t>
            </w:r>
          </w:p>
        </w:tc>
        <w:tc>
          <w:tcPr>
            <w:tcW w:w="55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cs="Times New Roman,Bold" w:ascii="Times New Roman" w:hAnsi="Times New Roman"/>
                <w:bCs/>
                <w:color w:val="000000"/>
                <w:sz w:val="24"/>
                <w:szCs w:val="24"/>
              </w:rPr>
              <w:t xml:space="preserve">Донецкий чтения 2023: образование, наука, инновации, культура и вызовы современности: </w:t>
            </w:r>
            <w:r>
              <w:rPr>
                <w:rFonts w:ascii="Times New Roman" w:hAnsi="Times New Roman"/>
                <w:color w:val="000000"/>
                <w:sz w:val="24"/>
                <w:szCs w:val="24"/>
              </w:rPr>
              <w:t xml:space="preserve">Материалы VIII Международной научной конференции (Донецк, 25–27 октября 2023 г.). – Том 3: Биологические и медицинские науки, экология / под общей редакцией проф. С.В. Беспаловой. – Донецк: Изд-во ДонГУ, 2023. - С. 249-252. </w:t>
            </w:r>
            <w:hyperlink r:id="rId12">
              <w:r>
                <w:rPr>
                  <w:rStyle w:val="Style12"/>
                  <w:rFonts w:ascii="Times New Roman" w:hAnsi="Times New Roman"/>
                  <w:color w:val="000000"/>
                  <w:sz w:val="24"/>
                  <w:szCs w:val="24"/>
                </w:rPr>
                <w:t>https://www.elibrary.ru/item.asp?id=59691122&amp;pff=1</w:t>
              </w:r>
            </w:hyperlink>
          </w:p>
          <w:p>
            <w:pPr>
              <w:pStyle w:val="Normal"/>
              <w:snapToGrid w:val="false"/>
              <w:rPr>
                <w:bCs/>
                <w:color w:val="000000"/>
                <w:sz w:val="24"/>
                <w:szCs w:val="20"/>
              </w:rPr>
            </w:pPr>
            <w:r>
              <w:rPr>
                <w:rFonts w:ascii="Times New Roman" w:hAnsi="Times New Roman"/>
                <w:color w:val="000000"/>
                <w:sz w:val="24"/>
                <w:szCs w:val="24"/>
              </w:rPr>
              <w:t>В Отчет 2023 не входили</w:t>
            </w:r>
          </w:p>
        </w:tc>
        <w:tc>
          <w:tcPr>
            <w:tcW w:w="14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4"/>
                <w:szCs w:val="20"/>
              </w:rPr>
            </w:pPr>
            <w:r>
              <w:rPr>
                <w:rFonts w:ascii="Times New Roman" w:hAnsi="Times New Roman"/>
                <w:bCs/>
                <w:color w:val="000000"/>
                <w:sz w:val="24"/>
                <w:szCs w:val="24"/>
              </w:rPr>
              <w:t>Соболев В.И.</w:t>
            </w:r>
          </w:p>
        </w:tc>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Cs/>
                <w:color w:val="000000"/>
                <w:sz w:val="20"/>
                <w:szCs w:val="20"/>
              </w:rPr>
            </w:pPr>
            <w:r>
              <w:rPr>
                <w:rFonts w:ascii="Times New Roman" w:hAnsi="Times New Roman"/>
                <w:bCs/>
                <w:color w:val="000000"/>
                <w:sz w:val="24"/>
                <w:szCs w:val="24"/>
              </w:rPr>
              <w:t>-</w:t>
            </w:r>
          </w:p>
        </w:tc>
      </w:tr>
      <w:tr>
        <w:trPr>
          <w:trHeight w:val="20"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2</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rFonts w:cs="Times New Roman,Bold" w:ascii="Times New Roman" w:hAnsi="Times New Roman"/>
                <w:bCs/>
                <w:color w:val="000000"/>
                <w:sz w:val="24"/>
                <w:szCs w:val="24"/>
              </w:rPr>
              <w:t xml:space="preserve">Характеристика М-ответа мышцы при гипертиреозе/ </w:t>
            </w:r>
          </w:p>
          <w:p>
            <w:pPr>
              <w:pStyle w:val="Normal"/>
              <w:snapToGrid w:val="false"/>
              <w:rPr>
                <w:rFonts w:ascii="Times New Roman" w:hAnsi="Times New Roman"/>
                <w:sz w:val="24"/>
                <w:szCs w:val="24"/>
              </w:rPr>
            </w:pPr>
            <w:r>
              <w:rPr>
                <w:rFonts w:ascii="Times New Roman" w:hAnsi="Times New Roman"/>
                <w:sz w:val="24"/>
                <w:szCs w:val="24"/>
              </w:rPr>
            </w:r>
          </w:p>
        </w:tc>
        <w:tc>
          <w:tcPr>
            <w:tcW w:w="113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0,3</w:t>
            </w:r>
          </w:p>
        </w:tc>
        <w:tc>
          <w:tcPr>
            <w:tcW w:w="55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543"/>
              <w:rPr>
                <w:sz w:val="24"/>
              </w:rPr>
            </w:pPr>
            <w:r>
              <w:rPr>
                <w:rFonts w:cs="Times New Roman,Bold" w:ascii="Times New Roman" w:hAnsi="Times New Roman"/>
                <w:bCs/>
                <w:color w:val="000000"/>
                <w:sz w:val="24"/>
                <w:szCs w:val="24"/>
              </w:rPr>
              <w:t xml:space="preserve">Донецкий чтения 2023: образование, наука, инновации, культура и вызовы современности: </w:t>
            </w:r>
            <w:r>
              <w:rPr>
                <w:rFonts w:ascii="Times New Roman" w:hAnsi="Times New Roman"/>
                <w:color w:val="000000"/>
                <w:sz w:val="24"/>
                <w:szCs w:val="24"/>
              </w:rPr>
              <w:t xml:space="preserve">Материалы VIII Международной научной конференции (Донецк, 25–27 октября 2023 г.). – Том 3: Биологические и медицинские науки, экология / под общей редакцией проф. С.В. Беспаловой. – Донецк: Изд-во ДонГУ, 2023. - С. 267-269. </w:t>
            </w:r>
          </w:p>
          <w:p>
            <w:pPr>
              <w:pStyle w:val="Normal"/>
              <w:snapToGrid w:val="false"/>
              <w:rPr/>
            </w:pPr>
            <w:hyperlink r:id="rId13">
              <w:r>
                <w:rPr>
                  <w:rStyle w:val="Style12"/>
                  <w:rFonts w:ascii="Times New Roman" w:hAnsi="Times New Roman"/>
                  <w:color w:val="000000"/>
                  <w:sz w:val="24"/>
                  <w:szCs w:val="24"/>
                </w:rPr>
                <w:t>https://www.elibrary.ru/item.asp?id=59691139</w:t>
              </w:r>
            </w:hyperlink>
          </w:p>
          <w:p>
            <w:pPr>
              <w:pStyle w:val="Normal"/>
              <w:snapToGrid w:val="false"/>
              <w:rPr>
                <w:sz w:val="24"/>
                <w:szCs w:val="20"/>
              </w:rPr>
            </w:pPr>
            <w:r>
              <w:rPr>
                <w:rFonts w:ascii="Times New Roman" w:hAnsi="Times New Roman"/>
                <w:color w:val="000000"/>
                <w:sz w:val="24"/>
                <w:szCs w:val="24"/>
              </w:rPr>
              <w:t>В Отчет 2023 не входили</w:t>
            </w:r>
          </w:p>
        </w:tc>
        <w:tc>
          <w:tcPr>
            <w:tcW w:w="14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Попов М.Н.</w:t>
            </w:r>
          </w:p>
        </w:tc>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0"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3</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Соболев В.И.</w:t>
            </w:r>
          </w:p>
        </w:tc>
        <w:tc>
          <w:tcPr>
            <w:tcW w:w="354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rFonts w:ascii="Times New Roman" w:hAnsi="Times New Roman"/>
                <w:sz w:val="24"/>
                <w:szCs w:val="24"/>
              </w:rPr>
              <w:t xml:space="preserve">Эффективность аргинина, физической нагрузки и их комбинации в компенсации нарушений сократительной функции скелетной мышцы белых крыс в условиях дексаметазонового гиперкортицизма //   </w:t>
            </w:r>
          </w:p>
          <w:p>
            <w:pPr>
              <w:pStyle w:val="Normal"/>
              <w:snapToGrid w:val="false"/>
              <w:rPr>
                <w:rFonts w:ascii="Times New Roman" w:hAnsi="Times New Roman"/>
                <w:sz w:val="24"/>
                <w:szCs w:val="24"/>
              </w:rPr>
            </w:pPr>
            <w:r>
              <w:rPr>
                <w:rFonts w:ascii="Times New Roman" w:hAnsi="Times New Roman"/>
                <w:sz w:val="24"/>
                <w:szCs w:val="24"/>
              </w:rPr>
            </w:r>
          </w:p>
        </w:tc>
        <w:tc>
          <w:tcPr>
            <w:tcW w:w="113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0,3</w:t>
            </w:r>
          </w:p>
        </w:tc>
        <w:tc>
          <w:tcPr>
            <w:tcW w:w="55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color w:val="000000"/>
                <w:sz w:val="24"/>
                <w:szCs w:val="24"/>
              </w:rPr>
              <w:t xml:space="preserve">Донецкий чтения 2023: образование, наука, инновации, культура и вызовы современности: Материалы VIII Международной научной конференции (Донецк, 25–27 октября 2023 г.). – Том 3: Биологические и медицинские науки, экология / под общей редакцией проф. С.В. Беспаловой. – Донецк: Изд-во ДонГУ, 2023. - С. 270-274. </w:t>
            </w:r>
            <w:hyperlink r:id="rId14">
              <w:r>
                <w:rPr>
                  <w:rStyle w:val="Style12"/>
                  <w:rFonts w:ascii="Times New Roman" w:hAnsi="Times New Roman"/>
                  <w:color w:val="000000"/>
                  <w:sz w:val="24"/>
                  <w:szCs w:val="24"/>
                </w:rPr>
                <w:t>https://www.elibrary.ru/item.asp?id=59691143</w:t>
              </w:r>
            </w:hyperlink>
          </w:p>
          <w:p>
            <w:pPr>
              <w:pStyle w:val="Normal"/>
              <w:snapToGrid w:val="false"/>
              <w:rPr>
                <w:sz w:val="24"/>
                <w:szCs w:val="20"/>
              </w:rPr>
            </w:pPr>
            <w:r>
              <w:rPr>
                <w:rFonts w:ascii="Times New Roman" w:hAnsi="Times New Roman"/>
                <w:color w:val="000000"/>
                <w:sz w:val="24"/>
                <w:szCs w:val="24"/>
              </w:rPr>
              <w:t>В Отчет 2023 не входили</w:t>
            </w:r>
          </w:p>
        </w:tc>
        <w:tc>
          <w:tcPr>
            <w:tcW w:w="14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4"/>
                <w:szCs w:val="20"/>
              </w:rPr>
            </w:pPr>
            <w:r>
              <w:rPr>
                <w:rFonts w:ascii="Times New Roman" w:hAnsi="Times New Roman"/>
                <w:sz w:val="24"/>
                <w:szCs w:val="24"/>
              </w:rPr>
              <w:t>Труш В.В.</w:t>
            </w:r>
          </w:p>
        </w:tc>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0"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4</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2"/>
                <w:szCs w:val="20"/>
              </w:rPr>
            </w:pPr>
            <w:r>
              <w:rPr>
                <w:rFonts w:ascii="Times New Roman" w:hAnsi="Times New Roman"/>
                <w:sz w:val="24"/>
                <w:szCs w:val="24"/>
              </w:rPr>
              <w:t>Соболев В.И.</w:t>
            </w:r>
          </w:p>
        </w:tc>
        <w:tc>
          <w:tcPr>
            <w:tcW w:w="368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rFonts w:ascii="Times New Roman" w:hAnsi="Times New Roman"/>
                <w:sz w:val="24"/>
                <w:szCs w:val="24"/>
              </w:rPr>
              <w:t xml:space="preserve">Адренергическая природа тахикардии при различном тиреоидном статусе // </w:t>
            </w:r>
          </w:p>
          <w:p>
            <w:pPr>
              <w:pStyle w:val="Normal"/>
              <w:snapToGrid w:val="false"/>
              <w:rPr>
                <w:rFonts w:ascii="Times New Roman" w:hAnsi="Times New Roman"/>
                <w:sz w:val="24"/>
                <w:szCs w:val="24"/>
              </w:rPr>
            </w:pPr>
            <w:r>
              <w:rPr>
                <w:rFonts w:ascii="Times New Roman" w:hAnsi="Times New Roman"/>
                <w:sz w:val="24"/>
                <w:szCs w:val="24"/>
              </w:rPr>
            </w:r>
          </w:p>
        </w:tc>
        <w:tc>
          <w:tcPr>
            <w:tcW w:w="99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0,3</w:t>
            </w:r>
          </w:p>
        </w:tc>
        <w:tc>
          <w:tcPr>
            <w:tcW w:w="55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543"/>
              <w:rPr>
                <w:sz w:val="24"/>
              </w:rPr>
            </w:pPr>
            <w:r>
              <w:rPr>
                <w:rFonts w:ascii="Times New Roman" w:hAnsi="Times New Roman"/>
                <w:sz w:val="24"/>
                <w:szCs w:val="24"/>
              </w:rPr>
              <w:t>Теоретические и прикладные аспекты естественнонаучного образования : материалы Международной научно-практической конференции, посвященная 200-летию со дня рождения К.Д. Ушинского и Году педагога и наставника [Электронный ресурс] / отв. ред. Д. В. Репин. – Чебоксары : Чуваш. гос. пед. ун-т, 2023. – С. 451-454.</w:t>
            </w:r>
          </w:p>
          <w:p>
            <w:pPr>
              <w:pStyle w:val="Normal"/>
              <w:rPr/>
            </w:pPr>
            <w:hyperlink r:id="rId15">
              <w:r>
                <w:rPr>
                  <w:rStyle w:val="Style12"/>
                  <w:rFonts w:ascii="Times New Roman" w:hAnsi="Times New Roman"/>
                  <w:sz w:val="24"/>
                  <w:szCs w:val="24"/>
                </w:rPr>
                <w:t>https://www.elibrary.ru/item.asp?id=54016853</w:t>
              </w:r>
            </w:hyperlink>
          </w:p>
          <w:p>
            <w:pPr>
              <w:pStyle w:val="Normal"/>
              <w:snapToGrid w:val="false"/>
              <w:rPr/>
            </w:pPr>
            <w:hyperlink r:id="rId16">
              <w:r>
                <w:rPr>
                  <w:rStyle w:val="Style12"/>
                  <w:rFonts w:ascii="Times New Roman" w:hAnsi="Times New Roman"/>
                  <w:sz w:val="24"/>
                  <w:szCs w:val="24"/>
                </w:rPr>
                <w:t>https://www.elibrary.ru/download/elibrary_54016853_12210671.pdf</w:t>
              </w:r>
            </w:hyperlink>
          </w:p>
          <w:p>
            <w:pPr>
              <w:pStyle w:val="Normal"/>
              <w:snapToGrid w:val="false"/>
              <w:rPr>
                <w:sz w:val="24"/>
                <w:szCs w:val="20"/>
              </w:rPr>
            </w:pPr>
            <w:r>
              <w:rPr>
                <w:rFonts w:ascii="Times New Roman" w:hAnsi="Times New Roman"/>
                <w:color w:val="FF0000"/>
                <w:sz w:val="24"/>
                <w:szCs w:val="24"/>
              </w:rPr>
              <w:t>В Отчет 2023 не входили</w:t>
            </w:r>
          </w:p>
        </w:tc>
        <w:tc>
          <w:tcPr>
            <w:tcW w:w="14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Попов М.Н.</w:t>
            </w:r>
          </w:p>
        </w:tc>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w:t>
            </w:r>
          </w:p>
        </w:tc>
      </w:tr>
      <w:tr>
        <w:trPr>
          <w:trHeight w:val="20"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5</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2"/>
                <w:szCs w:val="20"/>
              </w:rPr>
            </w:pPr>
            <w:r>
              <w:rPr>
                <w:rFonts w:ascii="Times New Roman" w:hAnsi="Times New Roman"/>
                <w:sz w:val="24"/>
                <w:szCs w:val="24"/>
              </w:rPr>
              <w:t>Соболев В.И.</w:t>
            </w:r>
          </w:p>
        </w:tc>
        <w:tc>
          <w:tcPr>
            <w:tcW w:w="368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2"/>
              </w:rPr>
            </w:pPr>
            <w:r>
              <w:rPr>
                <w:rFonts w:ascii="Times New Roman" w:hAnsi="Times New Roman"/>
                <w:sz w:val="24"/>
                <w:szCs w:val="24"/>
              </w:rPr>
              <w:t xml:space="preserve">ЭФФЕКТИВНОСТЬ НЕКОТОРЫХ МЕТАБОЛИЧЕСКИ АКТИВНЫХ СРЕДСТВ В КОМПЕНСАЦИИ НАРУШЕНИЙ М-ОТВЕТА ПРИ СТЕРОИДНОЙ МИОПАТИИ В ЭКСПЕРИМЕНТАХ НА КРЫСАХ  </w:t>
            </w:r>
          </w:p>
          <w:p>
            <w:pPr>
              <w:pStyle w:val="Normal"/>
              <w:snapToGrid w:val="false"/>
              <w:rPr>
                <w:rFonts w:ascii="Times New Roman" w:hAnsi="Times New Roman"/>
                <w:sz w:val="24"/>
                <w:szCs w:val="24"/>
              </w:rPr>
            </w:pPr>
            <w:r>
              <w:rPr>
                <w:rFonts w:ascii="Times New Roman" w:hAnsi="Times New Roman"/>
                <w:sz w:val="24"/>
                <w:szCs w:val="24"/>
              </w:rPr>
            </w:r>
          </w:p>
        </w:tc>
        <w:tc>
          <w:tcPr>
            <w:tcW w:w="99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5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ascii="Times New Roman" w:hAnsi="Times New Roman"/>
                <w:sz w:val="24"/>
                <w:szCs w:val="24"/>
              </w:rPr>
              <w:t xml:space="preserve">Материалы XI Всероссийской с международным участием школы-конференции по физиологии мышц и мышечной деятельности, посвященной 70-летию открытия механизма мышечного сокращения, Москва, 22–25 апреля 2024 г. - С. 109. </w:t>
            </w:r>
            <w:hyperlink r:id="rId17">
              <w:r>
                <w:rPr>
                  <w:rStyle w:val="Style12"/>
                  <w:rFonts w:ascii="Times New Roman" w:hAnsi="Times New Roman"/>
                  <w:sz w:val="24"/>
                  <w:szCs w:val="24"/>
                </w:rPr>
                <w:t>https://www.elibrary.ru/item.asp?id=67050088</w:t>
              </w:r>
            </w:hyperlink>
          </w:p>
          <w:p>
            <w:pPr>
              <w:pStyle w:val="Normal"/>
              <w:snapToGrid w:val="false"/>
              <w:rPr/>
            </w:pPr>
            <w:hyperlink r:id="rId18">
              <w:r>
                <w:rPr>
                  <w:rStyle w:val="Style12"/>
                  <w:rFonts w:ascii="Times New Roman" w:hAnsi="Times New Roman"/>
                  <w:sz w:val="24"/>
                  <w:szCs w:val="24"/>
                </w:rPr>
                <w:t>https://www.elibrary.ru/author_items.asp?authorid=946618&amp;pubrole=100&amp;show_refs=1&amp;show_option=0</w:t>
              </w:r>
            </w:hyperlink>
          </w:p>
        </w:tc>
        <w:tc>
          <w:tcPr>
            <w:tcW w:w="14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Труш В.В.</w:t>
            </w:r>
          </w:p>
        </w:tc>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r>
      <w:tr>
        <w:trPr>
          <w:trHeight w:val="20" w:hRule="atLeast"/>
        </w:trPr>
        <w:tc>
          <w:tcPr>
            <w:tcW w:w="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6</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2"/>
                <w:szCs w:val="20"/>
              </w:rPr>
            </w:pPr>
            <w:r>
              <w:rPr>
                <w:rFonts w:ascii="Times New Roman" w:hAnsi="Times New Roman"/>
                <w:sz w:val="24"/>
                <w:szCs w:val="24"/>
              </w:rPr>
              <w:t>Соболев В.И.</w:t>
            </w:r>
          </w:p>
        </w:tc>
        <w:tc>
          <w:tcPr>
            <w:tcW w:w="368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2"/>
                <w:szCs w:val="20"/>
              </w:rPr>
            </w:pPr>
            <w:r>
              <w:rPr>
                <w:rFonts w:ascii="Times New Roman" w:hAnsi="Times New Roman"/>
                <w:sz w:val="24"/>
                <w:szCs w:val="24"/>
              </w:rPr>
              <w:t xml:space="preserve">Модуляция биотином электрофизиологических проявлений стероидной миопатии в модельных экспериментах на крысах </w:t>
            </w:r>
          </w:p>
        </w:tc>
        <w:tc>
          <w:tcPr>
            <w:tcW w:w="99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c>
          <w:tcPr>
            <w:tcW w:w="55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VII Международный конгресс, посвященный А.Ф.Самойлову «Фундаментальна и клиническая электрофизиология. Актуальные вопросы медицины», Казань, 5-6 апреля, 2024 – С. 71.</w:t>
            </w:r>
          </w:p>
        </w:tc>
        <w:tc>
          <w:tcPr>
            <w:tcW w:w="141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sz w:val="20"/>
                <w:szCs w:val="20"/>
              </w:rPr>
            </w:pPr>
            <w:r>
              <w:rPr>
                <w:rFonts w:ascii="Times New Roman" w:hAnsi="Times New Roman"/>
                <w:sz w:val="24"/>
                <w:szCs w:val="24"/>
              </w:rPr>
              <w:t>Труш В.В.</w:t>
            </w:r>
          </w:p>
        </w:tc>
        <w:tc>
          <w:tcPr>
            <w:tcW w:w="13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r>
          </w:p>
        </w:tc>
      </w:tr>
    </w:tbl>
    <w:p>
      <w:pPr>
        <w:pStyle w:val="Normal"/>
        <w:numPr>
          <w:ilvl w:val="0"/>
          <w:numId w:val="0"/>
        </w:numPr>
        <w:ind w:left="2520" w:hanging="0"/>
        <w:jc w:val="center"/>
        <w:rPr>
          <w:sz w:val="20"/>
          <w:szCs w:val="20"/>
        </w:rPr>
      </w:pPr>
      <w:r>
        <w:rPr>
          <w:rFonts w:eastAsia="Arial Unicode MS" w:ascii="Times New Roman" w:hAnsi="Times New Roman"/>
          <w:b/>
          <w:i/>
          <w:color w:val="2A6099"/>
          <w:sz w:val="28"/>
          <w:szCs w:val="28"/>
        </w:rPr>
        <w:t>Прочие научные публикации (не относящиеся к рецензируемым журналам)</w:t>
      </w:r>
    </w:p>
    <w:tbl>
      <w:tblPr>
        <w:tblW w:w="14998" w:type="dxa"/>
        <w:jc w:val="left"/>
        <w:tblInd w:w="-25" w:type="dxa"/>
        <w:tblCellMar>
          <w:top w:w="0" w:type="dxa"/>
          <w:left w:w="108" w:type="dxa"/>
          <w:bottom w:w="0" w:type="dxa"/>
          <w:right w:w="108" w:type="dxa"/>
        </w:tblCellMar>
        <w:tblLook w:val="0000"/>
      </w:tblPr>
      <w:tblGrid>
        <w:gridCol w:w="667"/>
        <w:gridCol w:w="31"/>
        <w:gridCol w:w="1820"/>
        <w:gridCol w:w="22"/>
        <w:gridCol w:w="2835"/>
        <w:gridCol w:w="991"/>
        <w:gridCol w:w="3261"/>
        <w:gridCol w:w="1700"/>
        <w:gridCol w:w="1275"/>
        <w:gridCol w:w="2394"/>
      </w:tblGrid>
      <w:tr>
        <w:trPr>
          <w:trHeight w:val="507" w:hRule="atLeast"/>
        </w:trPr>
        <w:tc>
          <w:tcPr>
            <w:tcW w:w="667"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w:t>
            </w:r>
          </w:p>
        </w:tc>
        <w:tc>
          <w:tcPr>
            <w:tcW w:w="1851"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Автор</w:t>
            </w:r>
          </w:p>
        </w:tc>
        <w:tc>
          <w:tcPr>
            <w:tcW w:w="2857"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Название публикации</w:t>
            </w:r>
          </w:p>
        </w:tc>
        <w:tc>
          <w:tcPr>
            <w:tcW w:w="991"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Объем</w:t>
            </w:r>
          </w:p>
        </w:tc>
        <w:tc>
          <w:tcPr>
            <w:tcW w:w="3261"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Выходные данные</w:t>
            </w:r>
          </w:p>
        </w:tc>
        <w:tc>
          <w:tcPr>
            <w:tcW w:w="1700"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 xml:space="preserve">Вид </w:t>
            </w:r>
          </w:p>
          <w:p>
            <w:pPr>
              <w:pStyle w:val="Normal"/>
              <w:jc w:val="center"/>
              <w:rPr>
                <w:sz w:val="20"/>
                <w:szCs w:val="20"/>
              </w:rPr>
            </w:pPr>
            <w:r>
              <w:rPr>
                <w:rFonts w:ascii="Times New Roman" w:hAnsi="Times New Roman"/>
                <w:b/>
                <w:color w:val="000000"/>
                <w:sz w:val="24"/>
                <w:szCs w:val="24"/>
              </w:rPr>
              <w:t>публикации</w:t>
            </w:r>
          </w:p>
          <w:p>
            <w:pPr>
              <w:pStyle w:val="Normal"/>
              <w:jc w:val="center"/>
              <w:rPr>
                <w:sz w:val="20"/>
                <w:szCs w:val="20"/>
              </w:rPr>
            </w:pPr>
            <w:r>
              <w:rPr>
                <w:rFonts w:ascii="Times New Roman" w:hAnsi="Times New Roman"/>
                <w:b/>
                <w:color w:val="000000"/>
                <w:sz w:val="24"/>
                <w:szCs w:val="24"/>
              </w:rPr>
              <w:t>(статья, материалы,  тезисы …)</w:t>
            </w:r>
          </w:p>
        </w:tc>
        <w:tc>
          <w:tcPr>
            <w:tcW w:w="1275" w:type="dxa"/>
            <w:tcBorders>
              <w:top w:val="single" w:sz="4" w:space="0" w:color="000000"/>
              <w:left w:val="single" w:sz="4" w:space="0" w:color="000000"/>
              <w:bottom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Статус</w:t>
            </w:r>
          </w:p>
          <w:p>
            <w:pPr>
              <w:pStyle w:val="Normal"/>
              <w:jc w:val="center"/>
              <w:rPr>
                <w:sz w:val="20"/>
                <w:szCs w:val="20"/>
              </w:rPr>
            </w:pPr>
            <w:r>
              <w:rPr>
                <w:rFonts w:ascii="Times New Roman" w:hAnsi="Times New Roman"/>
                <w:b/>
                <w:color w:val="000000"/>
                <w:sz w:val="24"/>
                <w:szCs w:val="24"/>
              </w:rPr>
              <w:t xml:space="preserve">мероприятия </w:t>
            </w:r>
          </w:p>
        </w:tc>
        <w:tc>
          <w:tcPr>
            <w:tcW w:w="2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0"/>
                <w:szCs w:val="20"/>
              </w:rPr>
            </w:pPr>
            <w:r>
              <w:rPr>
                <w:rFonts w:ascii="Times New Roman" w:hAnsi="Times New Roman"/>
                <w:b/>
                <w:color w:val="000000"/>
                <w:sz w:val="24"/>
                <w:szCs w:val="24"/>
              </w:rPr>
              <w:t>Дата и место проведения (если публикация в сборнике по материалам конференции)</w:t>
            </w:r>
          </w:p>
        </w:tc>
      </w:tr>
      <w:tr>
        <w:trPr>
          <w:trHeight w:val="22" w:hRule="atLeast"/>
        </w:trPr>
        <w:tc>
          <w:tcPr>
            <w:tcW w:w="6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0"/>
                <w:szCs w:val="20"/>
              </w:rPr>
            </w:pPr>
            <w:r>
              <w:rPr>
                <w:rFonts w:ascii="Times New Roman" w:hAnsi="Times New Roman"/>
                <w:sz w:val="24"/>
                <w:szCs w:val="24"/>
              </w:rPr>
              <w:t>1</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rFonts w:ascii="Times New Roman" w:hAnsi="Times New Roman"/>
                <w:sz w:val="24"/>
                <w:szCs w:val="24"/>
              </w:rPr>
              <w:t>Попов М.Н., Соболев В.И.</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rPr>
                <w:sz w:val="24"/>
                <w:szCs w:val="20"/>
              </w:rPr>
            </w:pPr>
            <w:r>
              <w:rPr>
                <w:rFonts w:ascii="Times New Roman" w:hAnsi="Times New Roman"/>
                <w:sz w:val="24"/>
                <w:szCs w:val="24"/>
              </w:rPr>
              <w:t xml:space="preserve">Динамика показателей </w:t>
            </w:r>
            <w:r>
              <w:rPr>
                <w:rFonts w:ascii="Times New Roman" w:hAnsi="Times New Roman"/>
                <w:color w:val="000000"/>
                <w:sz w:val="24"/>
                <w:szCs w:val="24"/>
              </w:rPr>
              <w:t>теста «</w:t>
            </w:r>
            <w:r>
              <w:rPr>
                <w:rFonts w:cs="Tahoma" w:ascii="Times New Roman" w:hAnsi="Times New Roman"/>
                <w:bCs/>
                <w:color w:val="000000"/>
                <w:sz w:val="24"/>
                <w:szCs w:val="24"/>
                <w:shd w:fill="FFFFFF" w:val="clear"/>
              </w:rPr>
              <w:t>Шкала враждебности Кука-Медлей, CMHS</w:t>
            </w:r>
            <w:r>
              <w:rPr>
                <w:rFonts w:ascii="Times New Roman" w:hAnsi="Times New Roman"/>
                <w:color w:val="000000"/>
                <w:sz w:val="24"/>
                <w:szCs w:val="24"/>
              </w:rPr>
              <w:t>»</w:t>
            </w:r>
            <w:r>
              <w:rPr>
                <w:rFonts w:ascii="Times New Roman" w:hAnsi="Times New Roman"/>
                <w:sz w:val="24"/>
                <w:szCs w:val="24"/>
              </w:rPr>
              <w:t xml:space="preserve"> в ходе трехкратного повторения у студентов-гуманитариев</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0,2</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Донецкие чтения 2024: образование, наука, инновации, культура и вызовы современности: Материалы IX Международной научной конференции (Донецк, 15–17 октября 2024 г.). – Том 3: Биологические и медицинские науки, экология / под общей редакцией проф. С.В. Беспаловой. – Донецк: Изд-во ДонГУ, 2024. – С. 237-238.</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Материалы</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Международная научная конференция</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0"/>
                <w:szCs w:val="20"/>
              </w:rPr>
            </w:pPr>
            <w:r>
              <w:rPr>
                <w:rFonts w:ascii="Times New Roman" w:hAnsi="Times New Roman"/>
                <w:sz w:val="24"/>
                <w:szCs w:val="24"/>
              </w:rPr>
              <w:t>Донецк, 15–17 октября 2024 г.).</w:t>
            </w:r>
          </w:p>
        </w:tc>
      </w:tr>
      <w:tr>
        <w:trPr>
          <w:trHeight w:val="21" w:hRule="atLeast"/>
        </w:trPr>
        <w:tc>
          <w:tcPr>
            <w:tcW w:w="6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0"/>
                <w:szCs w:val="20"/>
              </w:rPr>
            </w:pPr>
            <w:r>
              <w:rPr>
                <w:rFonts w:ascii="Times New Roman" w:hAnsi="Times New Roman"/>
                <w:sz w:val="24"/>
                <w:szCs w:val="24"/>
              </w:rPr>
              <w:t>2</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Соболев В.И.</w:t>
            </w:r>
          </w:p>
          <w:p>
            <w:pPr>
              <w:pStyle w:val="Normal"/>
              <w:suppressAutoHyphens w:val="true"/>
              <w:snapToGrid w:val="false"/>
              <w:jc w:val="both"/>
              <w:rPr>
                <w:sz w:val="24"/>
                <w:szCs w:val="20"/>
              </w:rPr>
            </w:pPr>
            <w:r>
              <w:rPr>
                <w:rFonts w:ascii="Times New Roman" w:hAnsi="Times New Roman"/>
                <w:sz w:val="24"/>
                <w:szCs w:val="24"/>
              </w:rPr>
              <w:t>Попов М.Н.</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rFonts w:eastAsia="Andale Sans UI" w:ascii="Times New Roman" w:hAnsi="Times New Roman"/>
                <w:kern w:val="2"/>
                <w:sz w:val="24"/>
                <w:szCs w:val="24"/>
              </w:rPr>
              <w:t xml:space="preserve">Латентный период зрительно-моторной реакции при стимуляции простыми и сложными графическими символами </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0,3</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Донецкие чтения 2024: образование, наука, инновации, культура и вызовы современности: Материалы IX Международной научной конференции (Донецк, 15–17 октября 2024 г.). – Том 3: Биологические и медицинские науки, экология / под общей редакцией проф. С.В. Беспаловой. – Донецк: Изд-во ДонГУ, 2024. – С. 256-258.</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Материалы</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Международная научная конференция</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0"/>
                <w:szCs w:val="20"/>
              </w:rPr>
            </w:pPr>
            <w:r>
              <w:rPr>
                <w:rFonts w:ascii="Times New Roman" w:hAnsi="Times New Roman"/>
                <w:sz w:val="24"/>
                <w:szCs w:val="24"/>
              </w:rPr>
              <w:t>Донецк, 15–17 октября 2024 г.).</w:t>
            </w:r>
          </w:p>
        </w:tc>
      </w:tr>
      <w:tr>
        <w:trPr>
          <w:trHeight w:val="21" w:hRule="atLeast"/>
        </w:trPr>
        <w:tc>
          <w:tcPr>
            <w:tcW w:w="6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0"/>
                <w:szCs w:val="20"/>
              </w:rPr>
            </w:pPr>
            <w:r>
              <w:rPr>
                <w:rFonts w:ascii="Times New Roman" w:hAnsi="Times New Roman"/>
                <w:sz w:val="24"/>
                <w:szCs w:val="24"/>
              </w:rPr>
              <w:t>3</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Труш В.В., Соболев В.И..</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rPr>
            </w:pPr>
            <w:r>
              <w:rPr>
                <w:rFonts w:ascii="Times New Roman" w:hAnsi="Times New Roman"/>
                <w:sz w:val="24"/>
                <w:szCs w:val="24"/>
              </w:rPr>
              <w:t>Характер функциональных изменений в скелетной мышце быстрого типа в динамике развития гиперкортицизма в экспериментах на животных</w:t>
            </w:r>
            <w:r>
              <w:rPr>
                <w:rFonts w:eastAsia="Andale Sans UI" w:ascii="Times New Roman" w:hAnsi="Times New Roman"/>
                <w:kern w:val="2"/>
                <w:sz w:val="24"/>
                <w:szCs w:val="24"/>
              </w:rPr>
              <w:t xml:space="preserve"> </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0,3</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Донецкие чтения 2024: образование, наука, инновации, культура и вызовы современности: Материалы IX Международной научной конференции (Донецк, 15–17 октября 2024 г.). – Том 3: Биологические и медицинские науки, экология / под общей редакцией проф. С.В. Беспаловой. – Донецк: Изд-во ДонГУ, 2024. – С. 265-267.</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Материалы</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4"/>
                <w:szCs w:val="20"/>
              </w:rPr>
            </w:pPr>
            <w:r>
              <w:rPr>
                <w:rFonts w:ascii="Times New Roman" w:hAnsi="Times New Roman"/>
                <w:sz w:val="24"/>
                <w:szCs w:val="24"/>
              </w:rPr>
              <w:t>Международная научная конференция</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sz w:val="20"/>
                <w:szCs w:val="20"/>
              </w:rPr>
            </w:pPr>
            <w:r>
              <w:rPr>
                <w:rFonts w:ascii="Times New Roman" w:hAnsi="Times New Roman"/>
                <w:sz w:val="24"/>
                <w:szCs w:val="24"/>
              </w:rPr>
              <w:t>Донецк, 15–17 октября 2024 г.).</w:t>
            </w:r>
          </w:p>
        </w:tc>
      </w:tr>
    </w:tbl>
    <w:p>
      <w:pPr>
        <w:pStyle w:val="Normal"/>
        <w:ind w:left="0" w:hanging="360"/>
        <w:jc w:val="center"/>
        <w:rPr>
          <w:b/>
          <w:b/>
          <w:bCs/>
          <w:i/>
          <w:i/>
          <w:color w:val="0F243E"/>
        </w:rPr>
      </w:pPr>
      <w:r>
        <w:rPr>
          <w:rFonts w:ascii="Times New Roman" w:hAnsi="Times New Roman"/>
          <w:sz w:val="24"/>
          <w:szCs w:val="24"/>
        </w:rPr>
      </w:r>
    </w:p>
    <w:p>
      <w:pPr>
        <w:pStyle w:val="Normal"/>
        <w:ind w:left="0" w:hanging="360"/>
        <w:jc w:val="center"/>
        <w:rPr>
          <w:rFonts w:ascii="Times New Roman" w:hAnsi="Times New Roman"/>
          <w:color w:val="2A6099"/>
          <w:sz w:val="52"/>
          <w:szCs w:val="52"/>
        </w:rPr>
      </w:pPr>
      <w:r>
        <w:rPr>
          <w:rFonts w:ascii="Times New Roman" w:hAnsi="Times New Roman"/>
          <w:b/>
          <w:bCs/>
          <w:i/>
          <w:color w:val="2A6099"/>
          <w:sz w:val="52"/>
          <w:szCs w:val="52"/>
        </w:rPr>
        <w:t>2023 год</w:t>
      </w:r>
    </w:p>
    <w:p>
      <w:pPr>
        <w:pStyle w:val="Normal"/>
        <w:numPr>
          <w:ilvl w:val="0"/>
          <w:numId w:val="0"/>
        </w:numPr>
        <w:ind w:left="2520" w:hanging="0"/>
        <w:jc w:val="center"/>
        <w:rPr>
          <w:rFonts w:ascii="Times New Roman" w:hAnsi="Times New Roman"/>
          <w:color w:val="2A6099"/>
          <w:sz w:val="32"/>
          <w:szCs w:val="32"/>
        </w:rPr>
      </w:pPr>
      <w:r>
        <w:rPr>
          <w:rFonts w:eastAsia="Arial Unicode MS" w:ascii="Times New Roman" w:hAnsi="Times New Roman"/>
          <w:b/>
          <w:i/>
          <w:color w:val="2A6099"/>
          <w:sz w:val="32"/>
          <w:szCs w:val="32"/>
        </w:rPr>
        <w:t>Статьи преподавателей кафедры в рецензируемых международных и российских научных журналах</w:t>
      </w:r>
    </w:p>
    <w:tbl>
      <w:tblPr>
        <w:tblW w:w="5000" w:type="pct"/>
        <w:jc w:val="left"/>
        <w:tblInd w:w="0" w:type="dxa"/>
        <w:tblCellMar>
          <w:top w:w="0" w:type="dxa"/>
          <w:left w:w="108" w:type="dxa"/>
          <w:bottom w:w="0" w:type="dxa"/>
          <w:right w:w="108" w:type="dxa"/>
        </w:tblCellMar>
        <w:tblLook w:val="0000"/>
      </w:tblPr>
      <w:tblGrid>
        <w:gridCol w:w="410"/>
        <w:gridCol w:w="1175"/>
        <w:gridCol w:w="198"/>
        <w:gridCol w:w="3424"/>
        <w:gridCol w:w="67"/>
        <w:gridCol w:w="808"/>
        <w:gridCol w:w="28"/>
        <w:gridCol w:w="21"/>
        <w:gridCol w:w="5691"/>
        <w:gridCol w:w="1"/>
        <w:gridCol w:w="1268"/>
        <w:gridCol w:w="1"/>
        <w:gridCol w:w="1477"/>
      </w:tblGrid>
      <w:tr>
        <w:trPr>
          <w:trHeight w:val="539" w:hRule="atLeast"/>
        </w:trPr>
        <w:tc>
          <w:tcPr>
            <w:tcW w:w="410"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117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Автор </w:t>
            </w:r>
          </w:p>
        </w:tc>
        <w:tc>
          <w:tcPr>
            <w:tcW w:w="3622"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статьи</w:t>
            </w:r>
          </w:p>
        </w:tc>
        <w:tc>
          <w:tcPr>
            <w:tcW w:w="875"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5740"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(Ф.И.О.)</w:t>
            </w:r>
          </w:p>
          <w:p>
            <w:pPr>
              <w:pStyle w:val="Normal"/>
              <w:jc w:val="center"/>
              <w:rPr>
                <w:rFonts w:ascii="Times New Roman" w:hAnsi="Times New Roman"/>
                <w:sz w:val="24"/>
                <w:szCs w:val="24"/>
              </w:rPr>
            </w:pPr>
            <w:r>
              <w:rPr>
                <w:rFonts w:ascii="Times New Roman" w:hAnsi="Times New Roman"/>
                <w:b/>
                <w:color w:val="000000"/>
                <w:sz w:val="24"/>
                <w:szCs w:val="24"/>
              </w:rPr>
              <w:t>студенты, аспиранты (Ф.И.О., группа)</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Ссылка на РИНЦ, если данная статья входит в ядро РИНЦ</w:t>
            </w:r>
          </w:p>
        </w:tc>
      </w:tr>
      <w:tr>
        <w:trPr>
          <w:trHeight w:val="318" w:hRule="atLeast"/>
        </w:trPr>
        <w:tc>
          <w:tcPr>
            <w:tcW w:w="1456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olor w:val="2A6099"/>
                <w:sz w:val="32"/>
                <w:szCs w:val="32"/>
              </w:rPr>
            </w:pPr>
            <w:r>
              <w:rPr>
                <w:rFonts w:ascii="Times New Roman" w:hAnsi="Times New Roman"/>
                <w:b/>
                <w:bCs/>
                <w:color w:val="2A6099"/>
                <w:sz w:val="32"/>
                <w:szCs w:val="32"/>
              </w:rPr>
              <w:t xml:space="preserve">В журналах, входящих в систему </w:t>
            </w:r>
            <w:r>
              <w:rPr>
                <w:rFonts w:ascii="Times New Roman" w:hAnsi="Times New Roman"/>
                <w:b/>
                <w:color w:val="2A6099"/>
                <w:sz w:val="32"/>
                <w:szCs w:val="32"/>
              </w:rPr>
              <w:t>Web of Science</w:t>
            </w:r>
          </w:p>
        </w:tc>
      </w:tr>
      <w:tr>
        <w:trPr>
          <w:trHeight w:val="236" w:hRule="atLeast"/>
        </w:trPr>
        <w:tc>
          <w:tcPr>
            <w:tcW w:w="410"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1</w:t>
            </w:r>
          </w:p>
        </w:tc>
        <w:tc>
          <w:tcPr>
            <w:tcW w:w="1175" w:type="dxa"/>
            <w:tcBorders>
              <w:top w:val="single" w:sz="4" w:space="0" w:color="000000"/>
              <w:left w:val="single" w:sz="4" w:space="0" w:color="000000"/>
              <w:bottom w:val="single" w:sz="4" w:space="0" w:color="000000"/>
            </w:tcBorders>
            <w:shd w:color="auto" w:fill="auto" w:val="clear"/>
          </w:tcPr>
          <w:p>
            <w:pPr>
              <w:pStyle w:val="Normal"/>
              <w:snapToGrid w:val="false"/>
              <w:rPr>
                <w:rFonts w:ascii="Times New Roman" w:hAnsi="Times New Roman"/>
                <w:color w:val="000000"/>
                <w:sz w:val="24"/>
                <w:szCs w:val="24"/>
              </w:rPr>
            </w:pPr>
            <w:r>
              <w:rPr>
                <w:rFonts w:ascii="Times New Roman" w:hAnsi="Times New Roman"/>
                <w:color w:val="000000"/>
                <w:sz w:val="24"/>
                <w:szCs w:val="24"/>
                <w:lang w:val="en-US"/>
              </w:rPr>
              <w:t>Sobolev V.I.</w:t>
            </w:r>
          </w:p>
        </w:tc>
        <w:tc>
          <w:tcPr>
            <w:tcW w:w="3622" w:type="dxa"/>
            <w:gridSpan w:val="2"/>
            <w:tcBorders>
              <w:top w:val="single" w:sz="4" w:space="0" w:color="000000"/>
              <w:left w:val="single" w:sz="4" w:space="0" w:color="000000"/>
              <w:bottom w:val="single" w:sz="4" w:space="0" w:color="000000"/>
            </w:tcBorders>
            <w:shd w:color="auto" w:fill="auto" w:val="clear"/>
          </w:tcPr>
          <w:p>
            <w:pPr>
              <w:pStyle w:val="Normal"/>
              <w:shd w:val="clear" w:color="auto" w:fill="FFFFFF"/>
              <w:tabs>
                <w:tab w:val="clear" w:pos="708"/>
                <w:tab w:val="left" w:pos="1099" w:leader="none"/>
              </w:tabs>
              <w:suppressAutoHyphens w:val="true"/>
              <w:snapToGrid w:val="false"/>
              <w:jc w:val="both"/>
              <w:rPr>
                <w:rFonts w:ascii="Times New Roman" w:hAnsi="Times New Roman"/>
                <w:color w:val="000000"/>
                <w:sz w:val="24"/>
                <w:szCs w:val="24"/>
              </w:rPr>
            </w:pPr>
            <w:r>
              <w:rPr>
                <w:rFonts w:ascii="Times New Roman" w:hAnsi="Times New Roman"/>
                <w:color w:val="000000"/>
                <w:sz w:val="24"/>
                <w:szCs w:val="24"/>
              </w:rPr>
              <w:t>Измерение длительности фазы формирования физиологического феномена как предиктора осознанного ощущения при зрительно-моторной реакции «</w:t>
            </w:r>
            <w:r>
              <w:rPr>
                <w:rFonts w:ascii="Times New Roman" w:hAnsi="Times New Roman"/>
                <w:color w:val="000000"/>
                <w:sz w:val="24"/>
                <w:szCs w:val="24"/>
                <w:lang w:val="en-US"/>
              </w:rPr>
              <w:t>Go</w:t>
            </w:r>
            <w:r>
              <w:rPr>
                <w:rFonts w:ascii="Times New Roman" w:hAnsi="Times New Roman"/>
                <w:color w:val="000000"/>
                <w:sz w:val="24"/>
                <w:szCs w:val="24"/>
              </w:rPr>
              <w:t xml:space="preserve"> / </w:t>
            </w:r>
            <w:r>
              <w:rPr>
                <w:rFonts w:ascii="Times New Roman" w:hAnsi="Times New Roman"/>
                <w:color w:val="000000"/>
                <w:sz w:val="24"/>
                <w:szCs w:val="24"/>
                <w:lang w:val="en-US"/>
              </w:rPr>
              <w:t>No</w:t>
            </w:r>
            <w:r>
              <w:rPr>
                <w:rFonts w:ascii="Times New Roman" w:hAnsi="Times New Roman"/>
                <w:color w:val="000000"/>
                <w:sz w:val="24"/>
                <w:szCs w:val="24"/>
              </w:rPr>
              <w:t>-</w:t>
            </w:r>
            <w:r>
              <w:rPr>
                <w:rFonts w:ascii="Times New Roman" w:hAnsi="Times New Roman"/>
                <w:color w:val="000000"/>
                <w:sz w:val="24"/>
                <w:szCs w:val="24"/>
                <w:lang w:val="en-US"/>
              </w:rPr>
              <w:t>go</w:t>
            </w:r>
            <w:r>
              <w:rPr>
                <w:rFonts w:ascii="Times New Roman" w:hAnsi="Times New Roman"/>
                <w:color w:val="000000"/>
                <w:sz w:val="24"/>
                <w:szCs w:val="24"/>
              </w:rPr>
              <w:t xml:space="preserve">» типа в парадигме обратной маскировки </w:t>
            </w:r>
          </w:p>
        </w:tc>
        <w:tc>
          <w:tcPr>
            <w:tcW w:w="875" w:type="dxa"/>
            <w:gridSpan w:val="2"/>
            <w:tcBorders>
              <w:top w:val="single" w:sz="4" w:space="0" w:color="000000"/>
              <w:left w:val="single" w:sz="4" w:space="0" w:color="000000"/>
              <w:bottom w:val="single" w:sz="4" w:space="0" w:color="000000"/>
            </w:tcBorders>
            <w:shd w:color="auto" w:fill="auto" w:val="clear"/>
          </w:tcPr>
          <w:p>
            <w:pPr>
              <w:pStyle w:val="Normal"/>
              <w:snapToGrid w:val="false"/>
              <w:jc w:val="both"/>
              <w:rPr>
                <w:rFonts w:ascii="Times New Roman" w:hAnsi="Times New Roman"/>
                <w:color w:val="000000"/>
                <w:sz w:val="24"/>
                <w:szCs w:val="24"/>
              </w:rPr>
            </w:pPr>
            <w:r>
              <w:rPr>
                <w:rFonts w:ascii="Times New Roman" w:hAnsi="Times New Roman"/>
                <w:color w:val="000000"/>
                <w:sz w:val="24"/>
                <w:szCs w:val="24"/>
                <w:lang w:val="en-US"/>
              </w:rPr>
              <w:t>0,</w:t>
            </w:r>
            <w:r>
              <w:rPr>
                <w:rFonts w:ascii="Times New Roman" w:hAnsi="Times New Roman"/>
                <w:color w:val="000000"/>
                <w:sz w:val="24"/>
                <w:szCs w:val="24"/>
              </w:rPr>
              <w:t>6</w:t>
            </w:r>
          </w:p>
        </w:tc>
        <w:tc>
          <w:tcPr>
            <w:tcW w:w="5740" w:type="dxa"/>
            <w:gridSpan w:val="3"/>
            <w:tcBorders>
              <w:top w:val="single" w:sz="4" w:space="0" w:color="000000"/>
              <w:left w:val="single" w:sz="4" w:space="0" w:color="000000"/>
              <w:bottom w:val="single" w:sz="4" w:space="0" w:color="000000"/>
            </w:tcBorders>
            <w:shd w:color="auto" w:fill="auto" w:val="clear"/>
          </w:tcPr>
          <w:p>
            <w:pPr>
              <w:pStyle w:val="Normal"/>
              <w:suppressAutoHyphens w:val="true"/>
              <w:jc w:val="both"/>
              <w:rPr/>
            </w:pPr>
            <w:r>
              <w:rPr>
                <w:rStyle w:val="Textboldtextitalictextmeta"/>
                <w:rFonts w:cs="Arial" w:ascii="Times New Roman" w:hAnsi="Times New Roman"/>
                <w:color w:val="000000"/>
                <w:sz w:val="24"/>
                <w:szCs w:val="24"/>
                <w:shd w:fill="FFFFFF" w:val="clear"/>
              </w:rPr>
              <w:t>Experimental Psychology (Russia)</w:t>
            </w:r>
          </w:p>
          <w:p>
            <w:pPr>
              <w:pStyle w:val="Normal"/>
              <w:suppressAutoHyphens w:val="true"/>
              <w:jc w:val="both"/>
              <w:rPr>
                <w:rFonts w:ascii="Times New Roman" w:hAnsi="Times New Roman"/>
                <w:color w:val="000000"/>
                <w:sz w:val="24"/>
                <w:szCs w:val="24"/>
              </w:rPr>
            </w:pPr>
            <w:r>
              <w:rPr>
                <w:rFonts w:ascii="Times New Roman" w:hAnsi="Times New Roman"/>
                <w:color w:val="000000"/>
                <w:sz w:val="24"/>
                <w:szCs w:val="24"/>
              </w:rPr>
              <w:t xml:space="preserve">Экспериментальная психология. – 2022 – Т. 15, № 4. – С. 231-245. </w:t>
            </w:r>
          </w:p>
          <w:p>
            <w:pPr>
              <w:pStyle w:val="Normal"/>
              <w:suppressAutoHyphens w:val="true"/>
              <w:jc w:val="both"/>
              <w:rPr/>
            </w:pPr>
            <w:hyperlink r:id="rId19">
              <w:r>
                <w:rPr>
                  <w:rStyle w:val="Style12"/>
                  <w:rFonts w:ascii="Times New Roman" w:hAnsi="Times New Roman"/>
                  <w:color w:val="000000"/>
                  <w:sz w:val="24"/>
                  <w:szCs w:val="24"/>
                  <w:lang w:val="en-US"/>
                </w:rPr>
                <w:t>https</w:t>
              </w:r>
              <w:r>
                <w:rPr>
                  <w:rStyle w:val="Style12"/>
                  <w:rFonts w:ascii="Times New Roman" w:hAnsi="Times New Roman"/>
                  <w:color w:val="000000"/>
                  <w:sz w:val="24"/>
                  <w:szCs w:val="24"/>
                </w:rPr>
                <w:t>://</w:t>
              </w:r>
              <w:r>
                <w:rPr>
                  <w:rStyle w:val="Style12"/>
                  <w:rFonts w:ascii="Times New Roman" w:hAnsi="Times New Roman"/>
                  <w:color w:val="000000"/>
                  <w:sz w:val="24"/>
                  <w:szCs w:val="24"/>
                  <w:lang w:val="en-US"/>
                </w:rPr>
                <w:t>www</w:t>
              </w:r>
              <w:r>
                <w:rPr>
                  <w:rStyle w:val="Style12"/>
                  <w:rFonts w:ascii="Times New Roman" w:hAnsi="Times New Roman"/>
                  <w:color w:val="000000"/>
                  <w:sz w:val="24"/>
                  <w:szCs w:val="24"/>
                </w:rPr>
                <w:t>.</w:t>
              </w:r>
              <w:r>
                <w:rPr>
                  <w:rStyle w:val="Style12"/>
                  <w:rFonts w:ascii="Times New Roman" w:hAnsi="Times New Roman"/>
                  <w:color w:val="000000"/>
                  <w:sz w:val="24"/>
                  <w:szCs w:val="24"/>
                  <w:lang w:val="en-US"/>
                </w:rPr>
                <w:t>elibrary</w:t>
              </w:r>
              <w:r>
                <w:rPr>
                  <w:rStyle w:val="Style12"/>
                  <w:rFonts w:ascii="Times New Roman" w:hAnsi="Times New Roman"/>
                  <w:color w:val="000000"/>
                  <w:sz w:val="24"/>
                  <w:szCs w:val="24"/>
                </w:rPr>
                <w:t>.</w:t>
              </w:r>
              <w:r>
                <w:rPr>
                  <w:rStyle w:val="Style12"/>
                  <w:rFonts w:ascii="Times New Roman" w:hAnsi="Times New Roman"/>
                  <w:color w:val="000000"/>
                  <w:sz w:val="24"/>
                  <w:szCs w:val="24"/>
                  <w:lang w:val="en-US"/>
                </w:rPr>
                <w:t>ru</w:t>
              </w:r>
              <w:r>
                <w:rPr>
                  <w:rStyle w:val="Style12"/>
                  <w:rFonts w:ascii="Times New Roman" w:hAnsi="Times New Roman"/>
                  <w:color w:val="000000"/>
                  <w:sz w:val="24"/>
                  <w:szCs w:val="24"/>
                </w:rPr>
                <w:t>/</w:t>
              </w:r>
              <w:r>
                <w:rPr>
                  <w:rStyle w:val="Style12"/>
                  <w:rFonts w:ascii="Times New Roman" w:hAnsi="Times New Roman"/>
                  <w:color w:val="000000"/>
                  <w:sz w:val="24"/>
                  <w:szCs w:val="24"/>
                  <w:lang w:val="en-US"/>
                </w:rPr>
                <w:t>item</w:t>
              </w:r>
              <w:r>
                <w:rPr>
                  <w:rStyle w:val="Style12"/>
                  <w:rFonts w:ascii="Times New Roman" w:hAnsi="Times New Roman"/>
                  <w:color w:val="000000"/>
                  <w:sz w:val="24"/>
                  <w:szCs w:val="24"/>
                </w:rPr>
                <w:t>.</w:t>
              </w:r>
              <w:r>
                <w:rPr>
                  <w:rStyle w:val="Style12"/>
                  <w:rFonts w:ascii="Times New Roman" w:hAnsi="Times New Roman"/>
                  <w:color w:val="000000"/>
                  <w:sz w:val="24"/>
                  <w:szCs w:val="24"/>
                  <w:lang w:val="en-US"/>
                </w:rPr>
                <w:t>asp</w:t>
              </w:r>
              <w:r>
                <w:rPr>
                  <w:rStyle w:val="Style12"/>
                  <w:rFonts w:ascii="Times New Roman" w:hAnsi="Times New Roman"/>
                  <w:color w:val="000000"/>
                  <w:sz w:val="24"/>
                  <w:szCs w:val="24"/>
                </w:rPr>
                <w:t>?</w:t>
              </w:r>
              <w:r>
                <w:rPr>
                  <w:rStyle w:val="Style12"/>
                  <w:rFonts w:ascii="Times New Roman" w:hAnsi="Times New Roman"/>
                  <w:color w:val="000000"/>
                  <w:sz w:val="24"/>
                  <w:szCs w:val="24"/>
                  <w:lang w:val="en-US"/>
                </w:rPr>
                <w:t>id</w:t>
              </w:r>
              <w:r>
                <w:rPr>
                  <w:rStyle w:val="Style12"/>
                  <w:rFonts w:ascii="Times New Roman" w:hAnsi="Times New Roman"/>
                  <w:color w:val="000000"/>
                  <w:sz w:val="24"/>
                  <w:szCs w:val="24"/>
                </w:rPr>
                <w:t>=50177309</w:t>
              </w:r>
            </w:hyperlink>
            <w:r>
              <w:rPr>
                <w:rFonts w:ascii="Times New Roman" w:hAnsi="Times New Roman"/>
                <w:color w:val="000000"/>
                <w:sz w:val="24"/>
                <w:szCs w:val="24"/>
              </w:rPr>
              <w:t xml:space="preserve">    </w:t>
            </w:r>
          </w:p>
          <w:p>
            <w:pPr>
              <w:pStyle w:val="Normal"/>
              <w:suppressAutoHyphens w:val="true"/>
              <w:jc w:val="both"/>
              <w:rPr>
                <w:rFonts w:ascii="Times New Roman" w:hAnsi="Times New Roman"/>
                <w:color w:val="000000"/>
                <w:sz w:val="24"/>
                <w:szCs w:val="24"/>
              </w:rPr>
            </w:pPr>
            <w:r>
              <w:rPr>
                <w:rFonts w:ascii="Times New Roman" w:hAnsi="Times New Roman"/>
                <w:b/>
                <w:color w:val="000000"/>
                <w:sz w:val="24"/>
                <w:szCs w:val="24"/>
              </w:rPr>
              <w:t>К1</w:t>
            </w:r>
          </w:p>
          <w:p>
            <w:pPr>
              <w:pStyle w:val="Normal"/>
              <w:suppressAutoHyphens w:val="true"/>
              <w:jc w:val="both"/>
              <w:rPr>
                <w:rFonts w:ascii="Times New Roman" w:hAnsi="Times New Roman"/>
                <w:color w:val="000000"/>
                <w:sz w:val="24"/>
                <w:szCs w:val="24"/>
              </w:rPr>
            </w:pPr>
            <w:r>
              <w:rPr>
                <w:rFonts w:ascii="Times New Roman" w:hAnsi="Times New Roman"/>
                <w:color w:val="000000"/>
                <w:sz w:val="24"/>
                <w:szCs w:val="24"/>
              </w:rPr>
              <w:t>В Отчет за 2022 не вносилась</w:t>
            </w:r>
          </w:p>
          <w:p>
            <w:pPr>
              <w:pStyle w:val="Normal"/>
              <w:suppressAutoHyphens w:val="true"/>
              <w:jc w:val="both"/>
              <w:rPr>
                <w:rFonts w:ascii="Times New Roman" w:hAnsi="Times New Roman"/>
                <w:color w:val="000000"/>
                <w:sz w:val="24"/>
                <w:szCs w:val="24"/>
              </w:rPr>
            </w:pPr>
            <w:r>
              <w:rPr>
                <w:rFonts w:ascii="Times New Roman" w:hAnsi="Times New Roman"/>
                <w:color w:val="000000"/>
                <w:sz w:val="24"/>
                <w:szCs w:val="24"/>
              </w:rPr>
              <w:t>В системе Web of Science размещена в 2023 году</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snapToGrid w:val="false"/>
              <w:rPr>
                <w:rFonts w:ascii="Times New Roman" w:hAnsi="Times New Roman"/>
                <w:color w:val="000000"/>
                <w:sz w:val="24"/>
                <w:szCs w:val="24"/>
              </w:rPr>
            </w:pPr>
            <w:r>
              <w:rPr>
                <w:rFonts w:ascii="Times New Roman" w:hAnsi="Times New Roman"/>
                <w:color w:val="000000"/>
                <w:sz w:val="24"/>
                <w:szCs w:val="24"/>
                <w:lang w:val="en-US"/>
              </w:rPr>
              <w:t>Popov M.N.</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color w:val="000000"/>
                <w:sz w:val="24"/>
                <w:szCs w:val="24"/>
                <w:lang w:val="en-US"/>
              </w:rPr>
            </w:pPr>
            <w:r>
              <w:rPr>
                <w:rFonts w:ascii="Times New Roman" w:hAnsi="Times New Roman"/>
                <w:color w:val="000000"/>
                <w:sz w:val="24"/>
                <w:szCs w:val="24"/>
                <w:lang w:val="en-US"/>
              </w:rPr>
            </w:r>
          </w:p>
          <w:p>
            <w:pPr>
              <w:pStyle w:val="Normal"/>
              <w:suppressAutoHyphens w:val="true"/>
              <w:jc w:val="both"/>
              <w:rPr/>
            </w:pPr>
            <w:hyperlink r:id="rId20">
              <w:r>
                <w:rPr>
                  <w:rStyle w:val="Style12"/>
                  <w:rFonts w:ascii="Times New Roman" w:hAnsi="Times New Roman"/>
                  <w:color w:val="000000"/>
                  <w:sz w:val="24"/>
                  <w:szCs w:val="24"/>
                  <w:lang w:val="en-US"/>
                </w:rPr>
                <w:t>https://www.elibrary.ru/item.asp?id=50177309</w:t>
              </w:r>
            </w:hyperlink>
            <w:r>
              <w:rPr>
                <w:rFonts w:ascii="Times New Roman" w:hAnsi="Times New Roman"/>
                <w:color w:val="000000"/>
                <w:sz w:val="24"/>
                <w:szCs w:val="24"/>
                <w:lang w:val="en-US"/>
              </w:rPr>
              <w:t xml:space="preserve">    </w:t>
            </w:r>
          </w:p>
          <w:p>
            <w:pPr>
              <w:pStyle w:val="Normal"/>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318" w:hRule="atLeast"/>
        </w:trPr>
        <w:tc>
          <w:tcPr>
            <w:tcW w:w="1456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olor w:val="2A6099"/>
                <w:sz w:val="32"/>
                <w:szCs w:val="32"/>
              </w:rPr>
            </w:pPr>
            <w:r>
              <w:rPr>
                <w:rFonts w:ascii="Times New Roman" w:hAnsi="Times New Roman"/>
                <w:b/>
                <w:bCs/>
                <w:color w:val="2A6099"/>
                <w:sz w:val="32"/>
                <w:szCs w:val="32"/>
              </w:rPr>
              <w:t xml:space="preserve">В журналах, входящих в систему </w:t>
            </w:r>
            <w:r>
              <w:rPr>
                <w:rFonts w:ascii="Times New Roman" w:hAnsi="Times New Roman"/>
                <w:b/>
                <w:color w:val="2A6099"/>
                <w:sz w:val="32"/>
                <w:szCs w:val="32"/>
              </w:rPr>
              <w:t>Scopus</w:t>
            </w:r>
          </w:p>
        </w:tc>
      </w:tr>
      <w:tr>
        <w:trPr>
          <w:trHeight w:val="318" w:hRule="atLeast"/>
        </w:trPr>
        <w:tc>
          <w:tcPr>
            <w:tcW w:w="410"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117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Автор </w:t>
            </w:r>
          </w:p>
        </w:tc>
        <w:tc>
          <w:tcPr>
            <w:tcW w:w="3622"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статьи</w:t>
            </w:r>
          </w:p>
        </w:tc>
        <w:tc>
          <w:tcPr>
            <w:tcW w:w="875"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5740"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(Ф.И.О.)</w:t>
            </w:r>
          </w:p>
          <w:p>
            <w:pPr>
              <w:pStyle w:val="Normal"/>
              <w:jc w:val="center"/>
              <w:rPr>
                <w:rFonts w:ascii="Times New Roman" w:hAnsi="Times New Roman"/>
                <w:sz w:val="24"/>
                <w:szCs w:val="24"/>
              </w:rPr>
            </w:pPr>
            <w:r>
              <w:rPr>
                <w:rFonts w:ascii="Times New Roman" w:hAnsi="Times New Roman"/>
                <w:b/>
                <w:color w:val="000000"/>
                <w:sz w:val="24"/>
                <w:szCs w:val="24"/>
              </w:rPr>
              <w:t>студенты, аспиранты (Ф.И.О., группа)</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Ссылка на РИНЦ, если данная статья входит в ядро РИНЦ</w:t>
            </w:r>
          </w:p>
        </w:tc>
      </w:tr>
      <w:tr>
        <w:trPr>
          <w:trHeight w:val="240" w:hRule="atLeast"/>
        </w:trPr>
        <w:tc>
          <w:tcPr>
            <w:tcW w:w="410"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1</w:t>
            </w:r>
          </w:p>
        </w:tc>
        <w:tc>
          <w:tcPr>
            <w:tcW w:w="1175"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lang w:val="en-US"/>
              </w:rPr>
              <w:t>Sobolev V.I.</w:t>
            </w:r>
          </w:p>
        </w:tc>
        <w:tc>
          <w:tcPr>
            <w:tcW w:w="3622" w:type="dxa"/>
            <w:gridSpan w:val="2"/>
            <w:tcBorders>
              <w:top w:val="single" w:sz="4" w:space="0" w:color="000000"/>
              <w:left w:val="single" w:sz="4" w:space="0" w:color="000000"/>
              <w:bottom w:val="single" w:sz="4" w:space="0" w:color="000000"/>
            </w:tcBorders>
            <w:shd w:color="auto" w:fill="auto" w:val="clear"/>
          </w:tcPr>
          <w:p>
            <w:pPr>
              <w:pStyle w:val="Normal"/>
              <w:shd w:val="clear" w:color="auto" w:fill="FFFFFF"/>
              <w:rPr>
                <w:rFonts w:ascii="Times New Roman" w:hAnsi="Times New Roman"/>
                <w:color w:val="1C1C1C"/>
                <w:sz w:val="24"/>
                <w:szCs w:val="24"/>
              </w:rPr>
            </w:pPr>
            <w:r>
              <w:rPr>
                <w:rFonts w:cs="Arial" w:ascii="Times New Roman" w:hAnsi="Times New Roman"/>
                <w:color w:val="1C1C1C"/>
                <w:sz w:val="24"/>
                <w:szCs w:val="24"/>
                <w:lang w:val="en-US"/>
              </w:rPr>
              <w:t>EFFICIENCY OF a-LIPOIC ACID IN COMPENSATION OF ELECTROPHYSIOLOGICAL MANIFESTATIONS OF STEROID MYOPATHY IN ANIMAL EXPERIMENTS</w:t>
            </w:r>
          </w:p>
        </w:tc>
        <w:tc>
          <w:tcPr>
            <w:tcW w:w="875" w:type="dxa"/>
            <w:gridSpan w:val="2"/>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color w:val="1C1C1C"/>
                <w:sz w:val="24"/>
                <w:szCs w:val="24"/>
              </w:rPr>
            </w:pPr>
            <w:r>
              <w:rPr>
                <w:rFonts w:ascii="Times New Roman" w:hAnsi="Times New Roman"/>
                <w:color w:val="1C1C1C"/>
                <w:sz w:val="24"/>
                <w:szCs w:val="24"/>
              </w:rPr>
              <w:t>0,6</w:t>
            </w:r>
          </w:p>
        </w:tc>
        <w:tc>
          <w:tcPr>
            <w:tcW w:w="5740" w:type="dxa"/>
            <w:gridSpan w:val="3"/>
            <w:tcBorders>
              <w:top w:val="single" w:sz="4" w:space="0" w:color="000000"/>
              <w:left w:val="single" w:sz="4" w:space="0" w:color="000000"/>
              <w:bottom w:val="single" w:sz="4" w:space="0" w:color="000000"/>
            </w:tcBorders>
            <w:shd w:color="auto" w:fill="auto" w:val="clear"/>
          </w:tcPr>
          <w:p>
            <w:pPr>
              <w:pStyle w:val="Normal"/>
              <w:suppressAutoHyphens w:val="true"/>
              <w:ind w:left="23" w:hanging="57"/>
              <w:rPr/>
            </w:pPr>
            <w:r>
              <w:fldChar w:fldCharType="begin"/>
            </w:r>
            <w:r>
              <w:rPr>
                <w:rStyle w:val="Linktexttextboldtextitalictextmeta"/>
                <w:sz w:val="24"/>
                <w:shd w:fill="FFFFFF" w:val="clear"/>
                <w:szCs w:val="24"/>
                <w:rFonts w:cs="Arial" w:ascii="Times New Roman" w:hAnsi="Times New Roman"/>
              </w:rPr>
              <w:instrText> HYPERLINK "https://www.scopus.com/authid/detail.uri?authorId=7202818041" \l "disabled" \n Посмотреть сведения о документе</w:instrText>
            </w:r>
            <w:r>
              <w:rPr>
                <w:rStyle w:val="Linktexttextboldtextitalictextmeta"/>
                <w:sz w:val="24"/>
                <w:shd w:fill="FFFFFF" w:val="clear"/>
                <w:szCs w:val="24"/>
                <w:rFonts w:cs="Arial" w:ascii="Times New Roman" w:hAnsi="Times New Roman"/>
              </w:rPr>
              <w:fldChar w:fldCharType="separate"/>
            </w:r>
            <w:r>
              <w:rPr>
                <w:rStyle w:val="Linktexttextboldtextitalictextmeta"/>
                <w:rFonts w:cs="Arial" w:ascii="Times New Roman" w:hAnsi="Times New Roman"/>
                <w:color w:val="1C1C1C"/>
                <w:sz w:val="24"/>
                <w:szCs w:val="24"/>
                <w:shd w:fill="FFFFFF" w:val="clear"/>
                <w:lang w:val="en-US"/>
              </w:rPr>
              <w:t>Eksperimental'naya i Klinicheskaya Farmakologiya</w:t>
            </w:r>
            <w:r>
              <w:rPr>
                <w:rStyle w:val="Linktexttextboldtextitalictextmeta"/>
                <w:sz w:val="24"/>
                <w:shd w:fill="FFFFFF" w:val="clear"/>
                <w:szCs w:val="24"/>
                <w:rFonts w:cs="Arial" w:ascii="Times New Roman" w:hAnsi="Times New Roman"/>
              </w:rPr>
              <w:fldChar w:fldCharType="end"/>
            </w:r>
            <w:r>
              <w:rPr>
                <w:rStyle w:val="Sronly"/>
                <w:rFonts w:cs="Arial" w:ascii="Times New Roman" w:hAnsi="Times New Roman"/>
                <w:color w:val="1C1C1C"/>
                <w:sz w:val="24"/>
                <w:szCs w:val="24"/>
                <w:shd w:fill="FFFFFF" w:val="clear"/>
                <w:lang w:val="en-US"/>
              </w:rPr>
              <w:t>this link is disabled</w:t>
            </w:r>
            <w:r>
              <w:rPr>
                <w:rFonts w:cs="Arial" w:ascii="Times New Roman" w:hAnsi="Times New Roman"/>
                <w:color w:val="1C1C1C"/>
                <w:sz w:val="24"/>
                <w:szCs w:val="24"/>
                <w:shd w:fill="FFFFFF" w:val="clear"/>
                <w:lang w:val="en-US"/>
              </w:rPr>
              <w:t>, </w:t>
            </w:r>
            <w:r>
              <w:rPr>
                <w:rStyle w:val="Textmeta"/>
                <w:rFonts w:cs="Arial" w:ascii="Times New Roman" w:hAnsi="Times New Roman"/>
                <w:color w:val="1C1C1C"/>
                <w:sz w:val="24"/>
                <w:szCs w:val="24"/>
                <w:shd w:fill="FFFFFF" w:val="clear"/>
                <w:lang w:val="en-US"/>
              </w:rPr>
              <w:t xml:space="preserve">2021, 84(12), </w:t>
            </w:r>
            <w:r>
              <w:rPr>
                <w:rStyle w:val="Textmeta"/>
                <w:rFonts w:cs="Arial" w:ascii="Times New Roman" w:hAnsi="Times New Roman"/>
                <w:color w:val="1C1C1C"/>
                <w:sz w:val="24"/>
                <w:szCs w:val="24"/>
                <w:shd w:fill="FFFFFF" w:val="clear"/>
              </w:rPr>
              <w:t>страницы</w:t>
            </w:r>
            <w:r>
              <w:rPr>
                <w:rStyle w:val="Textmeta"/>
                <w:rFonts w:cs="Arial" w:ascii="Times New Roman" w:hAnsi="Times New Roman"/>
                <w:color w:val="1C1C1C"/>
                <w:sz w:val="24"/>
                <w:szCs w:val="24"/>
                <w:shd w:fill="FFFFFF" w:val="clear"/>
                <w:lang w:val="en-US"/>
              </w:rPr>
              <w:t xml:space="preserve"> 20–28.</w:t>
            </w:r>
            <w:r>
              <w:rPr>
                <w:rFonts w:ascii="Times New Roman" w:hAnsi="Times New Roman"/>
                <w:bCs/>
                <w:color w:val="1C1C1C"/>
                <w:sz w:val="24"/>
                <w:szCs w:val="24"/>
                <w:lang w:val="en-US"/>
              </w:rPr>
              <w:t xml:space="preserve"> - </w:t>
            </w:r>
            <w:r>
              <w:rPr>
                <w:rFonts w:ascii="Times New Roman" w:hAnsi="Times New Roman"/>
                <w:bCs/>
                <w:color w:val="1C1C1C"/>
                <w:sz w:val="24"/>
                <w:szCs w:val="24"/>
              </w:rPr>
              <w:t>Р</w:t>
            </w:r>
            <w:r>
              <w:rPr>
                <w:rFonts w:ascii="Times New Roman" w:hAnsi="Times New Roman"/>
                <w:bCs/>
                <w:color w:val="1C1C1C"/>
                <w:sz w:val="24"/>
                <w:szCs w:val="24"/>
                <w:lang w:val="en-US"/>
              </w:rPr>
              <w:t>. 20-28.</w:t>
            </w:r>
            <w:r>
              <w:rPr>
                <w:rFonts w:ascii="Times New Roman" w:hAnsi="Times New Roman"/>
                <w:color w:val="1C1C1C"/>
                <w:sz w:val="24"/>
                <w:szCs w:val="24"/>
                <w:lang w:val="en-US"/>
              </w:rPr>
              <w:t xml:space="preserve"> </w:t>
            </w:r>
          </w:p>
          <w:p>
            <w:pPr>
              <w:pStyle w:val="Normal"/>
              <w:suppressAutoHyphens w:val="true"/>
              <w:rPr>
                <w:rFonts w:ascii="Times New Roman" w:hAnsi="Times New Roman"/>
                <w:color w:val="1C1C1C"/>
                <w:sz w:val="24"/>
                <w:szCs w:val="24"/>
              </w:rPr>
            </w:pPr>
            <w:r>
              <w:rPr>
                <w:rFonts w:ascii="Times New Roman" w:hAnsi="Times New Roman"/>
                <w:color w:val="1C1C1C"/>
                <w:sz w:val="24"/>
                <w:szCs w:val="24"/>
              </w:rPr>
              <w:t>ИФ 0,463</w:t>
            </w:r>
          </w:p>
          <w:p>
            <w:pPr>
              <w:pStyle w:val="Normal"/>
              <w:suppressAutoHyphens w:val="true"/>
              <w:rPr>
                <w:rFonts w:ascii="Times New Roman" w:hAnsi="Times New Roman"/>
                <w:color w:val="1C1C1C"/>
                <w:sz w:val="24"/>
                <w:szCs w:val="24"/>
              </w:rPr>
            </w:pPr>
            <w:r>
              <w:rPr>
                <w:rFonts w:ascii="Times New Roman" w:hAnsi="Times New Roman"/>
                <w:b/>
                <w:color w:val="1C1C1C"/>
                <w:sz w:val="24"/>
                <w:szCs w:val="24"/>
              </w:rPr>
              <w:t>К1</w:t>
            </w:r>
          </w:p>
          <w:p>
            <w:pPr>
              <w:pStyle w:val="Normal"/>
              <w:rPr/>
            </w:pPr>
            <w:hyperlink r:id="rId21">
              <w:r>
                <w:rPr>
                  <w:rStyle w:val="Style12"/>
                  <w:rFonts w:ascii="Times New Roman" w:hAnsi="Times New Roman"/>
                  <w:color w:val="1C1C1C"/>
                  <w:sz w:val="24"/>
                  <w:szCs w:val="24"/>
                  <w:lang w:val="en-US"/>
                </w:rPr>
                <w:t>https</w:t>
              </w:r>
              <w:r>
                <w:rPr>
                  <w:rStyle w:val="Style12"/>
                  <w:rFonts w:ascii="Times New Roman" w:hAnsi="Times New Roman"/>
                  <w:color w:val="1C1C1C"/>
                  <w:sz w:val="24"/>
                  <w:szCs w:val="24"/>
                </w:rPr>
                <w:t>://</w:t>
              </w:r>
              <w:r>
                <w:rPr>
                  <w:rStyle w:val="Style12"/>
                  <w:rFonts w:ascii="Times New Roman" w:hAnsi="Times New Roman"/>
                  <w:color w:val="1C1C1C"/>
                  <w:sz w:val="24"/>
                  <w:szCs w:val="24"/>
                  <w:lang w:val="en-US"/>
                </w:rPr>
                <w:t>www</w:t>
              </w:r>
              <w:r>
                <w:rPr>
                  <w:rStyle w:val="Style12"/>
                  <w:rFonts w:ascii="Times New Roman" w:hAnsi="Times New Roman"/>
                  <w:color w:val="1C1C1C"/>
                  <w:sz w:val="24"/>
                  <w:szCs w:val="24"/>
                </w:rPr>
                <w:t>.</w:t>
              </w:r>
              <w:r>
                <w:rPr>
                  <w:rStyle w:val="Style12"/>
                  <w:rFonts w:ascii="Times New Roman" w:hAnsi="Times New Roman"/>
                  <w:color w:val="1C1C1C"/>
                  <w:sz w:val="24"/>
                  <w:szCs w:val="24"/>
                  <w:lang w:val="en-US"/>
                </w:rPr>
                <w:t>scopus</w:t>
              </w:r>
              <w:r>
                <w:rPr>
                  <w:rStyle w:val="Style12"/>
                  <w:rFonts w:ascii="Times New Roman" w:hAnsi="Times New Roman"/>
                  <w:color w:val="1C1C1C"/>
                  <w:sz w:val="24"/>
                  <w:szCs w:val="24"/>
                </w:rPr>
                <w:t>.</w:t>
              </w:r>
              <w:r>
                <w:rPr>
                  <w:rStyle w:val="Style12"/>
                  <w:rFonts w:ascii="Times New Roman" w:hAnsi="Times New Roman"/>
                  <w:color w:val="1C1C1C"/>
                  <w:sz w:val="24"/>
                  <w:szCs w:val="24"/>
                  <w:lang w:val="en-US"/>
                </w:rPr>
                <w:t>com</w:t>
              </w:r>
              <w:r>
                <w:rPr>
                  <w:rStyle w:val="Style12"/>
                  <w:rFonts w:ascii="Times New Roman" w:hAnsi="Times New Roman"/>
                  <w:color w:val="1C1C1C"/>
                  <w:sz w:val="24"/>
                  <w:szCs w:val="24"/>
                </w:rPr>
                <w:t>/</w:t>
              </w:r>
              <w:r>
                <w:rPr>
                  <w:rStyle w:val="Style12"/>
                  <w:rFonts w:ascii="Times New Roman" w:hAnsi="Times New Roman"/>
                  <w:color w:val="1C1C1C"/>
                  <w:sz w:val="24"/>
                  <w:szCs w:val="24"/>
                  <w:lang w:val="en-US"/>
                </w:rPr>
                <w:t>authid</w:t>
              </w:r>
              <w:r>
                <w:rPr>
                  <w:rStyle w:val="Style12"/>
                  <w:rFonts w:ascii="Times New Roman" w:hAnsi="Times New Roman"/>
                  <w:color w:val="1C1C1C"/>
                  <w:sz w:val="24"/>
                  <w:szCs w:val="24"/>
                </w:rPr>
                <w:t>/</w:t>
              </w:r>
              <w:r>
                <w:rPr>
                  <w:rStyle w:val="Style12"/>
                  <w:rFonts w:ascii="Times New Roman" w:hAnsi="Times New Roman"/>
                  <w:color w:val="1C1C1C"/>
                  <w:sz w:val="24"/>
                  <w:szCs w:val="24"/>
                  <w:lang w:val="en-US"/>
                </w:rPr>
                <w:t>detail</w:t>
              </w:r>
              <w:r>
                <w:rPr>
                  <w:rStyle w:val="Style12"/>
                  <w:rFonts w:ascii="Times New Roman" w:hAnsi="Times New Roman"/>
                  <w:color w:val="1C1C1C"/>
                  <w:sz w:val="24"/>
                  <w:szCs w:val="24"/>
                </w:rPr>
                <w:t>.</w:t>
              </w:r>
              <w:r>
                <w:rPr>
                  <w:rStyle w:val="Style12"/>
                  <w:rFonts w:ascii="Times New Roman" w:hAnsi="Times New Roman"/>
                  <w:color w:val="1C1C1C"/>
                  <w:sz w:val="24"/>
                  <w:szCs w:val="24"/>
                  <w:lang w:val="en-US"/>
                </w:rPr>
                <w:t>uri</w:t>
              </w:r>
              <w:r>
                <w:rPr>
                  <w:rStyle w:val="Style12"/>
                  <w:rFonts w:ascii="Times New Roman" w:hAnsi="Times New Roman"/>
                  <w:color w:val="1C1C1C"/>
                  <w:sz w:val="24"/>
                  <w:szCs w:val="24"/>
                </w:rPr>
                <w:t>?</w:t>
              </w:r>
              <w:r>
                <w:rPr>
                  <w:rStyle w:val="Style12"/>
                  <w:rFonts w:ascii="Times New Roman" w:hAnsi="Times New Roman"/>
                  <w:color w:val="1C1C1C"/>
                  <w:sz w:val="24"/>
                  <w:szCs w:val="24"/>
                  <w:lang w:val="en-US"/>
                </w:rPr>
                <w:t>authorId</w:t>
              </w:r>
              <w:r>
                <w:rPr>
                  <w:rStyle w:val="Style12"/>
                  <w:rFonts w:ascii="Times New Roman" w:hAnsi="Times New Roman"/>
                  <w:color w:val="1C1C1C"/>
                  <w:sz w:val="24"/>
                  <w:szCs w:val="24"/>
                </w:rPr>
                <w:t>=7202818041</w:t>
              </w:r>
            </w:hyperlink>
          </w:p>
          <w:p>
            <w:pPr>
              <w:pStyle w:val="Normal"/>
              <w:widowControl w:val="false"/>
              <w:rPr>
                <w:rFonts w:ascii="Times New Roman" w:hAnsi="Times New Roman"/>
                <w:color w:val="1C1C1C"/>
                <w:sz w:val="24"/>
                <w:szCs w:val="24"/>
              </w:rPr>
            </w:pPr>
            <w:r>
              <w:rPr>
                <w:rFonts w:ascii="Times New Roman" w:hAnsi="Times New Roman"/>
                <w:color w:val="1C1C1C"/>
                <w:sz w:val="24"/>
                <w:szCs w:val="24"/>
              </w:rPr>
              <w:t xml:space="preserve">В системе </w:t>
            </w:r>
            <w:r>
              <w:rPr>
                <w:rFonts w:ascii="Times New Roman" w:hAnsi="Times New Roman"/>
                <w:color w:val="1C1C1C"/>
                <w:sz w:val="24"/>
                <w:szCs w:val="24"/>
                <w:lang w:val="en-US"/>
              </w:rPr>
              <w:t>Scopus</w:t>
            </w:r>
            <w:r>
              <w:rPr>
                <w:rFonts w:ascii="Times New Roman" w:hAnsi="Times New Roman"/>
                <w:color w:val="1C1C1C"/>
                <w:sz w:val="24"/>
                <w:szCs w:val="24"/>
              </w:rPr>
              <w:t xml:space="preserve"> размещена в 2023 году</w:t>
            </w:r>
          </w:p>
          <w:p>
            <w:pPr>
              <w:pStyle w:val="Normal"/>
              <w:widowControl w:val="false"/>
              <w:rPr>
                <w:rFonts w:ascii="Times New Roman" w:hAnsi="Times New Roman"/>
                <w:color w:val="1C1C1C"/>
                <w:sz w:val="24"/>
                <w:szCs w:val="24"/>
              </w:rPr>
            </w:pPr>
            <w:r>
              <w:rPr>
                <w:rFonts w:ascii="Times New Roman" w:hAnsi="Times New Roman"/>
                <w:color w:val="1C1C1C"/>
                <w:sz w:val="24"/>
                <w:szCs w:val="24"/>
              </w:rPr>
              <w:t>Ранее в отчеты по НИР, как работа размещенная в базе Scopus, не вносилась</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lang w:val="en-US"/>
              </w:rPr>
              <w:t>Trush</w:t>
            </w:r>
            <w:r>
              <w:rPr>
                <w:rFonts w:ascii="Times New Roman" w:hAnsi="Times New Roman"/>
                <w:sz w:val="24"/>
                <w:szCs w:val="24"/>
              </w:rPr>
              <w:t xml:space="preserve"> </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bCs/>
                <w:color w:val="000000"/>
                <w:sz w:val="24"/>
                <w:szCs w:val="24"/>
              </w:rPr>
              <w:t>-</w:t>
            </w:r>
          </w:p>
        </w:tc>
      </w:tr>
      <w:tr>
        <w:trPr>
          <w:trHeight w:val="130" w:hRule="atLeast"/>
        </w:trPr>
        <w:tc>
          <w:tcPr>
            <w:tcW w:w="410"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8" w:leader="none"/>
              </w:tabs>
              <w:rPr>
                <w:rFonts w:ascii="Times New Roman" w:hAnsi="Times New Roman"/>
                <w:sz w:val="24"/>
                <w:szCs w:val="24"/>
              </w:rPr>
            </w:pPr>
            <w:r>
              <w:rPr>
                <w:rFonts w:ascii="Times New Roman" w:hAnsi="Times New Roman"/>
                <w:sz w:val="24"/>
                <w:szCs w:val="24"/>
                <w:lang w:val="en-US"/>
              </w:rPr>
              <w:t>Богинская Ю.В.</w:t>
            </w:r>
          </w:p>
          <w:p>
            <w:pPr>
              <w:pStyle w:val="Normal"/>
              <w:jc w:val="center"/>
              <w:rPr>
                <w:rFonts w:ascii="Times New Roman" w:hAnsi="Times New Roman"/>
                <w:sz w:val="24"/>
                <w:szCs w:val="24"/>
              </w:rPr>
            </w:pPr>
            <w:r>
              <w:rPr>
                <w:rFonts w:ascii="Times New Roman" w:hAnsi="Times New Roman"/>
                <w:sz w:val="24"/>
                <w:szCs w:val="24"/>
              </w:rPr>
            </w:r>
          </w:p>
        </w:tc>
        <w:tc>
          <w:tcPr>
            <w:tcW w:w="3622" w:type="dxa"/>
            <w:gridSpan w:val="2"/>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8" w:leader="none"/>
              </w:tabs>
              <w:rPr>
                <w:rFonts w:ascii="Times New Roman" w:hAnsi="Times New Roman"/>
                <w:sz w:val="24"/>
                <w:szCs w:val="24"/>
              </w:rPr>
            </w:pPr>
            <w:r>
              <w:rPr>
                <w:rFonts w:ascii="Times New Roman" w:hAnsi="Times New Roman"/>
                <w:sz w:val="24"/>
                <w:szCs w:val="24"/>
              </w:rPr>
              <w:t>Возможности терренкура на занятиях по физической культуре со студентами специальной медицинской группы</w:t>
            </w:r>
          </w:p>
          <w:p>
            <w:pPr>
              <w:pStyle w:val="Normal"/>
              <w:widowControl w:val="false"/>
              <w:tabs>
                <w:tab w:val="clear" w:pos="708"/>
                <w:tab w:val="left" w:pos="88" w:leader="none"/>
              </w:tabs>
              <w:rPr>
                <w:rFonts w:ascii="Times New Roman" w:hAnsi="Times New Roman"/>
                <w:sz w:val="24"/>
                <w:szCs w:val="24"/>
              </w:rPr>
            </w:pPr>
            <w:r>
              <w:rPr>
                <w:rFonts w:ascii="Times New Roman" w:hAnsi="Times New Roman"/>
                <w:sz w:val="24"/>
                <w:szCs w:val="24"/>
              </w:rPr>
            </w:r>
          </w:p>
        </w:tc>
        <w:tc>
          <w:tcPr>
            <w:tcW w:w="875" w:type="dxa"/>
            <w:gridSpan w:val="2"/>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1</w:t>
            </w:r>
          </w:p>
        </w:tc>
        <w:tc>
          <w:tcPr>
            <w:tcW w:w="5740" w:type="dxa"/>
            <w:gridSpan w:val="3"/>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Богинская, Ю. В. Возможности терренкура на занятиях по физической культуре со студентами специальной медицинской группы / Ю. В. Богинская // Теория и практика физической культуры. – 2023. – № 10. – С. 87. – EDN MOMNEP.</w:t>
            </w:r>
          </w:p>
          <w:p>
            <w:pPr>
              <w:pStyle w:val="Normal"/>
              <w:widowControl w:val="false"/>
              <w:rPr>
                <w:rFonts w:ascii="Times New Roman" w:hAnsi="Times New Roman"/>
                <w:sz w:val="24"/>
                <w:szCs w:val="24"/>
              </w:rPr>
            </w:pPr>
            <w:r>
              <w:rPr>
                <w:rFonts w:ascii="Times New Roman" w:hAnsi="Times New Roman"/>
                <w:sz w:val="24"/>
                <w:szCs w:val="24"/>
              </w:rPr>
              <w:t>Импакт-фактор - 0.204</w:t>
            </w:r>
          </w:p>
          <w:p>
            <w:pPr>
              <w:pStyle w:val="Normal"/>
              <w:widowControl w:val="false"/>
              <w:rPr>
                <w:rFonts w:ascii="Times New Roman" w:hAnsi="Times New Roman"/>
                <w:sz w:val="24"/>
                <w:szCs w:val="24"/>
              </w:rPr>
            </w:pPr>
            <w:r>
              <w:rPr>
                <w:rFonts w:ascii="Times New Roman" w:hAnsi="Times New Roman"/>
                <w:sz w:val="24"/>
                <w:szCs w:val="24"/>
              </w:rPr>
              <w:t>https://elibrary.ru/item.asp?id=54525356</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bCs/>
                <w:sz w:val="24"/>
                <w:szCs w:val="24"/>
              </w:rPr>
              <w:t>https://elibrary.ru/item.asp?id=54525356</w:t>
            </w:r>
          </w:p>
        </w:tc>
      </w:tr>
      <w:tr>
        <w:trPr>
          <w:trHeight w:val="318" w:hRule="atLeast"/>
        </w:trPr>
        <w:tc>
          <w:tcPr>
            <w:tcW w:w="1456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olor w:val="2A6099"/>
                <w:sz w:val="32"/>
                <w:szCs w:val="32"/>
              </w:rPr>
            </w:pPr>
            <w:r>
              <w:rPr>
                <w:rFonts w:ascii="Times New Roman" w:hAnsi="Times New Roman"/>
                <w:b/>
                <w:color w:val="2A6099"/>
                <w:sz w:val="32"/>
                <w:szCs w:val="32"/>
              </w:rPr>
              <w:t>В журналах, входящих в перечень ВАК РФ</w:t>
            </w:r>
          </w:p>
        </w:tc>
      </w:tr>
      <w:tr>
        <w:trPr>
          <w:trHeight w:val="318" w:hRule="atLeast"/>
        </w:trPr>
        <w:tc>
          <w:tcPr>
            <w:tcW w:w="410"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117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Автор </w:t>
            </w:r>
          </w:p>
        </w:tc>
        <w:tc>
          <w:tcPr>
            <w:tcW w:w="3622"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статьи</w:t>
            </w:r>
          </w:p>
        </w:tc>
        <w:tc>
          <w:tcPr>
            <w:tcW w:w="875"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5740"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jc w:val="center"/>
              <w:rPr>
                <w:rFonts w:ascii="Times New Roman" w:hAnsi="Times New Roman"/>
                <w:sz w:val="24"/>
                <w:szCs w:val="24"/>
              </w:rPr>
            </w:pPr>
            <w:r>
              <w:rPr>
                <w:rFonts w:ascii="Times New Roman" w:hAnsi="Times New Roman"/>
                <w:b/>
                <w:color w:val="000000"/>
                <w:sz w:val="24"/>
                <w:szCs w:val="24"/>
              </w:rPr>
              <w:t>импакт – фактор журнала</w:t>
            </w:r>
          </w:p>
          <w:p>
            <w:pPr>
              <w:pStyle w:val="Normal"/>
              <w:jc w:val="center"/>
              <w:rPr>
                <w:rFonts w:ascii="Times New Roman" w:hAnsi="Times New Roman"/>
                <w:sz w:val="24"/>
                <w:szCs w:val="24"/>
              </w:rPr>
            </w:pPr>
            <w:r>
              <w:rPr>
                <w:rFonts w:ascii="Times New Roman" w:hAnsi="Times New Roman"/>
                <w:b/>
                <w:color w:val="000000"/>
                <w:sz w:val="24"/>
                <w:szCs w:val="24"/>
              </w:rPr>
              <w:t xml:space="preserve">указать категорию! </w:t>
            </w:r>
          </w:p>
          <w:p>
            <w:pPr>
              <w:pStyle w:val="Normal"/>
              <w:jc w:val="center"/>
              <w:rPr>
                <w:rFonts w:ascii="Times New Roman" w:hAnsi="Times New Roman"/>
                <w:sz w:val="24"/>
                <w:szCs w:val="24"/>
              </w:rPr>
            </w:pPr>
            <w:r>
              <w:rPr>
                <w:rFonts w:ascii="Times New Roman" w:hAnsi="Times New Roman"/>
                <w:b/>
                <w:color w:val="000000"/>
                <w:sz w:val="24"/>
                <w:szCs w:val="24"/>
              </w:rPr>
              <w:t>К1, К2, К3, К4</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(Ф.И.О.)</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tc>
      </w:tr>
      <w:tr>
        <w:trPr>
          <w:trHeight w:val="196" w:hRule="atLeast"/>
        </w:trPr>
        <w:tc>
          <w:tcPr>
            <w:tcW w:w="410" w:type="dxa"/>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sz w:val="24"/>
                <w:szCs w:val="24"/>
              </w:rPr>
              <w:t>1</w:t>
            </w:r>
          </w:p>
        </w:tc>
        <w:tc>
          <w:tcPr>
            <w:tcW w:w="1175" w:type="dxa"/>
            <w:tcBorders>
              <w:top w:val="single" w:sz="4" w:space="0" w:color="000000"/>
              <w:left w:val="single" w:sz="4" w:space="0" w:color="000000"/>
              <w:bottom w:val="single" w:sz="4" w:space="0" w:color="000000"/>
            </w:tcBorders>
            <w:shd w:color="auto" w:fill="auto" w:val="clear"/>
          </w:tcPr>
          <w:p>
            <w:pPr>
              <w:pStyle w:val="Normal"/>
              <w:snapToGrid w:val="false"/>
              <w:jc w:val="both"/>
              <w:rPr>
                <w:rFonts w:ascii="Times New Roman" w:hAnsi="Times New Roman"/>
                <w:sz w:val="24"/>
                <w:szCs w:val="24"/>
              </w:rPr>
            </w:pPr>
            <w:r>
              <w:rPr>
                <w:rFonts w:ascii="Times New Roman" w:hAnsi="Times New Roman"/>
                <w:sz w:val="24"/>
                <w:szCs w:val="24"/>
              </w:rPr>
              <w:t>Попов М.Н.</w:t>
            </w:r>
          </w:p>
        </w:tc>
        <w:tc>
          <w:tcPr>
            <w:tcW w:w="3622" w:type="dxa"/>
            <w:gridSpan w:val="2"/>
            <w:tcBorders>
              <w:top w:val="single" w:sz="4" w:space="0" w:color="000000"/>
              <w:left w:val="single" w:sz="4" w:space="0" w:color="000000"/>
              <w:bottom w:val="single" w:sz="4" w:space="0" w:color="000000"/>
            </w:tcBorders>
            <w:shd w:color="auto" w:fill="auto" w:val="clear"/>
          </w:tcPr>
          <w:p>
            <w:pPr>
              <w:pStyle w:val="Normal"/>
              <w:numPr>
                <w:ilvl w:val="0"/>
                <w:numId w:val="0"/>
              </w:numPr>
              <w:outlineLvl w:val="0"/>
              <w:rPr>
                <w:rFonts w:ascii="Times New Roman" w:hAnsi="Times New Roman"/>
                <w:color w:val="1C1C1C"/>
                <w:sz w:val="24"/>
                <w:szCs w:val="24"/>
              </w:rPr>
            </w:pPr>
            <w:r>
              <w:rPr>
                <w:rFonts w:ascii="Times New Roman" w:hAnsi="Times New Roman"/>
                <w:color w:val="1C1C1C"/>
                <w:sz w:val="24"/>
                <w:szCs w:val="24"/>
              </w:rPr>
              <w:t xml:space="preserve">Взаимосвязь между интернет-зависимостью и стратегией поведения в конфликтной ситуации у студентов-гуманитариев </w:t>
            </w:r>
          </w:p>
          <w:p>
            <w:pPr>
              <w:pStyle w:val="Normal"/>
              <w:suppressAutoHyphens w:val="true"/>
              <w:jc w:val="both"/>
              <w:rPr>
                <w:rFonts w:ascii="Times New Roman" w:hAnsi="Times New Roman"/>
                <w:color w:val="1C1C1C"/>
                <w:sz w:val="24"/>
                <w:szCs w:val="24"/>
              </w:rPr>
            </w:pPr>
            <w:r>
              <w:rPr>
                <w:rFonts w:ascii="Times New Roman" w:hAnsi="Times New Roman"/>
                <w:color w:val="1C1C1C"/>
                <w:sz w:val="24"/>
                <w:szCs w:val="24"/>
              </w:rPr>
            </w:r>
          </w:p>
        </w:tc>
        <w:tc>
          <w:tcPr>
            <w:tcW w:w="875" w:type="dxa"/>
            <w:gridSpan w:val="2"/>
            <w:tcBorders>
              <w:top w:val="single" w:sz="4" w:space="0" w:color="000000"/>
              <w:left w:val="single" w:sz="4" w:space="0" w:color="000000"/>
              <w:bottom w:val="single" w:sz="4" w:space="0" w:color="000000"/>
            </w:tcBorders>
            <w:shd w:color="auto" w:fill="auto" w:val="clear"/>
          </w:tcPr>
          <w:p>
            <w:pPr>
              <w:pStyle w:val="Normal"/>
              <w:rPr>
                <w:rFonts w:ascii="Times New Roman" w:hAnsi="Times New Roman"/>
                <w:color w:val="1C1C1C"/>
                <w:sz w:val="24"/>
                <w:szCs w:val="24"/>
              </w:rPr>
            </w:pPr>
            <w:r>
              <w:rPr>
                <w:rFonts w:ascii="Times New Roman" w:hAnsi="Times New Roman"/>
                <w:color w:val="1C1C1C"/>
                <w:sz w:val="24"/>
                <w:szCs w:val="24"/>
              </w:rPr>
              <w:t>0,4</w:t>
            </w:r>
          </w:p>
        </w:tc>
        <w:tc>
          <w:tcPr>
            <w:tcW w:w="5740" w:type="dxa"/>
            <w:gridSpan w:val="3"/>
            <w:tcBorders>
              <w:top w:val="single" w:sz="4" w:space="0" w:color="000000"/>
              <w:left w:val="single" w:sz="4" w:space="0" w:color="000000"/>
              <w:bottom w:val="single" w:sz="4" w:space="0" w:color="000000"/>
            </w:tcBorders>
            <w:shd w:color="auto" w:fill="auto" w:val="clear"/>
          </w:tcPr>
          <w:p>
            <w:pPr>
              <w:pStyle w:val="Normal"/>
              <w:suppressAutoHyphens w:val="true"/>
              <w:ind w:left="62" w:hanging="0"/>
              <w:jc w:val="both"/>
              <w:rPr>
                <w:rFonts w:ascii="Times New Roman" w:hAnsi="Times New Roman"/>
                <w:color w:val="1C1C1C"/>
                <w:sz w:val="24"/>
                <w:szCs w:val="24"/>
              </w:rPr>
            </w:pPr>
            <w:r>
              <w:rPr>
                <w:rFonts w:ascii="Times New Roman" w:hAnsi="Times New Roman"/>
                <w:color w:val="1C1C1C"/>
                <w:sz w:val="24"/>
                <w:szCs w:val="24"/>
              </w:rPr>
              <w:t>Проблемы современного педагогического образования. – Сборник научных трудов: – Ялта: РИО ГПА, 2022. – Вып. 77. – Ч. 1. – С. 330 – 333.</w:t>
            </w:r>
          </w:p>
          <w:p>
            <w:pPr>
              <w:pStyle w:val="Normal"/>
              <w:suppressAutoHyphens w:val="true"/>
              <w:ind w:left="62" w:hanging="0"/>
              <w:jc w:val="both"/>
              <w:rPr/>
            </w:pPr>
            <w:hyperlink r:id="rId22">
              <w:r>
                <w:rPr>
                  <w:rStyle w:val="Style12"/>
                  <w:rFonts w:ascii="Times New Roman" w:hAnsi="Times New Roman"/>
                  <w:color w:val="1C1C1C"/>
                  <w:sz w:val="24"/>
                  <w:szCs w:val="24"/>
                </w:rPr>
                <w:t>https://elibrary.ru/item.asp?id=50256315</w:t>
              </w:r>
            </w:hyperlink>
          </w:p>
          <w:p>
            <w:pPr>
              <w:pStyle w:val="Normal"/>
              <w:suppressAutoHyphens w:val="true"/>
              <w:ind w:left="62" w:hanging="0"/>
              <w:jc w:val="both"/>
              <w:rPr>
                <w:rFonts w:ascii="Times New Roman" w:hAnsi="Times New Roman"/>
                <w:color w:val="1C1C1C"/>
                <w:sz w:val="24"/>
                <w:szCs w:val="24"/>
              </w:rPr>
            </w:pPr>
            <w:r>
              <w:rPr>
                <w:rFonts w:ascii="Times New Roman" w:hAnsi="Times New Roman"/>
                <w:color w:val="1C1C1C"/>
                <w:sz w:val="24"/>
                <w:szCs w:val="24"/>
              </w:rPr>
              <w:t>ИФ 0,245</w:t>
            </w:r>
          </w:p>
          <w:p>
            <w:pPr>
              <w:pStyle w:val="Normal"/>
              <w:suppressAutoHyphens w:val="true"/>
              <w:ind w:left="62" w:hanging="0"/>
              <w:jc w:val="both"/>
              <w:rPr>
                <w:rFonts w:ascii="Times New Roman" w:hAnsi="Times New Roman"/>
                <w:color w:val="1C1C1C"/>
                <w:sz w:val="24"/>
                <w:szCs w:val="24"/>
              </w:rPr>
            </w:pPr>
            <w:r>
              <w:rPr>
                <w:rFonts w:ascii="Times New Roman" w:hAnsi="Times New Roman"/>
                <w:b/>
                <w:color w:val="1C1C1C"/>
                <w:sz w:val="24"/>
                <w:szCs w:val="24"/>
              </w:rPr>
              <w:t>К2</w:t>
            </w:r>
          </w:p>
          <w:p>
            <w:pPr>
              <w:pStyle w:val="Normal"/>
              <w:suppressAutoHyphens w:val="true"/>
              <w:ind w:left="62" w:hanging="0"/>
              <w:jc w:val="both"/>
              <w:rPr>
                <w:rFonts w:ascii="Times New Roman" w:hAnsi="Times New Roman"/>
                <w:color w:val="1C1C1C"/>
                <w:sz w:val="24"/>
                <w:szCs w:val="24"/>
              </w:rPr>
            </w:pPr>
            <w:r>
              <w:rPr>
                <w:rFonts w:ascii="Times New Roman" w:hAnsi="Times New Roman"/>
                <w:color w:val="1C1C1C"/>
                <w:sz w:val="24"/>
                <w:szCs w:val="24"/>
              </w:rPr>
              <w:t>В Отчет за 2022 не вносилась</w:t>
            </w:r>
          </w:p>
          <w:p>
            <w:pPr>
              <w:pStyle w:val="Normal"/>
              <w:suppressAutoHyphens w:val="true"/>
              <w:ind w:left="62" w:hanging="0"/>
              <w:jc w:val="both"/>
              <w:rPr>
                <w:rFonts w:ascii="Times New Roman" w:hAnsi="Times New Roman"/>
                <w:color w:val="1C1C1C"/>
                <w:sz w:val="24"/>
                <w:szCs w:val="24"/>
              </w:rPr>
            </w:pPr>
            <w:r>
              <w:rPr>
                <w:rFonts w:ascii="Times New Roman" w:hAnsi="Times New Roman"/>
                <w:color w:val="1C1C1C"/>
                <w:sz w:val="24"/>
                <w:szCs w:val="24"/>
              </w:rPr>
              <w:t>В системе elibrary размещена в 2023 году</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w:t>
            </w:r>
          </w:p>
        </w:tc>
      </w:tr>
      <w:tr>
        <w:trPr>
          <w:trHeight w:val="22" w:hRule="atLeast"/>
        </w:trPr>
        <w:tc>
          <w:tcPr>
            <w:tcW w:w="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rFonts w:ascii="Times New Roman" w:hAnsi="Times New Roman"/>
                <w:sz w:val="24"/>
                <w:szCs w:val="24"/>
              </w:rPr>
            </w:pPr>
            <w:r>
              <w:rPr>
                <w:rFonts w:ascii="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3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olor w:val="1C1C1C"/>
                <w:sz w:val="24"/>
                <w:szCs w:val="24"/>
              </w:rPr>
            </w:pPr>
            <w:r>
              <w:rPr>
                <w:rFonts w:ascii="Times New Roman" w:hAnsi="Times New Roman"/>
                <w:color w:val="1C1C1C"/>
                <w:sz w:val="24"/>
                <w:szCs w:val="24"/>
              </w:rPr>
              <w:t xml:space="preserve">Эффективность аргинина, умеренной физической нагрузки и их комбинации в компенсации нарушений синаптической передачи, вызванных введением дексаметазона </w:t>
            </w:r>
          </w:p>
          <w:p>
            <w:pPr>
              <w:pStyle w:val="Normal"/>
              <w:snapToGrid w:val="false"/>
              <w:rPr>
                <w:rFonts w:ascii="Times New Roman" w:hAnsi="Times New Roman"/>
                <w:color w:val="1C1C1C"/>
                <w:sz w:val="24"/>
                <w:szCs w:val="24"/>
              </w:rPr>
            </w:pPr>
            <w:r>
              <w:rPr>
                <w:rFonts w:ascii="Times New Roman" w:hAnsi="Times New Roman"/>
                <w:color w:val="1C1C1C"/>
                <w:sz w:val="24"/>
                <w:szCs w:val="24"/>
              </w:rPr>
            </w:r>
          </w:p>
        </w:tc>
        <w:tc>
          <w:tcPr>
            <w:tcW w:w="8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color w:val="1C1C1C"/>
                <w:sz w:val="24"/>
                <w:szCs w:val="24"/>
              </w:rPr>
            </w:pPr>
            <w:r>
              <w:rPr>
                <w:rFonts w:ascii="Times New Roman" w:hAnsi="Times New Roman"/>
                <w:color w:val="1C1C1C"/>
                <w:sz w:val="24"/>
                <w:szCs w:val="24"/>
              </w:rPr>
              <w:t>0,7</w:t>
            </w:r>
          </w:p>
        </w:tc>
        <w:tc>
          <w:tcPr>
            <w:tcW w:w="57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olor w:val="1C1C1C"/>
                <w:sz w:val="24"/>
                <w:szCs w:val="24"/>
              </w:rPr>
            </w:pPr>
            <w:r>
              <w:rPr>
                <w:rFonts w:ascii="Times New Roman" w:hAnsi="Times New Roman"/>
                <w:bCs/>
                <w:color w:val="1C1C1C"/>
                <w:sz w:val="24"/>
                <w:szCs w:val="24"/>
              </w:rPr>
              <w:t>Ученые записки Крымского федерального университета имени В.И. Вернадского. Серия: Биология. Химия. – 2023. – Том 9, № 1. - С. 235-248.</w:t>
            </w:r>
          </w:p>
          <w:p>
            <w:pPr>
              <w:pStyle w:val="Normal"/>
              <w:snapToGrid w:val="false"/>
              <w:rPr/>
            </w:pPr>
            <w:hyperlink r:id="rId23">
              <w:r>
                <w:rPr>
                  <w:rStyle w:val="Style12"/>
                  <w:rFonts w:ascii="Times New Roman" w:hAnsi="Times New Roman"/>
                  <w:color w:val="1C1C1C"/>
                  <w:sz w:val="24"/>
                  <w:szCs w:val="24"/>
                </w:rPr>
                <w:t>https://elibrary.ru/item.asp?id=53929867</w:t>
              </w:r>
            </w:hyperlink>
          </w:p>
          <w:p>
            <w:pPr>
              <w:pStyle w:val="Normal"/>
              <w:suppressAutoHyphens w:val="true"/>
              <w:ind w:hanging="57"/>
              <w:jc w:val="both"/>
              <w:rPr>
                <w:rFonts w:ascii="Times New Roman" w:hAnsi="Times New Roman"/>
                <w:color w:val="1C1C1C"/>
                <w:sz w:val="24"/>
                <w:szCs w:val="24"/>
              </w:rPr>
            </w:pPr>
            <w:r>
              <w:rPr>
                <w:rFonts w:ascii="Times New Roman" w:hAnsi="Times New Roman"/>
                <w:color w:val="1C1C1C"/>
                <w:sz w:val="24"/>
                <w:szCs w:val="24"/>
              </w:rPr>
              <w:t>ИФ 0,212</w:t>
            </w:r>
          </w:p>
          <w:p>
            <w:pPr>
              <w:pStyle w:val="Normal"/>
              <w:suppressAutoHyphens w:val="true"/>
              <w:ind w:hanging="57"/>
              <w:jc w:val="both"/>
              <w:rPr>
                <w:rFonts w:ascii="Times New Roman" w:hAnsi="Times New Roman"/>
                <w:color w:val="1C1C1C"/>
                <w:sz w:val="24"/>
                <w:szCs w:val="24"/>
              </w:rPr>
            </w:pPr>
            <w:r>
              <w:rPr>
                <w:rFonts w:ascii="Times New Roman" w:hAnsi="Times New Roman"/>
                <w:b/>
                <w:color w:val="1C1C1C"/>
                <w:sz w:val="24"/>
                <w:szCs w:val="24"/>
              </w:rPr>
              <w:t>К3</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Труш В.В.</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w:t>
            </w:r>
          </w:p>
        </w:tc>
      </w:tr>
      <w:tr>
        <w:trPr>
          <w:trHeight w:val="21" w:hRule="atLeast"/>
        </w:trPr>
        <w:tc>
          <w:tcPr>
            <w:tcW w:w="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rFonts w:ascii="Times New Roman" w:hAnsi="Times New Roman"/>
                <w:sz w:val="24"/>
                <w:szCs w:val="24"/>
              </w:rPr>
            </w:pPr>
            <w:r>
              <w:rPr>
                <w:rFonts w:ascii="Times New Roman" w:hAnsi="Times New Roman"/>
                <w:sz w:val="24"/>
                <w:szCs w:val="24"/>
              </w:rPr>
              <w:t>3</w:t>
            </w:r>
          </w:p>
        </w:tc>
        <w:tc>
          <w:tcPr>
            <w:tcW w:w="117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3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olor w:val="1C1C1C"/>
                <w:sz w:val="24"/>
                <w:szCs w:val="24"/>
              </w:rPr>
            </w:pPr>
            <w:r>
              <w:rPr>
                <w:rFonts w:ascii="Times New Roman" w:hAnsi="Times New Roman"/>
                <w:color w:val="1C1C1C"/>
                <w:sz w:val="24"/>
                <w:szCs w:val="24"/>
              </w:rPr>
              <w:t>МОДУЛЯЦИЯ АРГИНИНОМ, ФИЗИЧЕСКОЙ НАГРУЗКОЙ И ИХ КОМБИНАЦИЕЙ НАРУШЕНИЙ СОКРАТИТЕЛЬНОЙ ФУНКЦИИ СКЕЛЕТНОЙ МЫШЦЫ БЕЛЫХ КРЫС В УСЛОВИЯХ ДЕКСАМЕТАЗОНОВОГО ГИПЕРКОРТИЦИЗМА</w:t>
            </w:r>
          </w:p>
          <w:p>
            <w:pPr>
              <w:pStyle w:val="Normal"/>
              <w:snapToGrid w:val="false"/>
              <w:rPr>
                <w:rFonts w:ascii="Times New Roman" w:hAnsi="Times New Roman"/>
                <w:color w:val="1C1C1C"/>
                <w:sz w:val="24"/>
                <w:szCs w:val="24"/>
              </w:rPr>
            </w:pPr>
            <w:r>
              <w:rPr>
                <w:rFonts w:ascii="Times New Roman" w:hAnsi="Times New Roman"/>
                <w:color w:val="1C1C1C"/>
                <w:sz w:val="24"/>
                <w:szCs w:val="24"/>
              </w:rPr>
            </w:r>
          </w:p>
        </w:tc>
        <w:tc>
          <w:tcPr>
            <w:tcW w:w="8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color w:val="1C1C1C"/>
                <w:sz w:val="24"/>
                <w:szCs w:val="24"/>
              </w:rPr>
            </w:pPr>
            <w:r>
              <w:rPr>
                <w:rFonts w:ascii="Times New Roman" w:hAnsi="Times New Roman"/>
                <w:color w:val="1C1C1C"/>
                <w:sz w:val="24"/>
                <w:szCs w:val="24"/>
              </w:rPr>
              <w:t>0,7</w:t>
            </w:r>
          </w:p>
        </w:tc>
        <w:tc>
          <w:tcPr>
            <w:tcW w:w="57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color w:val="1C1C1C"/>
                <w:sz w:val="24"/>
                <w:szCs w:val="24"/>
              </w:rPr>
            </w:pPr>
            <w:r>
              <w:rPr>
                <w:rFonts w:ascii="Times New Roman" w:hAnsi="Times New Roman"/>
                <w:bCs/>
                <w:color w:val="1C1C1C"/>
                <w:sz w:val="24"/>
                <w:szCs w:val="24"/>
              </w:rPr>
              <w:t>Ученые записки Крымского федерального университета имени В.И. Вернадского. Серия: Биология. Химия. – 2022. – Том 8, № 4. - С. 259-274.</w:t>
            </w:r>
          </w:p>
          <w:p>
            <w:pPr>
              <w:pStyle w:val="Normal"/>
              <w:snapToGrid w:val="false"/>
              <w:rPr/>
            </w:pPr>
            <w:hyperlink r:id="rId24">
              <w:r>
                <w:rPr>
                  <w:rStyle w:val="Style12"/>
                  <w:rFonts w:ascii="Times New Roman" w:hAnsi="Times New Roman"/>
                  <w:color w:val="1C1C1C"/>
                  <w:sz w:val="24"/>
                  <w:szCs w:val="24"/>
                </w:rPr>
                <w:t>https://www.elibrary.ru/item.asp?id=50009575</w:t>
              </w:r>
            </w:hyperlink>
          </w:p>
          <w:p>
            <w:pPr>
              <w:pStyle w:val="Normal"/>
              <w:suppressAutoHyphens w:val="true"/>
              <w:ind w:hanging="57"/>
              <w:jc w:val="both"/>
              <w:rPr>
                <w:rFonts w:ascii="Times New Roman" w:hAnsi="Times New Roman"/>
                <w:color w:val="1C1C1C"/>
                <w:sz w:val="24"/>
                <w:szCs w:val="24"/>
              </w:rPr>
            </w:pPr>
            <w:r>
              <w:rPr>
                <w:rFonts w:ascii="Times New Roman" w:hAnsi="Times New Roman"/>
                <w:color w:val="1C1C1C"/>
                <w:sz w:val="24"/>
                <w:szCs w:val="24"/>
              </w:rPr>
              <w:t>ИФ 0,212</w:t>
            </w:r>
          </w:p>
          <w:p>
            <w:pPr>
              <w:pStyle w:val="Normal"/>
              <w:suppressAutoHyphens w:val="true"/>
              <w:ind w:hanging="57"/>
              <w:jc w:val="both"/>
              <w:rPr>
                <w:rFonts w:ascii="Times New Roman" w:hAnsi="Times New Roman"/>
                <w:color w:val="1C1C1C"/>
                <w:sz w:val="24"/>
                <w:szCs w:val="24"/>
              </w:rPr>
            </w:pPr>
            <w:r>
              <w:rPr>
                <w:rFonts w:ascii="Times New Roman" w:hAnsi="Times New Roman"/>
                <w:b/>
                <w:color w:val="1C1C1C"/>
                <w:sz w:val="24"/>
                <w:szCs w:val="24"/>
              </w:rPr>
              <w:t>К3</w:t>
            </w:r>
          </w:p>
          <w:p>
            <w:pPr>
              <w:pStyle w:val="Normal"/>
              <w:suppressAutoHyphens w:val="true"/>
              <w:ind w:hanging="57"/>
              <w:jc w:val="both"/>
              <w:rPr>
                <w:rFonts w:ascii="Times New Roman" w:hAnsi="Times New Roman"/>
                <w:color w:val="1C1C1C"/>
                <w:sz w:val="24"/>
                <w:szCs w:val="24"/>
              </w:rPr>
            </w:pPr>
            <w:r>
              <w:rPr>
                <w:rFonts w:ascii="Times New Roman" w:hAnsi="Times New Roman"/>
                <w:color w:val="1C1C1C"/>
                <w:sz w:val="24"/>
                <w:szCs w:val="24"/>
              </w:rPr>
              <w:t>В Отчет за 2022 не вносилась</w:t>
            </w:r>
          </w:p>
          <w:p>
            <w:pPr>
              <w:pStyle w:val="Normal"/>
              <w:suppressAutoHyphens w:val="true"/>
              <w:ind w:hanging="57"/>
              <w:jc w:val="both"/>
              <w:rPr>
                <w:rFonts w:ascii="Times New Roman" w:hAnsi="Times New Roman"/>
                <w:color w:val="1C1C1C"/>
                <w:sz w:val="24"/>
                <w:szCs w:val="24"/>
              </w:rPr>
            </w:pPr>
            <w:r>
              <w:rPr>
                <w:rFonts w:ascii="Times New Roman" w:hAnsi="Times New Roman"/>
                <w:color w:val="1C1C1C"/>
                <w:sz w:val="24"/>
                <w:szCs w:val="24"/>
              </w:rPr>
              <w:t>В системе elibrary размещена в 2023 году</w:t>
            </w:r>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Труш В.В.</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w:t>
            </w:r>
          </w:p>
        </w:tc>
      </w:tr>
      <w:tr>
        <w:trPr>
          <w:trHeight w:val="21" w:hRule="atLeast"/>
        </w:trPr>
        <w:tc>
          <w:tcPr>
            <w:tcW w:w="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center"/>
              <w:rPr>
                <w:rFonts w:ascii="Times New Roman" w:hAnsi="Times New Roman"/>
                <w:sz w:val="24"/>
                <w:szCs w:val="24"/>
              </w:rPr>
            </w:pPr>
            <w:r>
              <w:rPr>
                <w:rFonts w:ascii="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Попов М.Н.</w:t>
            </w:r>
          </w:p>
        </w:tc>
        <w:tc>
          <w:tcPr>
            <w:tcW w:w="362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outlineLvl w:val="0"/>
              <w:rPr>
                <w:rFonts w:ascii="Times New Roman" w:hAnsi="Times New Roman"/>
                <w:sz w:val="24"/>
                <w:szCs w:val="24"/>
              </w:rPr>
            </w:pPr>
            <w:r>
              <w:rPr>
                <w:rFonts w:ascii="Times New Roman" w:hAnsi="Times New Roman"/>
                <w:sz w:val="24"/>
                <w:szCs w:val="24"/>
              </w:rPr>
              <w:t>Особенности выбора моделей поведения студентами-гуманитариями в стрессовых ситуациях.</w:t>
            </w:r>
          </w:p>
          <w:p>
            <w:pPr>
              <w:pStyle w:val="Normal"/>
              <w:snapToGrid w:val="false"/>
              <w:rPr>
                <w:rFonts w:ascii="Times New Roman" w:hAnsi="Times New Roman"/>
                <w:sz w:val="24"/>
                <w:szCs w:val="24"/>
              </w:rPr>
            </w:pPr>
            <w:r>
              <w:rPr>
                <w:rFonts w:ascii="Times New Roman" w:hAnsi="Times New Roman"/>
                <w:sz w:val="24"/>
                <w:szCs w:val="24"/>
              </w:rPr>
            </w:r>
          </w:p>
        </w:tc>
        <w:tc>
          <w:tcPr>
            <w:tcW w:w="87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0,6</w:t>
            </w:r>
          </w:p>
        </w:tc>
        <w:tc>
          <w:tcPr>
            <w:tcW w:w="57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Проблемы современного педагогического образования. – Сборник научных трудов: – Ялта: РИО ГПА, 2023. – Вып. 80. – Ч. 1. – С. 436 – 439.</w:t>
            </w:r>
          </w:p>
          <w:p>
            <w:pPr>
              <w:pStyle w:val="Normal"/>
              <w:suppressAutoHyphens w:val="true"/>
              <w:ind w:hanging="57"/>
              <w:jc w:val="both"/>
              <w:rPr>
                <w:rFonts w:ascii="Times New Roman" w:hAnsi="Times New Roman"/>
                <w:sz w:val="24"/>
                <w:szCs w:val="24"/>
              </w:rPr>
            </w:pPr>
            <w:r>
              <w:rPr>
                <w:rFonts w:ascii="Times New Roman" w:hAnsi="Times New Roman"/>
                <w:sz w:val="24"/>
                <w:szCs w:val="24"/>
              </w:rPr>
              <w:t>ИФ 0,245</w:t>
            </w:r>
          </w:p>
          <w:p>
            <w:pPr>
              <w:pStyle w:val="Normal"/>
              <w:suppressAutoHyphens w:val="true"/>
              <w:ind w:hanging="57"/>
              <w:jc w:val="both"/>
              <w:rPr>
                <w:rFonts w:ascii="Times New Roman" w:hAnsi="Times New Roman"/>
                <w:sz w:val="24"/>
                <w:szCs w:val="24"/>
              </w:rPr>
            </w:pPr>
            <w:r>
              <w:rPr>
                <w:rFonts w:ascii="Times New Roman" w:hAnsi="Times New Roman"/>
                <w:b/>
                <w:sz w:val="24"/>
                <w:szCs w:val="24"/>
              </w:rPr>
              <w:t>К2</w:t>
            </w:r>
          </w:p>
          <w:p>
            <w:pPr>
              <w:pStyle w:val="Normal"/>
              <w:snapToGrid w:val="false"/>
              <w:rPr/>
            </w:pPr>
            <w:hyperlink r:id="rId25">
              <w:r>
                <w:rPr>
                  <w:rStyle w:val="Style12"/>
                  <w:rFonts w:ascii="Times New Roman" w:hAnsi="Times New Roman"/>
                  <w:sz w:val="24"/>
                  <w:szCs w:val="24"/>
                  <w:lang w:val="en-US"/>
                </w:rPr>
                <w:t>https://gpa.cfuv.ru/attachments/article/6011/%D0%92% D1%8B%D0%BF%D1%83%D1%81%D0%BA%2080% 20%D1%87%D0%B0%D1%81%D1%82%D1%8C%201, %202023%20%D0%B3%D0%BE%D0%B4.pdf</w:t>
              </w:r>
            </w:hyperlink>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14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w:t>
            </w:r>
          </w:p>
        </w:tc>
      </w:tr>
      <w:tr>
        <w:trPr>
          <w:trHeight w:val="318" w:hRule="atLeast"/>
        </w:trPr>
        <w:tc>
          <w:tcPr>
            <w:tcW w:w="14569"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color w:val="2A6099"/>
                <w:sz w:val="32"/>
                <w:szCs w:val="32"/>
              </w:rPr>
            </w:pPr>
            <w:r>
              <w:rPr>
                <w:rFonts w:ascii="Times New Roman" w:hAnsi="Times New Roman"/>
                <w:b/>
                <w:bCs/>
                <w:color w:val="2A6099"/>
                <w:sz w:val="32"/>
                <w:szCs w:val="32"/>
              </w:rPr>
              <w:t>В журналах, входящих в систему РИНЦ (не входящих в Перечень ВАК РФ)</w:t>
            </w:r>
          </w:p>
        </w:tc>
      </w:tr>
      <w:tr>
        <w:trPr>
          <w:trHeight w:val="318" w:hRule="atLeast"/>
        </w:trPr>
        <w:tc>
          <w:tcPr>
            <w:tcW w:w="410"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1373"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Автор </w:t>
            </w:r>
          </w:p>
        </w:tc>
        <w:tc>
          <w:tcPr>
            <w:tcW w:w="3491"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статьи</w:t>
            </w:r>
          </w:p>
        </w:tc>
        <w:tc>
          <w:tcPr>
            <w:tcW w:w="836"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5713" w:type="dxa"/>
            <w:gridSpan w:val="3"/>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1269" w:type="dxa"/>
            <w:gridSpan w:val="2"/>
            <w:tcBorders>
              <w:top w:val="single" w:sz="4" w:space="0" w:color="000000"/>
              <w:left w:val="single" w:sz="4" w:space="0" w:color="000000"/>
              <w:bottom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(Ф.И.О.)</w:t>
            </w:r>
          </w:p>
        </w:tc>
        <w:tc>
          <w:tcPr>
            <w:tcW w:w="147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tc>
      </w:tr>
      <w:tr>
        <w:trPr>
          <w:trHeight w:val="24" w:hRule="atLeast"/>
        </w:trPr>
        <w:tc>
          <w:tcPr>
            <w:tcW w:w="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1</w:t>
            </w:r>
          </w:p>
        </w:tc>
        <w:tc>
          <w:tcPr>
            <w:tcW w:w="137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bCs/>
                <w:color w:val="000000"/>
                <w:sz w:val="24"/>
                <w:szCs w:val="24"/>
              </w:rPr>
              <w:t>Попов М.Н.</w:t>
            </w:r>
          </w:p>
        </w:tc>
        <w:tc>
          <w:tcPr>
            <w:tcW w:w="34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05" w:leader="none"/>
                <w:tab w:val="left" w:pos="1086" w:leader="none"/>
              </w:tabs>
              <w:jc w:val="both"/>
              <w:rPr>
                <w:rFonts w:ascii="Times New Roman" w:hAnsi="Times New Roman"/>
                <w:sz w:val="24"/>
                <w:szCs w:val="24"/>
              </w:rPr>
            </w:pPr>
            <w:r>
              <w:rPr>
                <w:rFonts w:ascii="Times New Roman" w:hAnsi="Times New Roman"/>
                <w:sz w:val="24"/>
                <w:szCs w:val="24"/>
              </w:rPr>
              <w:t xml:space="preserve">Характеристика уровня легимитизированной агрессии у студентов-гуманитарных специальностей </w:t>
            </w:r>
          </w:p>
          <w:p>
            <w:pPr>
              <w:pStyle w:val="Normal"/>
              <w:snapToGrid w:val="false"/>
              <w:rPr>
                <w:rFonts w:ascii="Times New Roman" w:hAnsi="Times New Roman"/>
                <w:bCs/>
                <w:color w:val="000000"/>
                <w:sz w:val="24"/>
                <w:szCs w:val="24"/>
              </w:rPr>
            </w:pPr>
            <w:r>
              <w:rPr>
                <w:rFonts w:ascii="Times New Roman" w:hAnsi="Times New Roman"/>
                <w:bCs/>
                <w:color w:val="000000"/>
                <w:sz w:val="24"/>
                <w:szCs w:val="24"/>
              </w:rPr>
            </w:r>
          </w:p>
        </w:tc>
        <w:tc>
          <w:tcPr>
            <w:tcW w:w="8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bCs/>
                <w:color w:val="000000"/>
                <w:sz w:val="24"/>
                <w:szCs w:val="24"/>
              </w:rPr>
              <w:t>0,3</w:t>
            </w:r>
          </w:p>
        </w:tc>
        <w:tc>
          <w:tcPr>
            <w:tcW w:w="56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sz w:val="24"/>
                <w:szCs w:val="24"/>
              </w:rPr>
              <w:t xml:space="preserve">Донецкие чтения 2022: образование, наука, инновации, культура и вызовы современности: Материалы VII Международной научной конференции, посвящённой 85-летию Донецкого национального университета (Донецк, 27–28 октября 2022 г.). – Том 3: Биологические и химические науки, медицина, экология / под общей редакцией проф. С.В. Беспаловой. – Донецк: Изд-во ДонНУ, 2022. – С. 230-231. </w:t>
            </w:r>
            <w:hyperlink r:id="rId26">
              <w:r>
                <w:rPr>
                  <w:rStyle w:val="Style12"/>
                  <w:rFonts w:ascii="Times New Roman" w:hAnsi="Times New Roman"/>
                  <w:sz w:val="24"/>
                  <w:szCs w:val="24"/>
                </w:rPr>
                <w:t>https://elibrary.ru/item.asp?id=49968505</w:t>
              </w:r>
            </w:hyperlink>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bCs/>
                <w:color w:val="000000"/>
                <w:sz w:val="24"/>
                <w:szCs w:val="24"/>
              </w:rPr>
              <w:t>Соболев В.И.</w:t>
            </w:r>
          </w:p>
        </w:tc>
        <w:tc>
          <w:tcPr>
            <w:tcW w:w="147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bCs/>
                <w:color w:val="000000"/>
                <w:sz w:val="24"/>
                <w:szCs w:val="24"/>
              </w:rPr>
              <w:t>-</w:t>
            </w:r>
          </w:p>
        </w:tc>
      </w:tr>
      <w:tr>
        <w:trPr>
          <w:trHeight w:val="20" w:hRule="atLeast"/>
        </w:trPr>
        <w:tc>
          <w:tcPr>
            <w:tcW w:w="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2</w:t>
            </w:r>
          </w:p>
        </w:tc>
        <w:tc>
          <w:tcPr>
            <w:tcW w:w="137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34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05" w:leader="none"/>
                <w:tab w:val="left" w:pos="1086" w:leader="none"/>
              </w:tabs>
              <w:jc w:val="both"/>
              <w:rPr>
                <w:rFonts w:ascii="Times New Roman" w:hAnsi="Times New Roman"/>
                <w:sz w:val="24"/>
                <w:szCs w:val="24"/>
              </w:rPr>
            </w:pPr>
            <w:r>
              <w:rPr>
                <w:rFonts w:ascii="Times New Roman" w:hAnsi="Times New Roman"/>
                <w:sz w:val="24"/>
                <w:szCs w:val="24"/>
              </w:rPr>
              <w:t xml:space="preserve">Характер связи между уровнем агрессивности и стилями деятельности у студентов-гуманитариев </w:t>
            </w:r>
          </w:p>
          <w:p>
            <w:pPr>
              <w:pStyle w:val="Normal"/>
              <w:snapToGrid w:val="false"/>
              <w:rPr>
                <w:rFonts w:ascii="Times New Roman" w:hAnsi="Times New Roman"/>
                <w:sz w:val="24"/>
                <w:szCs w:val="24"/>
              </w:rPr>
            </w:pPr>
            <w:r>
              <w:rPr>
                <w:rFonts w:ascii="Times New Roman" w:hAnsi="Times New Roman"/>
                <w:sz w:val="24"/>
                <w:szCs w:val="24"/>
              </w:rPr>
            </w:r>
          </w:p>
        </w:tc>
        <w:tc>
          <w:tcPr>
            <w:tcW w:w="8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0,3</w:t>
            </w:r>
          </w:p>
        </w:tc>
        <w:tc>
          <w:tcPr>
            <w:tcW w:w="56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sz w:val="24"/>
                <w:szCs w:val="24"/>
              </w:rPr>
              <w:t xml:space="preserve">Донецкие чтения 2022: образование, наука, инновации, культура и вызовы современности: Материалы VII Международной научной конференции, посвящённой 85-летию Донецкого национального университета (Донецк, 27–28 октября 2022 г.). – Том 3: Биологические и химические науки, медицина, экология / под общей редакцией проф. С.В. Беспаловой. – Донецк: Изд-во ДонНУ, 2022. – С. 240-242. </w:t>
            </w:r>
            <w:hyperlink r:id="rId27">
              <w:r>
                <w:rPr>
                  <w:rStyle w:val="Style12"/>
                  <w:rFonts w:ascii="Times New Roman" w:hAnsi="Times New Roman"/>
                  <w:sz w:val="24"/>
                  <w:szCs w:val="24"/>
                </w:rPr>
                <w:t>https://elibrary.ru/item.asp?id=49968510</w:t>
              </w:r>
            </w:hyperlink>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Попов М.Н.</w:t>
            </w:r>
          </w:p>
        </w:tc>
        <w:tc>
          <w:tcPr>
            <w:tcW w:w="147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w:t>
            </w:r>
          </w:p>
        </w:tc>
      </w:tr>
      <w:tr>
        <w:trPr>
          <w:trHeight w:val="20" w:hRule="atLeast"/>
        </w:trPr>
        <w:tc>
          <w:tcPr>
            <w:tcW w:w="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3</w:t>
            </w:r>
          </w:p>
        </w:tc>
        <w:tc>
          <w:tcPr>
            <w:tcW w:w="137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34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05" w:leader="none"/>
                <w:tab w:val="left" w:pos="1086" w:leader="none"/>
              </w:tabs>
              <w:jc w:val="both"/>
              <w:rPr>
                <w:rFonts w:ascii="Times New Roman" w:hAnsi="Times New Roman"/>
                <w:sz w:val="24"/>
                <w:szCs w:val="24"/>
              </w:rPr>
            </w:pPr>
            <w:r>
              <w:rPr>
                <w:rFonts w:ascii="Times New Roman" w:hAnsi="Times New Roman"/>
                <w:sz w:val="24"/>
                <w:szCs w:val="24"/>
              </w:rPr>
              <w:t>ЭФФЕКТИВНОСТЬ АРГИНИНА, УМЕРЕННОЙ ФИЗИЧЕСКОЙ НАГРУЗКИ И ИХ КОМБИНАЦИИ В КОМПЕНСАЦИИ ЭЛЕКТРОФИЗИОЛОГИЧЕСКИХ НАРУШЕНИЙ, ВЫЗВАННЫХ ВВЕДЕНИЕМ ДЕКСАМЕТАЗОНА</w:t>
              <w:tab/>
            </w:r>
          </w:p>
          <w:p>
            <w:pPr>
              <w:pStyle w:val="Normal"/>
              <w:snapToGrid w:val="false"/>
              <w:rPr>
                <w:rFonts w:ascii="Times New Roman" w:hAnsi="Times New Roman"/>
                <w:sz w:val="24"/>
                <w:szCs w:val="24"/>
              </w:rPr>
            </w:pPr>
            <w:r>
              <w:rPr>
                <w:rFonts w:ascii="Times New Roman" w:hAnsi="Times New Roman"/>
                <w:sz w:val="24"/>
                <w:szCs w:val="24"/>
              </w:rPr>
            </w:r>
          </w:p>
        </w:tc>
        <w:tc>
          <w:tcPr>
            <w:tcW w:w="8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0,3</w:t>
            </w:r>
          </w:p>
        </w:tc>
        <w:tc>
          <w:tcPr>
            <w:tcW w:w="56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sz w:val="24"/>
                <w:szCs w:val="24"/>
              </w:rPr>
              <w:t xml:space="preserve">Донецкие чтения 2022: образование, наука, инновации, культура и вызовы современности: Материалы VII Международной научной конференции, посвящённой 85-летию Донецкого национального университета (Донецк, 27–28 октября 2022 г.). – Том 3: Биологические и химические науки, медицина, экология / под общей редакцией проф. С.В. Беспаловой. – Донецк: Изд-во ДонНУ, 2022. – С. 246-250. </w:t>
            </w:r>
            <w:hyperlink r:id="rId28">
              <w:r>
                <w:rPr>
                  <w:rStyle w:val="Style12"/>
                  <w:rFonts w:ascii="Times New Roman" w:hAnsi="Times New Roman"/>
                  <w:sz w:val="24"/>
                  <w:szCs w:val="24"/>
                </w:rPr>
                <w:t>https://elibrary.ru/item.asp?id=49968512</w:t>
              </w:r>
            </w:hyperlink>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Труш В.В.</w:t>
            </w:r>
          </w:p>
        </w:tc>
        <w:tc>
          <w:tcPr>
            <w:tcW w:w="147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w:t>
            </w:r>
          </w:p>
        </w:tc>
      </w:tr>
      <w:tr>
        <w:trPr>
          <w:trHeight w:val="20" w:hRule="atLeast"/>
        </w:trPr>
        <w:tc>
          <w:tcPr>
            <w:tcW w:w="41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4</w:t>
            </w:r>
          </w:p>
        </w:tc>
        <w:tc>
          <w:tcPr>
            <w:tcW w:w="137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34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 xml:space="preserve">Адренергическая природа тахикардии при различном тиреоидном статусе </w:t>
            </w:r>
          </w:p>
        </w:tc>
        <w:tc>
          <w:tcPr>
            <w:tcW w:w="85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0,3</w:t>
            </w:r>
          </w:p>
        </w:tc>
        <w:tc>
          <w:tcPr>
            <w:tcW w:w="56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ascii="Times New Roman" w:hAnsi="Times New Roman"/>
                <w:sz w:val="24"/>
                <w:szCs w:val="24"/>
              </w:rPr>
              <w:t xml:space="preserve">Теоретические и прикладные аспекты естественнонаучного образования : материалы Международной научно-практической конференции, посвященная 200-летию со дня рождения К.Д. Ушинского и Году педагога и наставника [Электронный ресурс] / отв. ред. Д. В. Репин. – Чебоксары : Чуваш. гос. пед. ун-т, 2023. – С. 551-454. </w:t>
            </w:r>
            <w:hyperlink r:id="rId29">
              <w:r>
                <w:rPr>
                  <w:rStyle w:val="Style12"/>
                  <w:rFonts w:ascii="Times New Roman" w:hAnsi="Times New Roman"/>
                  <w:sz w:val="24"/>
                  <w:szCs w:val="24"/>
                </w:rPr>
                <w:t>https://elibrary.ru/item.asp?id=54016853&amp;ysclid=llxsquibvj735076711</w:t>
              </w:r>
            </w:hyperlink>
          </w:p>
        </w:tc>
        <w:tc>
          <w:tcPr>
            <w:tcW w:w="12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Попов М.Н.</w:t>
            </w:r>
          </w:p>
        </w:tc>
        <w:tc>
          <w:tcPr>
            <w:tcW w:w="1477"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Times New Roman" w:hAnsi="Times New Roman"/>
                <w:sz w:val="24"/>
                <w:szCs w:val="24"/>
              </w:rPr>
            </w:pPr>
            <w:r>
              <w:rPr>
                <w:rFonts w:ascii="Times New Roman" w:hAnsi="Times New Roman"/>
                <w:sz w:val="24"/>
                <w:szCs w:val="24"/>
              </w:rPr>
              <w:t>-</w:t>
            </w:r>
          </w:p>
        </w:tc>
      </w:tr>
    </w:tbl>
    <w:p>
      <w:pPr>
        <w:pStyle w:val="Normal"/>
        <w:ind w:left="0" w:hanging="360"/>
        <w:jc w:val="center"/>
        <w:rPr>
          <w:rFonts w:ascii="Times New Roman" w:hAnsi="Times New Roman"/>
          <w:sz w:val="24"/>
          <w:szCs w:val="24"/>
        </w:rPr>
      </w:pPr>
      <w:r>
        <w:rPr>
          <w:rFonts w:ascii="Times New Roman" w:hAnsi="Times New Roman"/>
          <w:sz w:val="24"/>
          <w:szCs w:val="24"/>
        </w:rPr>
      </w:r>
    </w:p>
    <w:p>
      <w:pPr>
        <w:pStyle w:val="Normal"/>
        <w:numPr>
          <w:ilvl w:val="0"/>
          <w:numId w:val="0"/>
        </w:numPr>
        <w:ind w:left="2520" w:hanging="0"/>
        <w:jc w:val="center"/>
        <w:rPr>
          <w:rFonts w:ascii="Times New Roman" w:hAnsi="Times New Roman"/>
          <w:color w:val="2A6099"/>
          <w:sz w:val="32"/>
          <w:szCs w:val="32"/>
        </w:rPr>
      </w:pPr>
      <w:r>
        <w:rPr>
          <w:rFonts w:eastAsia="Arial Unicode MS" w:ascii="Times New Roman" w:hAnsi="Times New Roman"/>
          <w:b/>
          <w:i/>
          <w:color w:val="2A6099"/>
          <w:sz w:val="32"/>
          <w:szCs w:val="32"/>
        </w:rPr>
        <w:t>Прочие научные публикации (не относящиеся к рецензируемым журналам)</w:t>
      </w:r>
    </w:p>
    <w:tbl>
      <w:tblPr>
        <w:tblW w:w="14998" w:type="dxa"/>
        <w:jc w:val="left"/>
        <w:tblInd w:w="-25" w:type="dxa"/>
        <w:tblCellMar>
          <w:top w:w="0" w:type="dxa"/>
          <w:left w:w="108" w:type="dxa"/>
          <w:bottom w:w="0" w:type="dxa"/>
          <w:right w:w="108" w:type="dxa"/>
        </w:tblCellMar>
        <w:tblLook w:val="0000"/>
      </w:tblPr>
      <w:tblGrid>
        <w:gridCol w:w="667"/>
        <w:gridCol w:w="31"/>
        <w:gridCol w:w="1820"/>
        <w:gridCol w:w="22"/>
        <w:gridCol w:w="2835"/>
        <w:gridCol w:w="991"/>
        <w:gridCol w:w="3261"/>
        <w:gridCol w:w="1700"/>
        <w:gridCol w:w="1275"/>
        <w:gridCol w:w="2394"/>
      </w:tblGrid>
      <w:tr>
        <w:trPr>
          <w:trHeight w:val="507" w:hRule="atLeast"/>
        </w:trPr>
        <w:tc>
          <w:tcPr>
            <w:tcW w:w="667"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1851"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Автор</w:t>
            </w:r>
          </w:p>
        </w:tc>
        <w:tc>
          <w:tcPr>
            <w:tcW w:w="2857"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публикации</w:t>
            </w:r>
          </w:p>
        </w:tc>
        <w:tc>
          <w:tcPr>
            <w:tcW w:w="991"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3261"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tc>
        <w:tc>
          <w:tcPr>
            <w:tcW w:w="1700"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Вид </w:t>
            </w:r>
          </w:p>
          <w:p>
            <w:pPr>
              <w:pStyle w:val="Normal"/>
              <w:jc w:val="center"/>
              <w:rPr>
                <w:rFonts w:ascii="Times New Roman" w:hAnsi="Times New Roman"/>
                <w:sz w:val="24"/>
                <w:szCs w:val="24"/>
              </w:rPr>
            </w:pPr>
            <w:r>
              <w:rPr>
                <w:rFonts w:ascii="Times New Roman" w:hAnsi="Times New Roman"/>
                <w:b/>
                <w:color w:val="000000"/>
                <w:sz w:val="24"/>
                <w:szCs w:val="24"/>
              </w:rPr>
              <w:t>публикации</w:t>
            </w:r>
          </w:p>
          <w:p>
            <w:pPr>
              <w:pStyle w:val="Normal"/>
              <w:jc w:val="center"/>
              <w:rPr>
                <w:rFonts w:ascii="Times New Roman" w:hAnsi="Times New Roman"/>
                <w:sz w:val="24"/>
                <w:szCs w:val="24"/>
              </w:rPr>
            </w:pPr>
            <w:r>
              <w:rPr>
                <w:rFonts w:ascii="Times New Roman" w:hAnsi="Times New Roman"/>
                <w:b/>
                <w:color w:val="000000"/>
                <w:sz w:val="24"/>
                <w:szCs w:val="24"/>
              </w:rPr>
              <w:t>(статья, материалы,  тезисы …)</w:t>
            </w:r>
          </w:p>
        </w:tc>
        <w:tc>
          <w:tcPr>
            <w:tcW w:w="127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Статус</w:t>
            </w:r>
          </w:p>
          <w:p>
            <w:pPr>
              <w:pStyle w:val="Normal"/>
              <w:jc w:val="center"/>
              <w:rPr>
                <w:rFonts w:ascii="Times New Roman" w:hAnsi="Times New Roman"/>
                <w:sz w:val="24"/>
                <w:szCs w:val="24"/>
              </w:rPr>
            </w:pPr>
            <w:r>
              <w:rPr>
                <w:rFonts w:ascii="Times New Roman" w:hAnsi="Times New Roman"/>
                <w:b/>
                <w:color w:val="000000"/>
                <w:sz w:val="24"/>
                <w:szCs w:val="24"/>
              </w:rPr>
              <w:t xml:space="preserve">мероприятия </w:t>
            </w:r>
          </w:p>
        </w:tc>
        <w:tc>
          <w:tcPr>
            <w:tcW w:w="2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Дата и место проведения (если публикация в сборнике по материалам конференции)</w:t>
            </w:r>
          </w:p>
        </w:tc>
      </w:tr>
      <w:tr>
        <w:trPr>
          <w:trHeight w:val="22" w:hRule="atLeast"/>
        </w:trPr>
        <w:tc>
          <w:tcPr>
            <w:tcW w:w="6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1</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Попов М.Н.</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t>Соболев В.И.</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t xml:space="preserve">Амплитудно-частотная характеристика М-ответа скелетной мышцы при экспериментальном гипертиреозе </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0,3</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cs="Times New Roman,Bold" w:ascii="Times New Roman" w:hAnsi="Times New Roman"/>
                <w:bCs/>
                <w:color w:val="000000"/>
                <w:sz w:val="24"/>
                <w:szCs w:val="24"/>
              </w:rPr>
              <w:t xml:space="preserve">Донецкий чтения 2023: образование, наука, инновации, культура и вызовы современности: </w:t>
            </w:r>
            <w:r>
              <w:rPr>
                <w:rFonts w:ascii="Times New Roman" w:hAnsi="Times New Roman"/>
                <w:sz w:val="24"/>
                <w:szCs w:val="24"/>
              </w:rPr>
              <w:t>Материалы VIII Международной научной конференции (Донецк, 25–27 октября 2023 г.). – Том 3: Биологические и медицинские науки, экология / под общей редакцией проф. С.В. Беспаловой. – Донецк: Изд-во ДонГУ, 2023. - С. 249-252.</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Материалы</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Международная научная конференция</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Донецк, 25–27 октября 2023 г.).</w:t>
            </w:r>
          </w:p>
        </w:tc>
      </w:tr>
      <w:tr>
        <w:trPr>
          <w:trHeight w:val="21" w:hRule="atLeast"/>
        </w:trPr>
        <w:tc>
          <w:tcPr>
            <w:tcW w:w="6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2</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Соболев В.И.</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t>Попов М.Н.</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cs="Times New Roman,Bold" w:ascii="Times New Roman" w:hAnsi="Times New Roman"/>
                <w:bCs/>
                <w:color w:val="000000"/>
                <w:sz w:val="24"/>
                <w:szCs w:val="24"/>
              </w:rPr>
              <w:t xml:space="preserve">Характеристика М-ответа мышцы при гипертиреозе </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0,3</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cs="Times New Roman,Bold" w:ascii="Times New Roman" w:hAnsi="Times New Roman"/>
                <w:bCs/>
                <w:color w:val="000000"/>
                <w:sz w:val="24"/>
                <w:szCs w:val="24"/>
              </w:rPr>
              <w:t xml:space="preserve">Донецкий чтения 2023: образование, наука, инновации, культура и вызовы современности: </w:t>
            </w:r>
            <w:r>
              <w:rPr>
                <w:rFonts w:ascii="Times New Roman" w:hAnsi="Times New Roman"/>
                <w:sz w:val="24"/>
                <w:szCs w:val="24"/>
              </w:rPr>
              <w:t>Материалы VIII Международной научной</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t>конференции (Донецк, 25–27 октября 2023 г.). – Том 3: Биологические и медицинские науки, экология / под общей редакцией проф. С.В. Беспаловой. – Донецк: Изд-во ДонГУ, 2023. - С. 267-269.</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Материалы</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Международная научная конференция</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Донецк, 25–27 октября 2023 г.).</w:t>
            </w:r>
          </w:p>
        </w:tc>
      </w:tr>
      <w:tr>
        <w:trPr>
          <w:trHeight w:val="21" w:hRule="atLeast"/>
        </w:trPr>
        <w:tc>
          <w:tcPr>
            <w:tcW w:w="6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3</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Соболев В.И.</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543"/>
              <w:rPr>
                <w:rFonts w:ascii="Times New Roman" w:hAnsi="Times New Roman"/>
                <w:sz w:val="24"/>
                <w:szCs w:val="24"/>
              </w:rPr>
            </w:pPr>
            <w:r>
              <w:rPr>
                <w:rFonts w:ascii="Times New Roman" w:hAnsi="Times New Roman"/>
                <w:sz w:val="24"/>
                <w:szCs w:val="24"/>
              </w:rPr>
              <w:t xml:space="preserve">Эффективность аргинина, физической нагрузки и их комбинации в компенсации нарушений сократительной функции скелетной мышцы белых крыс в условиях дексаметазонового гиперкортицизма   </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0,4</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Донецкий чтения 2023: образование, наука, инновации, культура и вызовы современности: Материалы VIII Международной научной конференции (Донецк, 25–27 октября 2023 г.). – Том 3: Биологические и медицинские науки, экология / под общей редакцией проф. С.В. Беспаловой. – Донецк: Изд-во ДонГУ, 2023. - С. 270-274.</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Материалы</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Международная научная конференция</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Донецк, 25–27 октября 2023 г.).</w:t>
            </w:r>
          </w:p>
        </w:tc>
      </w:tr>
      <w:tr>
        <w:trPr>
          <w:trHeight w:val="21" w:hRule="atLeast"/>
        </w:trPr>
        <w:tc>
          <w:tcPr>
            <w:tcW w:w="6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4</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Соболев В.И.</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t>Попов М.Н.</w:t>
            </w:r>
          </w:p>
        </w:tc>
        <w:tc>
          <w:tcPr>
            <w:tcW w:w="283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4"/>
                <w:szCs w:val="24"/>
              </w:rPr>
            </w:pPr>
            <w:r>
              <w:rPr>
                <w:rFonts w:ascii="Times New Roman" w:hAnsi="Times New Roman"/>
                <w:sz w:val="24"/>
                <w:szCs w:val="24"/>
              </w:rPr>
              <w:t xml:space="preserve">Адренергическая природа тахикардии при различном тиреоидном статусе </w:t>
            </w:r>
          </w:p>
          <w:p>
            <w:pPr>
              <w:pStyle w:val="Normal"/>
              <w:suppressAutoHyphens w:val="true"/>
              <w:snapToGrid w:val="false"/>
              <w:jc w:val="both"/>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0,3</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Теоретические и прикладные аспекты естественнонаучного образования : материалы Международной научно-практической конференции, посвященная 200-летию со дня рождения К.Д. Ушинского и Году педагога и наставника [Электронный ресурс] / отв. ред. Д. В. Репин. – Чебоксары : Чуваш. гос. пед. ун-т, 2023. – С. 451-454.</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Материалы</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Международная научная конференция</w:t>
            </w:r>
          </w:p>
        </w:tc>
        <w:tc>
          <w:tcPr>
            <w:tcW w:w="239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Чебоксары : Чуваш. гос. пед. ун-т, 2023.</w:t>
            </w:r>
          </w:p>
        </w:tc>
      </w:tr>
    </w:tbl>
    <w:p>
      <w:pPr>
        <w:pStyle w:val="Normal"/>
        <w:ind w:left="0" w:hanging="360"/>
        <w:jc w:val="center"/>
        <w:rPr>
          <w:rFonts w:ascii="Times New Roman" w:hAnsi="Times New Roman"/>
          <w:b/>
          <w:b/>
          <w:bCs/>
          <w:i/>
          <w:i/>
          <w:color w:val="000000"/>
          <w:sz w:val="24"/>
          <w:szCs w:val="24"/>
        </w:rPr>
      </w:pPr>
      <w:r>
        <w:rPr>
          <w:rFonts w:ascii="Times New Roman" w:hAnsi="Times New Roman"/>
          <w:b/>
          <w:bCs/>
          <w:i/>
          <w:color w:val="000000"/>
          <w:sz w:val="24"/>
          <w:szCs w:val="24"/>
        </w:rPr>
      </w:r>
    </w:p>
    <w:p>
      <w:pPr>
        <w:pStyle w:val="Normal"/>
        <w:ind w:left="0" w:hanging="360"/>
        <w:jc w:val="center"/>
        <w:rPr>
          <w:rFonts w:ascii="Times New Roman" w:hAnsi="Times New Roman"/>
          <w:sz w:val="52"/>
          <w:szCs w:val="52"/>
        </w:rPr>
      </w:pPr>
      <w:r>
        <w:rPr>
          <w:rFonts w:ascii="Times New Roman" w:hAnsi="Times New Roman"/>
          <w:b/>
          <w:bCs/>
          <w:i/>
          <w:color w:val="2A6099"/>
          <w:sz w:val="52"/>
          <w:szCs w:val="52"/>
        </w:rPr>
        <w:t>2022 год</w:t>
      </w:r>
    </w:p>
    <w:p>
      <w:pPr>
        <w:pStyle w:val="Normal"/>
        <w:ind w:left="0" w:hanging="360"/>
        <w:jc w:val="center"/>
        <w:rPr>
          <w:rFonts w:ascii="Times New Roman" w:hAnsi="Times New Roman"/>
          <w:color w:val="2A6099"/>
          <w:sz w:val="32"/>
          <w:szCs w:val="32"/>
        </w:rPr>
      </w:pPr>
      <w:r>
        <w:rPr>
          <w:rFonts w:eastAsia="Arial Unicode MS" w:ascii="Times New Roman" w:hAnsi="Times New Roman"/>
          <w:b/>
          <w:i/>
          <w:color w:val="2A6099"/>
          <w:sz w:val="32"/>
          <w:szCs w:val="32"/>
        </w:rPr>
        <w:t>Монографии и главы в монографиях</w:t>
      </w:r>
    </w:p>
    <w:tbl>
      <w:tblPr>
        <w:tblW w:w="14914" w:type="dxa"/>
        <w:jc w:val="left"/>
        <w:tblInd w:w="-25" w:type="dxa"/>
        <w:tblCellMar>
          <w:top w:w="0" w:type="dxa"/>
          <w:left w:w="108" w:type="dxa"/>
          <w:bottom w:w="0" w:type="dxa"/>
          <w:right w:w="108" w:type="dxa"/>
        </w:tblCellMar>
        <w:tblLook w:val="0000"/>
      </w:tblPr>
      <w:tblGrid>
        <w:gridCol w:w="674"/>
        <w:gridCol w:w="1843"/>
        <w:gridCol w:w="3608"/>
        <w:gridCol w:w="980"/>
        <w:gridCol w:w="1079"/>
        <w:gridCol w:w="2840"/>
        <w:gridCol w:w="1127"/>
        <w:gridCol w:w="1301"/>
        <w:gridCol w:w="1460"/>
      </w:tblGrid>
      <w:tr>
        <w:trPr>
          <w:trHeight w:val="439" w:hRule="atLeast"/>
        </w:trPr>
        <w:tc>
          <w:tcPr>
            <w:tcW w:w="674"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1843"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Автор</w:t>
            </w:r>
          </w:p>
        </w:tc>
        <w:tc>
          <w:tcPr>
            <w:tcW w:w="3608"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монографии</w:t>
            </w:r>
          </w:p>
        </w:tc>
        <w:tc>
          <w:tcPr>
            <w:tcW w:w="980"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Объем, п. л. </w:t>
            </w:r>
          </w:p>
        </w:tc>
        <w:tc>
          <w:tcPr>
            <w:tcW w:w="1079"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Тираж</w:t>
            </w:r>
          </w:p>
        </w:tc>
        <w:tc>
          <w:tcPr>
            <w:tcW w:w="2840"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lang w:val="en-US"/>
              </w:rPr>
              <w:t>ISBN, ISSN</w:t>
            </w:r>
          </w:p>
          <w:p>
            <w:pPr>
              <w:pStyle w:val="Normal"/>
              <w:jc w:val="center"/>
              <w:rPr>
                <w:rFonts w:ascii="Times New Roman" w:hAnsi="Times New Roman"/>
                <w:sz w:val="24"/>
                <w:szCs w:val="24"/>
              </w:rPr>
            </w:pPr>
            <w:r>
              <w:rPr>
                <w:rFonts w:ascii="Times New Roman" w:hAnsi="Times New Roman"/>
                <w:b/>
                <w:color w:val="000000"/>
                <w:sz w:val="24"/>
                <w:szCs w:val="24"/>
              </w:rPr>
              <w:t>(указать название главы, если это коллективная монография)</w:t>
            </w:r>
          </w:p>
        </w:tc>
        <w:tc>
          <w:tcPr>
            <w:tcW w:w="112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Отметить наличие в системе РИНЦ</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w:t>
            </w:r>
          </w:p>
        </w:tc>
        <w:tc>
          <w:tcPr>
            <w:tcW w:w="1301"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 xml:space="preserve">Отметить наличие грифа НТС КФУ </w:t>
            </w:r>
          </w:p>
        </w:tc>
        <w:tc>
          <w:tcPr>
            <w:tcW w:w="14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themeColor="text1"/>
                <w:sz w:val="24"/>
                <w:szCs w:val="24"/>
              </w:rPr>
              <w:t>Соавторы (Ф.И.О.)</w:t>
            </w:r>
          </w:p>
          <w:p>
            <w:pPr>
              <w:pStyle w:val="Normal"/>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17" w:hRule="atLeast"/>
        </w:trPr>
        <w:tc>
          <w:tcPr>
            <w:tcW w:w="674" w:type="dxa"/>
            <w:tcBorders>
              <w:top w:val="single" w:sz="4" w:space="0" w:color="000000"/>
              <w:left w:val="single" w:sz="4" w:space="0" w:color="000000"/>
              <w:bottom w:val="single" w:sz="4" w:space="0" w:color="000000"/>
            </w:tcBorders>
            <w:shd w:fill="auto" w:val="clear"/>
          </w:tcPr>
          <w:p>
            <w:pPr>
              <w:pStyle w:val="Normal"/>
              <w:ind w:left="46" w:hanging="0"/>
              <w:rPr>
                <w:rFonts w:ascii="Times New Roman" w:hAnsi="Times New Roman"/>
                <w:sz w:val="24"/>
                <w:szCs w:val="24"/>
              </w:rPr>
            </w:pPr>
            <w:r>
              <w:rPr>
                <w:rFonts w:ascii="Times New Roman" w:hAnsi="Times New Roman"/>
                <w:sz w:val="24"/>
                <w:szCs w:val="24"/>
              </w:rPr>
              <w:t>1</w:t>
            </w:r>
          </w:p>
        </w:tc>
        <w:tc>
          <w:tcPr>
            <w:tcW w:w="1843"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sz w:val="24"/>
                <w:szCs w:val="24"/>
              </w:rPr>
            </w:pPr>
            <w:r>
              <w:rPr>
                <w:rFonts w:ascii="Times New Roman" w:hAnsi="Times New Roman"/>
                <w:sz w:val="24"/>
                <w:szCs w:val="24"/>
              </w:rPr>
              <w:t>Попов М. Н.</w:t>
            </w:r>
          </w:p>
        </w:tc>
        <w:tc>
          <w:tcPr>
            <w:tcW w:w="3608" w:type="dxa"/>
            <w:tcBorders>
              <w:top w:val="single" w:sz="4" w:space="0" w:color="000000"/>
              <w:left w:val="single" w:sz="4" w:space="0" w:color="000000"/>
              <w:bottom w:val="single" w:sz="4" w:space="0" w:color="000000"/>
            </w:tcBorders>
            <w:shd w:fill="auto" w:val="clear"/>
            <w:vAlign w:val="center"/>
          </w:tcPr>
          <w:p>
            <w:pPr>
              <w:pStyle w:val="Normal"/>
              <w:jc w:val="both"/>
              <w:rPr>
                <w:rFonts w:ascii="Times New Roman" w:hAnsi="Times New Roman"/>
                <w:sz w:val="24"/>
                <w:szCs w:val="24"/>
              </w:rPr>
            </w:pPr>
            <w:r>
              <w:rPr>
                <w:rFonts w:ascii="Times New Roman" w:hAnsi="Times New Roman"/>
                <w:sz w:val="24"/>
                <w:szCs w:val="24"/>
              </w:rPr>
              <w:t>Инновационные педагогические технологии и стратегии в высшем профессиональном образовании</w:t>
            </w:r>
          </w:p>
        </w:tc>
        <w:tc>
          <w:tcPr>
            <w:tcW w:w="980"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sz w:val="24"/>
                <w:szCs w:val="24"/>
              </w:rPr>
              <w:t>224</w:t>
            </w:r>
          </w:p>
        </w:tc>
        <w:tc>
          <w:tcPr>
            <w:tcW w:w="1079"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sz w:val="24"/>
                <w:szCs w:val="24"/>
              </w:rPr>
              <w:t>500</w:t>
            </w:r>
          </w:p>
        </w:tc>
        <w:tc>
          <w:tcPr>
            <w:tcW w:w="2840" w:type="dxa"/>
            <w:tcBorders>
              <w:top w:val="single" w:sz="4" w:space="0" w:color="000000"/>
              <w:left w:val="single" w:sz="4" w:space="0" w:color="000000"/>
              <w:bottom w:val="single" w:sz="4" w:space="0" w:color="000000"/>
            </w:tcBorders>
            <w:shd w:fill="auto" w:val="clear"/>
            <w:vAlign w:val="center"/>
          </w:tcPr>
          <w:p>
            <w:pPr>
              <w:pStyle w:val="Normal"/>
              <w:jc w:val="both"/>
              <w:rPr>
                <w:rFonts w:ascii="Times New Roman" w:hAnsi="Times New Roman"/>
                <w:sz w:val="24"/>
                <w:szCs w:val="24"/>
              </w:rPr>
            </w:pPr>
            <w:r>
              <w:rPr>
                <w:rFonts w:ascii="Times New Roman" w:hAnsi="Times New Roman"/>
                <w:color w:val="000000" w:themeColor="text1"/>
                <w:sz w:val="24"/>
                <w:szCs w:val="24"/>
              </w:rPr>
              <w:t>Попов М. Н.</w:t>
            </w:r>
            <w:r>
              <w:rPr>
                <w:rFonts w:ascii="Times New Roman" w:hAnsi="Times New Roman"/>
                <w:sz w:val="24"/>
                <w:szCs w:val="24"/>
              </w:rPr>
              <w:t xml:space="preserve"> СТРАТЕГИЧЕСКИЕ НАПРАВЛЕНИЯ РАЗВИТИЯ СИСТЕМЫ НЕПРЕРЫВНОГО</w:t>
            </w:r>
          </w:p>
          <w:p>
            <w:pPr>
              <w:pStyle w:val="Normal"/>
              <w:jc w:val="both"/>
              <w:rPr>
                <w:rFonts w:ascii="Times New Roman" w:hAnsi="Times New Roman"/>
                <w:sz w:val="24"/>
                <w:szCs w:val="24"/>
              </w:rPr>
            </w:pPr>
            <w:r>
              <w:rPr>
                <w:rFonts w:ascii="Times New Roman" w:hAnsi="Times New Roman"/>
                <w:sz w:val="24"/>
                <w:szCs w:val="24"/>
              </w:rPr>
              <w:t>ПЕДАГОГИЧЕСКОГО ОБРАЗОВАНИЯ В РФ (на примере подготовки в рамках</w:t>
            </w:r>
          </w:p>
          <w:p>
            <w:pPr>
              <w:pStyle w:val="Normal"/>
              <w:jc w:val="both"/>
              <w:rPr>
                <w:rFonts w:ascii="Times New Roman" w:hAnsi="Times New Roman"/>
                <w:sz w:val="24"/>
                <w:szCs w:val="24"/>
              </w:rPr>
            </w:pPr>
            <w:r>
              <w:rPr>
                <w:rFonts w:ascii="Times New Roman" w:hAnsi="Times New Roman"/>
                <w:sz w:val="24"/>
                <w:szCs w:val="24"/>
              </w:rPr>
              <w:t xml:space="preserve">направления 44.03.01 Педагогическое образование.Дошкольное образование)./Попов М.Н.(64-107) Общество с ограниченной ответственностью «Издательство Типография «Ариал» (Симферополь), 2022. – 224 с. </w:t>
            </w:r>
          </w:p>
          <w:p>
            <w:pPr>
              <w:pStyle w:val="Normal"/>
              <w:jc w:val="both"/>
              <w:rPr>
                <w:rFonts w:ascii="Times New Roman" w:hAnsi="Times New Roman"/>
                <w:sz w:val="24"/>
                <w:szCs w:val="24"/>
              </w:rPr>
            </w:pPr>
            <w:r>
              <w:rPr>
                <w:rFonts w:ascii="Times New Roman" w:hAnsi="Times New Roman"/>
                <w:sz w:val="24"/>
                <w:szCs w:val="24"/>
              </w:rPr>
              <w:t>ISBN: 978-5-907587-49-6</w:t>
            </w:r>
          </w:p>
        </w:tc>
        <w:tc>
          <w:tcPr>
            <w:tcW w:w="112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sz w:val="24"/>
                <w:szCs w:val="24"/>
              </w:rPr>
              <w:t>https://www.elibrary.ru/download/elibrary_49282179_79335763.pdf</w:t>
            </w:r>
          </w:p>
        </w:tc>
        <w:tc>
          <w:tcPr>
            <w:tcW w:w="1301" w:type="dxa"/>
            <w:tcBorders>
              <w:top w:val="single" w:sz="4" w:space="0" w:color="000000"/>
              <w:left w:val="single" w:sz="4" w:space="0" w:color="000000"/>
              <w:bottom w:val="single" w:sz="4" w:space="0" w:color="000000"/>
            </w:tcBorders>
            <w:shd w:fill="auto" w:val="clear"/>
            <w:vAlign w:val="center"/>
          </w:tcPr>
          <w:p>
            <w:pPr>
              <w:pStyle w:val="Normal"/>
              <w:rPr>
                <w:rFonts w:ascii="Times New Roman" w:hAnsi="Times New Roman"/>
                <w:sz w:val="24"/>
                <w:szCs w:val="24"/>
              </w:rPr>
            </w:pPr>
            <w:r>
              <w:rPr>
                <w:rFonts w:ascii="Times New Roman" w:hAnsi="Times New Roman"/>
                <w:sz w:val="24"/>
                <w:szCs w:val="24"/>
              </w:rPr>
            </w:r>
          </w:p>
        </w:tc>
        <w:tc>
          <w:tcPr>
            <w:tcW w:w="146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Берсенев М.В., Богинская Ю.В., Горбунова Н.В., Горобец Д.В., Григорьев Г.П., Давыдова Г.И., Деткин А.Н., Зиновьева В.И., Кот Т.А., Лукьянова Е.Ю., Моцовкина Е.В., Попов М.Н., Рыбалко Н.А., Самаль К.С., Самойленко Н.Б., Фетисов А.С., Шлыкова Н.В.</w:t>
            </w:r>
          </w:p>
        </w:tc>
      </w:tr>
    </w:tbl>
    <w:p>
      <w:pPr>
        <w:pStyle w:val="Normal"/>
        <w:numPr>
          <w:ilvl w:val="0"/>
          <w:numId w:val="0"/>
        </w:numPr>
        <w:spacing w:before="120" w:after="120"/>
        <w:ind w:left="2880" w:hanging="0"/>
        <w:jc w:val="center"/>
        <w:rPr>
          <w:rFonts w:ascii="Times New Roman" w:hAnsi="Times New Roman"/>
          <w:color w:val="2A6099"/>
          <w:sz w:val="32"/>
          <w:szCs w:val="32"/>
        </w:rPr>
      </w:pPr>
      <w:r>
        <w:rPr>
          <w:rFonts w:eastAsia="Arial Unicode MS" w:ascii="Times New Roman" w:hAnsi="Times New Roman"/>
          <w:b/>
          <w:i/>
          <w:color w:val="2A6099"/>
          <w:sz w:val="32"/>
          <w:szCs w:val="32"/>
        </w:rPr>
        <w:t>Статьи преподавателей кафедры в рецензируемых международных и российских научных журналах</w:t>
      </w:r>
    </w:p>
    <w:tbl>
      <w:tblPr>
        <w:tblW w:w="15030" w:type="dxa"/>
        <w:jc w:val="left"/>
        <w:tblInd w:w="0" w:type="dxa"/>
        <w:tblCellMar>
          <w:top w:w="0" w:type="dxa"/>
          <w:left w:w="108" w:type="dxa"/>
          <w:bottom w:w="0" w:type="dxa"/>
          <w:right w:w="108" w:type="dxa"/>
        </w:tblCellMar>
        <w:tblLook w:val="0000"/>
      </w:tblPr>
      <w:tblGrid>
        <w:gridCol w:w="2147"/>
        <w:gridCol w:w="2147"/>
        <w:gridCol w:w="2144"/>
        <w:gridCol w:w="2147"/>
        <w:gridCol w:w="2146"/>
        <w:gridCol w:w="2146"/>
        <w:gridCol w:w="2152"/>
      </w:tblGrid>
      <w:tr>
        <w:trPr>
          <w:trHeight w:val="318" w:hRule="atLeast"/>
        </w:trPr>
        <w:tc>
          <w:tcPr>
            <w:tcW w:w="15029"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color w:val="2A6099"/>
                <w:sz w:val="32"/>
                <w:szCs w:val="32"/>
              </w:rPr>
            </w:pPr>
            <w:r>
              <w:rPr>
                <w:rFonts w:ascii="Times New Roman" w:hAnsi="Times New Roman"/>
                <w:b/>
                <w:bCs/>
                <w:color w:val="2A6099"/>
                <w:sz w:val="32"/>
                <w:szCs w:val="32"/>
              </w:rPr>
              <w:t xml:space="preserve">В журналах, входящих в систему </w:t>
            </w:r>
            <w:r>
              <w:rPr>
                <w:rFonts w:ascii="Times New Roman" w:hAnsi="Times New Roman"/>
                <w:b/>
                <w:color w:val="2A6099"/>
                <w:sz w:val="32"/>
                <w:szCs w:val="32"/>
              </w:rPr>
              <w:t>Scopus</w:t>
            </w:r>
          </w:p>
        </w:tc>
      </w:tr>
      <w:tr>
        <w:trPr>
          <w:trHeight w:val="318" w:hRule="atLeast"/>
        </w:trPr>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Автор </w:t>
            </w:r>
          </w:p>
        </w:tc>
        <w:tc>
          <w:tcPr>
            <w:tcW w:w="2144"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статьи</w:t>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2146"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2146"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(Ф.И.О.)</w:t>
            </w:r>
          </w:p>
          <w:p>
            <w:pPr>
              <w:pStyle w:val="Normal"/>
              <w:jc w:val="center"/>
              <w:rPr>
                <w:rFonts w:ascii="Times New Roman" w:hAnsi="Times New Roman"/>
                <w:b/>
                <w:b/>
                <w:color w:val="000000"/>
                <w:sz w:val="24"/>
                <w:szCs w:val="24"/>
              </w:rPr>
            </w:pPr>
            <w:r>
              <w:rPr>
                <w:rFonts w:ascii="Times New Roman" w:hAnsi="Times New Roman"/>
                <w:b/>
                <w:color w:val="000000"/>
                <w:sz w:val="24"/>
                <w:szCs w:val="24"/>
              </w:rPr>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p>
            <w:pPr>
              <w:pStyle w:val="Normal"/>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18" w:hRule="atLeast"/>
        </w:trPr>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1</w:t>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lang w:val="en-US"/>
              </w:rPr>
              <w:t>Popov</w:t>
            </w:r>
            <w:r>
              <w:rPr>
                <w:rFonts w:ascii="Times New Roman" w:hAnsi="Times New Roman"/>
                <w:b/>
                <w:color w:val="000000"/>
                <w:sz w:val="24"/>
                <w:szCs w:val="24"/>
              </w:rPr>
              <w:t xml:space="preserve"> </w:t>
            </w:r>
            <w:r>
              <w:rPr>
                <w:rFonts w:ascii="Times New Roman" w:hAnsi="Times New Roman"/>
                <w:b/>
                <w:color w:val="000000"/>
                <w:sz w:val="24"/>
                <w:szCs w:val="24"/>
                <w:lang w:val="en-US"/>
              </w:rPr>
              <w:t>M</w:t>
            </w:r>
            <w:r>
              <w:rPr>
                <w:rFonts w:ascii="Times New Roman" w:hAnsi="Times New Roman"/>
                <w:b/>
                <w:color w:val="000000"/>
                <w:sz w:val="24"/>
                <w:szCs w:val="24"/>
              </w:rPr>
              <w:t xml:space="preserve">. </w:t>
            </w:r>
            <w:r>
              <w:rPr>
                <w:rFonts w:ascii="Times New Roman" w:hAnsi="Times New Roman"/>
                <w:b/>
                <w:color w:val="000000"/>
                <w:sz w:val="24"/>
                <w:szCs w:val="24"/>
                <w:lang w:val="en-US"/>
              </w:rPr>
              <w:t>N.</w:t>
            </w:r>
          </w:p>
        </w:tc>
        <w:tc>
          <w:tcPr>
            <w:tcW w:w="2144"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sz w:val="24"/>
                <w:szCs w:val="24"/>
              </w:rPr>
            </w:pPr>
            <w:r>
              <w:rPr>
                <w:rFonts w:ascii="Times New Roman" w:hAnsi="Times New Roman"/>
                <w:color w:val="000000"/>
                <w:sz w:val="24"/>
                <w:szCs w:val="24"/>
                <w:lang w:val="en-US"/>
              </w:rPr>
              <w:t>BENEFITS OF ORGANIZING REMOTE EDUCATION IN THE DESIGN OF A UNIVERSITY'S UNIFIED INFORMATION AND ANALYTICAL SPACE USING ARTIFICIAL INTELLIGENCE</w:t>
            </w:r>
          </w:p>
        </w:tc>
        <w:tc>
          <w:tcPr>
            <w:tcW w:w="2147" w:type="dxa"/>
            <w:tcBorders>
              <w:top w:val="single" w:sz="4" w:space="0" w:color="000000"/>
              <w:left w:val="single" w:sz="4" w:space="0" w:color="000000"/>
              <w:bottom w:val="single" w:sz="4" w:space="0" w:color="000000"/>
            </w:tcBorders>
            <w:shd w:fill="auto" w:val="clear"/>
          </w:tcPr>
          <w:p>
            <w:pPr>
              <w:pStyle w:val="Normal"/>
              <w:rPr>
                <w:rFonts w:ascii="Times New Roman" w:hAnsi="Times New Roman"/>
                <w:color w:val="000000"/>
                <w:sz w:val="24"/>
                <w:szCs w:val="24"/>
                <w:lang w:val="en-US"/>
              </w:rPr>
            </w:pPr>
            <w:r>
              <w:rPr>
                <w:rFonts w:ascii="Times New Roman" w:hAnsi="Times New Roman"/>
                <w:color w:val="000000"/>
                <w:sz w:val="24"/>
                <w:szCs w:val="24"/>
                <w:lang w:val="en-US"/>
              </w:rPr>
            </w:r>
          </w:p>
        </w:tc>
        <w:tc>
          <w:tcPr>
            <w:tcW w:w="2146"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color w:val="000000"/>
                <w:sz w:val="24"/>
                <w:szCs w:val="24"/>
                <w:lang w:val="en-US"/>
              </w:rPr>
              <w:t>В сборнике: Proceedings of the 2021 IEEE International Conference "Quality Management, Transport and Information Security, Information Technologies", T and QM and IS 2021. 2021. С. 621-624.</w:t>
            </w:r>
          </w:p>
          <w:p>
            <w:pPr>
              <w:pStyle w:val="Normal"/>
              <w:jc w:val="center"/>
              <w:rPr>
                <w:rFonts w:ascii="Times New Roman" w:hAnsi="Times New Roman"/>
                <w:sz w:val="24"/>
                <w:szCs w:val="24"/>
              </w:rPr>
            </w:pPr>
            <w:r>
              <w:rPr>
                <w:rFonts w:ascii="Times New Roman" w:hAnsi="Times New Roman"/>
                <w:b/>
                <w:color w:val="000000" w:themeColor="text1"/>
                <w:sz w:val="24"/>
                <w:szCs w:val="24"/>
                <w:lang w:val="en-US"/>
              </w:rPr>
              <w:t>https://www.scopus.com/record/display.uri?eid=2-s2.0-85124137229&amp;origin=AuthorNamesList&amp;txGid=101639458d8451b159ba46317eae2c13&amp;isValidNewDocSearchRedirection=false</w:t>
            </w:r>
          </w:p>
        </w:tc>
        <w:tc>
          <w:tcPr>
            <w:tcW w:w="2146"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sz w:val="24"/>
                <w:szCs w:val="24"/>
              </w:rPr>
            </w:pPr>
            <w:r>
              <w:rPr>
                <w:rFonts w:ascii="Times New Roman" w:hAnsi="Times New Roman"/>
                <w:color w:val="000000"/>
                <w:sz w:val="24"/>
                <w:szCs w:val="24"/>
                <w:lang w:val="en-US"/>
              </w:rPr>
              <w:t>Gallini</w:t>
            </w:r>
            <w:r>
              <w:rPr>
                <w:rFonts w:ascii="Times New Roman" w:hAnsi="Times New Roman"/>
                <w:color w:val="000000"/>
                <w:sz w:val="24"/>
                <w:szCs w:val="24"/>
              </w:rPr>
              <w:t xml:space="preserve"> </w:t>
            </w:r>
            <w:r>
              <w:rPr>
                <w:rFonts w:ascii="Times New Roman" w:hAnsi="Times New Roman"/>
                <w:color w:val="000000"/>
                <w:sz w:val="24"/>
                <w:szCs w:val="24"/>
                <w:lang w:val="en-US"/>
              </w:rPr>
              <w:t>N</w:t>
            </w:r>
            <w:r>
              <w:rPr>
                <w:rFonts w:ascii="Times New Roman" w:hAnsi="Times New Roman"/>
                <w:color w:val="000000"/>
                <w:sz w:val="24"/>
                <w:szCs w:val="24"/>
              </w:rPr>
              <w:t>.</w:t>
            </w:r>
            <w:r>
              <w:rPr>
                <w:rFonts w:ascii="Times New Roman" w:hAnsi="Times New Roman"/>
                <w:color w:val="000000"/>
                <w:sz w:val="24"/>
                <w:szCs w:val="24"/>
                <w:lang w:val="en-US"/>
              </w:rPr>
              <w:t>I</w:t>
            </w:r>
            <w:r>
              <w:rPr>
                <w:rFonts w:ascii="Times New Roman" w:hAnsi="Times New Roman"/>
                <w:color w:val="000000"/>
                <w:sz w:val="24"/>
                <w:szCs w:val="24"/>
              </w:rPr>
              <w:t xml:space="preserve">., </w:t>
            </w:r>
            <w:r>
              <w:rPr>
                <w:rFonts w:ascii="Times New Roman" w:hAnsi="Times New Roman"/>
                <w:color w:val="000000"/>
                <w:sz w:val="24"/>
                <w:szCs w:val="24"/>
                <w:lang w:val="en-US"/>
              </w:rPr>
              <w:t>Gorbunova</w:t>
            </w:r>
            <w:r>
              <w:rPr>
                <w:rFonts w:ascii="Times New Roman" w:hAnsi="Times New Roman"/>
                <w:color w:val="000000"/>
                <w:sz w:val="24"/>
                <w:szCs w:val="24"/>
              </w:rPr>
              <w:t xml:space="preserve"> </w:t>
            </w:r>
            <w:r>
              <w:rPr>
                <w:rFonts w:ascii="Times New Roman" w:hAnsi="Times New Roman"/>
                <w:color w:val="000000"/>
                <w:sz w:val="24"/>
                <w:szCs w:val="24"/>
                <w:lang w:val="en-US"/>
              </w:rPr>
              <w:t>N</w:t>
            </w:r>
            <w:r>
              <w:rPr>
                <w:rFonts w:ascii="Times New Roman" w:hAnsi="Times New Roman"/>
                <w:color w:val="000000"/>
                <w:sz w:val="24"/>
                <w:szCs w:val="24"/>
              </w:rPr>
              <w:t>.</w:t>
            </w:r>
            <w:r>
              <w:rPr>
                <w:rFonts w:ascii="Times New Roman" w:hAnsi="Times New Roman"/>
                <w:color w:val="000000"/>
                <w:sz w:val="24"/>
                <w:szCs w:val="24"/>
                <w:lang w:val="en-US"/>
              </w:rPr>
              <w:t>V</w:t>
            </w:r>
            <w:r>
              <w:rPr>
                <w:rFonts w:ascii="Times New Roman" w:hAnsi="Times New Roman"/>
                <w:color w:val="000000"/>
                <w:sz w:val="24"/>
                <w:szCs w:val="24"/>
              </w:rPr>
              <w:t xml:space="preserve">., </w:t>
            </w:r>
            <w:r>
              <w:rPr>
                <w:rFonts w:ascii="Times New Roman" w:hAnsi="Times New Roman"/>
                <w:color w:val="000000"/>
                <w:sz w:val="24"/>
                <w:szCs w:val="24"/>
                <w:lang w:val="en-US"/>
              </w:rPr>
              <w:t>Popov</w:t>
            </w:r>
            <w:r>
              <w:rPr>
                <w:rFonts w:ascii="Times New Roman" w:hAnsi="Times New Roman"/>
                <w:color w:val="000000"/>
                <w:sz w:val="24"/>
                <w:szCs w:val="24"/>
              </w:rPr>
              <w:t xml:space="preserve"> </w:t>
            </w:r>
            <w:r>
              <w:rPr>
                <w:rFonts w:ascii="Times New Roman" w:hAnsi="Times New Roman"/>
                <w:color w:val="000000"/>
                <w:sz w:val="24"/>
                <w:szCs w:val="24"/>
                <w:lang w:val="en-US"/>
              </w:rPr>
              <w:t>M</w:t>
            </w:r>
            <w:r>
              <w:rPr>
                <w:rFonts w:ascii="Times New Roman" w:hAnsi="Times New Roman"/>
                <w:color w:val="000000"/>
                <w:sz w:val="24"/>
                <w:szCs w:val="24"/>
              </w:rPr>
              <w:t>.</w:t>
            </w:r>
            <w:r>
              <w:rPr>
                <w:rFonts w:ascii="Times New Roman" w:hAnsi="Times New Roman"/>
                <w:color w:val="000000"/>
                <w:sz w:val="24"/>
                <w:szCs w:val="24"/>
                <w:lang w:val="en-US"/>
              </w:rPr>
              <w:t>N</w:t>
            </w:r>
            <w:r>
              <w:rPr>
                <w:rFonts w:ascii="Times New Roman" w:hAnsi="Times New Roman"/>
                <w:color w:val="000000"/>
                <w:sz w:val="24"/>
                <w:szCs w:val="24"/>
              </w:rPr>
              <w:t xml:space="preserve">., </w:t>
            </w:r>
            <w:r>
              <w:rPr>
                <w:rFonts w:ascii="Times New Roman" w:hAnsi="Times New Roman"/>
                <w:color w:val="000000"/>
                <w:sz w:val="24"/>
                <w:szCs w:val="24"/>
                <w:lang w:val="en-US"/>
              </w:rPr>
              <w:t>Chetyrbok</w:t>
            </w:r>
            <w:r>
              <w:rPr>
                <w:rFonts w:ascii="Times New Roman" w:hAnsi="Times New Roman"/>
                <w:color w:val="000000"/>
                <w:sz w:val="24"/>
                <w:szCs w:val="24"/>
              </w:rPr>
              <w:t xml:space="preserve"> </w:t>
            </w:r>
            <w:r>
              <w:rPr>
                <w:rFonts w:ascii="Times New Roman" w:hAnsi="Times New Roman"/>
                <w:color w:val="000000"/>
                <w:sz w:val="24"/>
                <w:szCs w:val="24"/>
                <w:lang w:val="en-US"/>
              </w:rPr>
              <w:t>P</w:t>
            </w:r>
            <w:r>
              <w:rPr>
                <w:rFonts w:ascii="Times New Roman" w:hAnsi="Times New Roman"/>
                <w:color w:val="000000"/>
                <w:sz w:val="24"/>
                <w:szCs w:val="24"/>
              </w:rPr>
              <w:t>.</w:t>
            </w:r>
            <w:r>
              <w:rPr>
                <w:rFonts w:ascii="Times New Roman" w:hAnsi="Times New Roman"/>
                <w:color w:val="000000"/>
                <w:sz w:val="24"/>
                <w:szCs w:val="24"/>
                <w:lang w:val="en-US"/>
              </w:rPr>
              <w:t>V</w:t>
            </w:r>
            <w:r>
              <w:rPr>
                <w:rFonts w:ascii="Times New Roman" w:hAnsi="Times New Roman"/>
                <w:color w:val="000000"/>
                <w:sz w:val="24"/>
                <w:szCs w:val="24"/>
              </w:rPr>
              <w:t xml:space="preserve">., </w:t>
            </w:r>
            <w:r>
              <w:rPr>
                <w:rFonts w:ascii="Times New Roman" w:hAnsi="Times New Roman"/>
                <w:color w:val="000000"/>
                <w:sz w:val="24"/>
                <w:szCs w:val="24"/>
                <w:lang w:val="en-US"/>
              </w:rPr>
              <w:t>Koykova</w:t>
            </w:r>
            <w:r>
              <w:rPr>
                <w:rFonts w:ascii="Times New Roman" w:hAnsi="Times New Roman"/>
                <w:color w:val="000000"/>
                <w:sz w:val="24"/>
                <w:szCs w:val="24"/>
              </w:rPr>
              <w:t xml:space="preserve"> </w:t>
            </w:r>
            <w:r>
              <w:rPr>
                <w:rFonts w:ascii="Times New Roman" w:hAnsi="Times New Roman"/>
                <w:color w:val="000000"/>
                <w:sz w:val="24"/>
                <w:szCs w:val="24"/>
                <w:lang w:val="en-US"/>
              </w:rPr>
              <w:t>E</w:t>
            </w:r>
            <w:r>
              <w:rPr>
                <w:rFonts w:ascii="Times New Roman" w:hAnsi="Times New Roman"/>
                <w:color w:val="000000"/>
                <w:sz w:val="24"/>
                <w:szCs w:val="24"/>
              </w:rPr>
              <w:t>.</w:t>
            </w:r>
            <w:r>
              <w:rPr>
                <w:rFonts w:ascii="Times New Roman" w:hAnsi="Times New Roman"/>
                <w:color w:val="000000"/>
                <w:sz w:val="24"/>
                <w:szCs w:val="24"/>
                <w:lang w:val="en-US"/>
              </w:rPr>
              <w:t>I</w:t>
            </w:r>
            <w:r>
              <w:rPr>
                <w:rFonts w:ascii="Times New Roman" w:hAnsi="Times New Roman"/>
                <w:color w:val="000000"/>
                <w:sz w:val="24"/>
                <w:szCs w:val="24"/>
              </w:rPr>
              <w:t>.</w:t>
              <w:br/>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w:t>
            </w:r>
          </w:p>
        </w:tc>
      </w:tr>
      <w:tr>
        <w:trPr>
          <w:trHeight w:val="318" w:hRule="atLeast"/>
        </w:trPr>
        <w:tc>
          <w:tcPr>
            <w:tcW w:w="15029"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color w:val="2A6099"/>
                <w:sz w:val="32"/>
                <w:szCs w:val="32"/>
              </w:rPr>
            </w:pPr>
            <w:r>
              <w:rPr>
                <w:rFonts w:ascii="Times New Roman" w:hAnsi="Times New Roman"/>
                <w:b/>
                <w:color w:val="2A6099"/>
                <w:sz w:val="32"/>
                <w:szCs w:val="32"/>
              </w:rPr>
              <w:t>В журналах, входящих в перечень ВАК РФ</w:t>
            </w:r>
          </w:p>
        </w:tc>
      </w:tr>
      <w:tr>
        <w:trPr>
          <w:trHeight w:val="318" w:hRule="atLeast"/>
        </w:trPr>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Автор </w:t>
            </w:r>
          </w:p>
        </w:tc>
        <w:tc>
          <w:tcPr>
            <w:tcW w:w="2144"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статьи</w:t>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2146"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2146"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(Ф.И.О.)</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1</w:t>
            </w:r>
          </w:p>
        </w:tc>
        <w:tc>
          <w:tcPr>
            <w:tcW w:w="2147" w:type="dxa"/>
            <w:tcBorders>
              <w:top w:val="single" w:sz="4" w:space="0" w:color="000000"/>
              <w:left w:val="single" w:sz="4" w:space="0" w:color="000000"/>
              <w:bottom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2144"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 xml:space="preserve">Эффективность </w:t>
            </w:r>
            <w:r>
              <w:rPr>
                <w:rFonts w:eastAsia="Symbol" w:cs="Symbol" w:ascii="Times New Roman" w:hAnsi="Times New Roman"/>
                <w:bCs/>
                <w:sz w:val="24"/>
                <w:szCs w:val="24"/>
              </w:rPr>
              <w:t></w:t>
            </w:r>
            <w:r>
              <w:rPr>
                <w:rFonts w:ascii="Times New Roman" w:hAnsi="Times New Roman"/>
                <w:bCs/>
                <w:sz w:val="24"/>
                <w:szCs w:val="24"/>
              </w:rPr>
              <w:t xml:space="preserve">-липоевой кислоты в компенсации электрофизиологических проявлений стероидной миопатии в модельных экспериментах на животных </w:t>
            </w:r>
          </w:p>
        </w:tc>
        <w:tc>
          <w:tcPr>
            <w:tcW w:w="2147" w:type="dxa"/>
            <w:tcBorders>
              <w:top w:val="single" w:sz="4" w:space="0" w:color="000000"/>
              <w:left w:val="single" w:sz="4" w:space="0" w:color="000000"/>
              <w:bottom w:val="single" w:sz="4" w:space="0" w:color="000000"/>
            </w:tcBorders>
            <w:shd w:fill="auto" w:val="clear"/>
          </w:tcPr>
          <w:p>
            <w:pPr>
              <w:pStyle w:val="Normal"/>
              <w:rPr>
                <w:rFonts w:ascii="Times New Roman" w:hAnsi="Times New Roman"/>
                <w:sz w:val="24"/>
                <w:szCs w:val="24"/>
              </w:rPr>
            </w:pPr>
            <w:r>
              <w:rPr>
                <w:rFonts w:ascii="Times New Roman" w:hAnsi="Times New Roman"/>
                <w:sz w:val="24"/>
                <w:szCs w:val="24"/>
              </w:rPr>
              <w:t>0,6 п.л.</w:t>
            </w:r>
          </w:p>
        </w:tc>
        <w:tc>
          <w:tcPr>
            <w:tcW w:w="2146" w:type="dxa"/>
            <w:tcBorders>
              <w:top w:val="single" w:sz="4" w:space="0" w:color="000000"/>
              <w:left w:val="single" w:sz="4" w:space="0" w:color="000000"/>
              <w:bottom w:val="single" w:sz="4" w:space="0" w:color="000000"/>
            </w:tcBorders>
            <w:shd w:fill="auto" w:val="clear"/>
          </w:tcPr>
          <w:p>
            <w:pPr>
              <w:pStyle w:val="Normal"/>
              <w:suppressAutoHyphens w:val="true"/>
              <w:ind w:left="57" w:hanging="57"/>
              <w:rPr>
                <w:rFonts w:ascii="Times New Roman" w:hAnsi="Times New Roman"/>
                <w:sz w:val="24"/>
                <w:szCs w:val="24"/>
              </w:rPr>
            </w:pPr>
            <w:r>
              <w:rPr>
                <w:rFonts w:ascii="Times New Roman" w:hAnsi="Times New Roman"/>
                <w:bCs/>
                <w:sz w:val="24"/>
                <w:szCs w:val="24"/>
              </w:rPr>
              <w:t>Экспериментальная и клиническая фармакология. - 2021. - Т. 84, № 12. - С. 20-28.</w:t>
            </w:r>
            <w:r>
              <w:rPr>
                <w:rFonts w:ascii="Times New Roman" w:hAnsi="Times New Roman"/>
                <w:sz w:val="24"/>
                <w:szCs w:val="24"/>
              </w:rPr>
              <w:t xml:space="preserve"> </w:t>
            </w:r>
          </w:p>
          <w:p>
            <w:pPr>
              <w:pStyle w:val="Normal"/>
              <w:rPr/>
            </w:pPr>
            <w:hyperlink r:id="rId30">
              <w:r>
                <w:rPr>
                  <w:rStyle w:val="Style12"/>
                  <w:rFonts w:ascii="Times New Roman" w:hAnsi="Times New Roman"/>
                  <w:sz w:val="24"/>
                  <w:szCs w:val="24"/>
                </w:rPr>
                <w:t>https://www.elibrary.ru/item.asp?id=47398562</w:t>
              </w:r>
            </w:hyperlink>
          </w:p>
          <w:p>
            <w:pPr>
              <w:pStyle w:val="Normal"/>
              <w:suppressAutoHyphens w:val="true"/>
              <w:rPr>
                <w:rFonts w:ascii="Times New Roman" w:hAnsi="Times New Roman"/>
                <w:sz w:val="24"/>
                <w:szCs w:val="24"/>
              </w:rPr>
            </w:pPr>
            <w:r>
              <w:rPr>
                <w:rFonts w:ascii="Times New Roman" w:hAnsi="Times New Roman"/>
                <w:b/>
                <w:sz w:val="24"/>
                <w:szCs w:val="24"/>
              </w:rPr>
              <w:t>ИФ 0,463</w:t>
            </w:r>
          </w:p>
          <w:p>
            <w:pPr>
              <w:pStyle w:val="Normal"/>
              <w:suppressAutoHyphens w:val="true"/>
              <w:ind w:left="57" w:hanging="57"/>
              <w:jc w:val="both"/>
              <w:rPr>
                <w:rFonts w:ascii="Times New Roman" w:hAnsi="Times New Roman"/>
                <w:sz w:val="24"/>
                <w:szCs w:val="24"/>
              </w:rPr>
            </w:pPr>
            <w:r>
              <w:rPr>
                <w:rFonts w:ascii="Times New Roman" w:hAnsi="Times New Roman"/>
                <w:color w:val="000000" w:themeColor="text1"/>
                <w:sz w:val="24"/>
                <w:szCs w:val="24"/>
              </w:rPr>
              <w:t>В Отчет за 2021 не вносилась</w:t>
            </w:r>
          </w:p>
        </w:tc>
        <w:tc>
          <w:tcPr>
            <w:tcW w:w="2146"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Труш В.В.</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2</w:t>
            </w:r>
          </w:p>
        </w:tc>
        <w:tc>
          <w:tcPr>
            <w:tcW w:w="2147" w:type="dxa"/>
            <w:tcBorders>
              <w:top w:val="single" w:sz="4" w:space="0" w:color="000000"/>
              <w:left w:val="single" w:sz="4" w:space="0" w:color="000000"/>
              <w:bottom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2144" w:type="dxa"/>
            <w:tcBorders>
              <w:top w:val="single" w:sz="4" w:space="0" w:color="000000"/>
              <w:left w:val="single" w:sz="4" w:space="0" w:color="000000"/>
              <w:bottom w:val="single" w:sz="4" w:space="0" w:color="000000"/>
            </w:tcBorders>
            <w:shd w:fill="auto" w:val="clear"/>
          </w:tcPr>
          <w:p>
            <w:pPr>
              <w:pStyle w:val="Normal"/>
              <w:suppressAutoHyphens w:val="true"/>
              <w:ind w:left="113" w:hanging="0"/>
              <w:jc w:val="both"/>
              <w:rPr>
                <w:rFonts w:ascii="Times New Roman" w:hAnsi="Times New Roman"/>
                <w:sz w:val="24"/>
                <w:szCs w:val="24"/>
              </w:rPr>
            </w:pPr>
            <w:r>
              <w:rPr>
                <w:rFonts w:ascii="Times New Roman" w:hAnsi="Times New Roman"/>
                <w:sz w:val="24"/>
                <w:szCs w:val="24"/>
              </w:rPr>
              <w:t>МОДУЛЯЦИЯ АЛЬФАКАЛЬЦИДОЛОМ НЕКОТОРЫХ ЭЛЕКТРОФИЗИОЛОГИЧЕСКИХ ПРОЯВЛЕНИЙ СТЕРОИДНОЙ МИОПАТИИ В МОДЕЛЬНЫХ ЭКСПЕРИМЕНТАХ НА ЖИВОТНЫХ</w:t>
            </w:r>
          </w:p>
        </w:tc>
        <w:tc>
          <w:tcPr>
            <w:tcW w:w="2147" w:type="dxa"/>
            <w:tcBorders>
              <w:top w:val="single" w:sz="4" w:space="0" w:color="000000"/>
              <w:left w:val="single" w:sz="4" w:space="0" w:color="000000"/>
              <w:bottom w:val="single" w:sz="4" w:space="0" w:color="000000"/>
            </w:tcBorders>
            <w:shd w:fill="auto" w:val="clear"/>
          </w:tcPr>
          <w:p>
            <w:pPr>
              <w:pStyle w:val="Normal"/>
              <w:rPr>
                <w:rFonts w:ascii="Times New Roman" w:hAnsi="Times New Roman"/>
                <w:sz w:val="24"/>
                <w:szCs w:val="24"/>
              </w:rPr>
            </w:pPr>
            <w:r>
              <w:rPr>
                <w:rFonts w:ascii="Times New Roman" w:hAnsi="Times New Roman"/>
                <w:sz w:val="24"/>
                <w:szCs w:val="24"/>
              </w:rPr>
              <w:t>0,8 п.л.</w:t>
            </w:r>
          </w:p>
        </w:tc>
        <w:tc>
          <w:tcPr>
            <w:tcW w:w="2146" w:type="dxa"/>
            <w:tcBorders>
              <w:top w:val="single" w:sz="4" w:space="0" w:color="000000"/>
              <w:left w:val="single" w:sz="4" w:space="0" w:color="000000"/>
              <w:bottom w:val="single" w:sz="4" w:space="0" w:color="000000"/>
            </w:tcBorders>
            <w:shd w:fill="auto" w:val="clear"/>
          </w:tcPr>
          <w:p>
            <w:pPr>
              <w:pStyle w:val="Normal"/>
              <w:suppressAutoHyphens w:val="true"/>
              <w:ind w:left="57" w:hanging="57"/>
              <w:jc w:val="both"/>
              <w:rPr>
                <w:rFonts w:ascii="Times New Roman" w:hAnsi="Times New Roman"/>
                <w:sz w:val="24"/>
                <w:szCs w:val="24"/>
              </w:rPr>
            </w:pPr>
            <w:r>
              <w:rPr>
                <w:rFonts w:ascii="Times New Roman" w:hAnsi="Times New Roman"/>
                <w:bCs/>
                <w:sz w:val="24"/>
                <w:szCs w:val="24"/>
              </w:rPr>
              <w:t xml:space="preserve">Ученые записки Крымского федерального университета имени В.И. Вернадского. Серия: Биология. Химия. – 2022. – Том 8, № 2. - С. 198-217. </w:t>
            </w:r>
          </w:p>
          <w:p>
            <w:pPr>
              <w:pStyle w:val="Normal"/>
              <w:suppressAutoHyphens w:val="true"/>
              <w:rPr>
                <w:rFonts w:ascii="Times New Roman" w:hAnsi="Times New Roman"/>
                <w:sz w:val="24"/>
                <w:szCs w:val="24"/>
              </w:rPr>
            </w:pPr>
            <w:r>
              <w:rPr>
                <w:rFonts w:ascii="Times New Roman" w:hAnsi="Times New Roman"/>
                <w:b/>
                <w:sz w:val="24"/>
                <w:szCs w:val="24"/>
              </w:rPr>
              <w:t>ИФ 0,212</w:t>
            </w:r>
          </w:p>
          <w:p>
            <w:pPr>
              <w:pStyle w:val="Normal"/>
              <w:suppressAutoHyphens w:val="true"/>
              <w:ind w:left="57" w:hanging="57"/>
              <w:jc w:val="both"/>
              <w:rPr/>
            </w:pPr>
            <w:hyperlink r:id="rId31">
              <w:r>
                <w:rPr>
                  <w:rStyle w:val="Style12"/>
                  <w:rFonts w:ascii="Times New Roman" w:hAnsi="Times New Roman"/>
                  <w:sz w:val="24"/>
                  <w:szCs w:val="24"/>
                </w:rPr>
                <w:t>https://elibrary.ru/item.asp?id=48748853</w:t>
              </w:r>
            </w:hyperlink>
          </w:p>
        </w:tc>
        <w:tc>
          <w:tcPr>
            <w:tcW w:w="2146"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Труш В.В.</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3</w:t>
            </w:r>
          </w:p>
        </w:tc>
        <w:tc>
          <w:tcPr>
            <w:tcW w:w="2147" w:type="dxa"/>
            <w:tcBorders>
              <w:top w:val="single" w:sz="4" w:space="0" w:color="000000"/>
              <w:left w:val="single" w:sz="4" w:space="0" w:color="000000"/>
              <w:bottom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2144" w:type="dxa"/>
            <w:tcBorders>
              <w:top w:val="single" w:sz="4" w:space="0" w:color="000000"/>
              <w:left w:val="single" w:sz="4" w:space="0" w:color="000000"/>
              <w:bottom w:val="single" w:sz="4" w:space="0" w:color="000000"/>
            </w:tcBorders>
            <w:shd w:fill="auto" w:val="clear"/>
          </w:tcPr>
          <w:p>
            <w:pPr>
              <w:pStyle w:val="Normal"/>
              <w:tabs>
                <w:tab w:val="clear" w:pos="708"/>
                <w:tab w:val="left" w:pos="1086" w:leader="none"/>
              </w:tabs>
              <w:jc w:val="both"/>
              <w:rPr>
                <w:rFonts w:ascii="Times New Roman" w:hAnsi="Times New Roman"/>
                <w:sz w:val="24"/>
                <w:szCs w:val="24"/>
              </w:rPr>
            </w:pPr>
            <w:r>
              <w:rPr>
                <w:rFonts w:ascii="Times New Roman" w:hAnsi="Times New Roman"/>
                <w:sz w:val="24"/>
                <w:szCs w:val="24"/>
              </w:rPr>
              <w:t>Психофизиологические корреляты уровня агрессивности у студентов- гуманитариев</w:t>
            </w:r>
          </w:p>
          <w:p>
            <w:pPr>
              <w:pStyle w:val="Normal"/>
              <w:suppressAutoHyphens w:val="true"/>
              <w:ind w:left="113" w:hanging="0"/>
              <w:jc w:val="both"/>
              <w:rPr>
                <w:rFonts w:ascii="Times New Roman" w:hAnsi="Times New Roman"/>
                <w:sz w:val="24"/>
                <w:szCs w:val="24"/>
              </w:rPr>
            </w:pPr>
            <w:r>
              <w:rPr>
                <w:rFonts w:ascii="Times New Roman" w:hAnsi="Times New Roman"/>
                <w:sz w:val="24"/>
                <w:szCs w:val="24"/>
              </w:rPr>
            </w:r>
          </w:p>
        </w:tc>
        <w:tc>
          <w:tcPr>
            <w:tcW w:w="2147" w:type="dxa"/>
            <w:tcBorders>
              <w:top w:val="single" w:sz="4" w:space="0" w:color="000000"/>
              <w:left w:val="single" w:sz="4" w:space="0" w:color="000000"/>
              <w:bottom w:val="single" w:sz="4" w:space="0" w:color="000000"/>
            </w:tcBorders>
            <w:shd w:fill="auto" w:val="clear"/>
          </w:tcPr>
          <w:p>
            <w:pPr>
              <w:pStyle w:val="Normal"/>
              <w:rPr>
                <w:rFonts w:ascii="Times New Roman" w:hAnsi="Times New Roman"/>
                <w:sz w:val="24"/>
                <w:szCs w:val="24"/>
              </w:rPr>
            </w:pPr>
            <w:r>
              <w:rPr>
                <w:rFonts w:ascii="Times New Roman" w:hAnsi="Times New Roman"/>
                <w:sz w:val="24"/>
                <w:szCs w:val="24"/>
              </w:rPr>
              <w:t>0,4 п.л.</w:t>
            </w:r>
          </w:p>
        </w:tc>
        <w:tc>
          <w:tcPr>
            <w:tcW w:w="2146" w:type="dxa"/>
            <w:tcBorders>
              <w:top w:val="single" w:sz="4" w:space="0" w:color="000000"/>
              <w:left w:val="single" w:sz="4" w:space="0" w:color="000000"/>
              <w:bottom w:val="single" w:sz="4" w:space="0" w:color="000000"/>
            </w:tcBorders>
            <w:shd w:fill="auto" w:val="clear"/>
          </w:tcPr>
          <w:p>
            <w:pPr>
              <w:pStyle w:val="Normal"/>
              <w:suppressAutoHyphens w:val="true"/>
              <w:ind w:left="57" w:hanging="57"/>
              <w:jc w:val="both"/>
              <w:rPr/>
            </w:pPr>
            <w:r>
              <w:rPr>
                <w:rFonts w:ascii="Times New Roman" w:hAnsi="Times New Roman"/>
                <w:sz w:val="24"/>
                <w:szCs w:val="24"/>
              </w:rPr>
              <w:t xml:space="preserve">Проблемы современного педагогического образования. – Сборник научных трудов: – Ялта: РИО ГПА, 2021. – Вып. 73. – Ч. 1. - С. 369-372. </w:t>
            </w:r>
            <w:hyperlink r:id="rId32">
              <w:r>
                <w:rPr>
                  <w:rStyle w:val="Style12"/>
                  <w:rFonts w:ascii="Times New Roman" w:hAnsi="Times New Roman"/>
                  <w:sz w:val="24"/>
                  <w:szCs w:val="24"/>
                </w:rPr>
                <w:t>https://www.elibrary.ru/item.asp?id=47970252</w:t>
              </w:r>
            </w:hyperlink>
            <w:r>
              <w:rPr>
                <w:rFonts w:ascii="Times New Roman" w:hAnsi="Times New Roman"/>
                <w:sz w:val="24"/>
                <w:szCs w:val="24"/>
              </w:rPr>
              <w:t xml:space="preserve"> </w:t>
            </w:r>
          </w:p>
          <w:p>
            <w:pPr>
              <w:pStyle w:val="Normal"/>
              <w:suppressAutoHyphens w:val="true"/>
              <w:rPr>
                <w:rFonts w:ascii="Times New Roman" w:hAnsi="Times New Roman"/>
                <w:sz w:val="24"/>
                <w:szCs w:val="24"/>
              </w:rPr>
            </w:pPr>
            <w:r>
              <w:rPr>
                <w:rFonts w:ascii="Times New Roman" w:hAnsi="Times New Roman"/>
                <w:b/>
                <w:sz w:val="24"/>
                <w:szCs w:val="24"/>
              </w:rPr>
              <w:t>ИФ 0,245</w:t>
            </w:r>
          </w:p>
          <w:p>
            <w:pPr>
              <w:pStyle w:val="Normal"/>
              <w:suppressAutoHyphens w:val="true"/>
              <w:ind w:left="57" w:hanging="57"/>
              <w:jc w:val="both"/>
              <w:rPr>
                <w:rFonts w:ascii="Times New Roman" w:hAnsi="Times New Roman"/>
                <w:sz w:val="24"/>
                <w:szCs w:val="24"/>
              </w:rPr>
            </w:pPr>
            <w:r>
              <w:rPr>
                <w:rFonts w:ascii="Times New Roman" w:hAnsi="Times New Roman"/>
                <w:color w:val="000000" w:themeColor="text1"/>
                <w:sz w:val="24"/>
                <w:szCs w:val="24"/>
              </w:rPr>
              <w:t>В Отчет за 2021 не вносилась</w:t>
            </w:r>
          </w:p>
        </w:tc>
        <w:tc>
          <w:tcPr>
            <w:tcW w:w="2146"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Попов М.Н.</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4</w:t>
            </w:r>
          </w:p>
        </w:tc>
        <w:tc>
          <w:tcPr>
            <w:tcW w:w="2147" w:type="dxa"/>
            <w:tcBorders>
              <w:top w:val="single" w:sz="4" w:space="0" w:color="000000"/>
              <w:left w:val="single" w:sz="4" w:space="0" w:color="000000"/>
              <w:bottom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Попов М.Н.</w:t>
            </w:r>
          </w:p>
        </w:tc>
        <w:tc>
          <w:tcPr>
            <w:tcW w:w="2144" w:type="dxa"/>
            <w:tcBorders>
              <w:top w:val="single" w:sz="4" w:space="0" w:color="000000"/>
              <w:left w:val="single" w:sz="4" w:space="0" w:color="000000"/>
              <w:bottom w:val="single" w:sz="4" w:space="0" w:color="000000"/>
            </w:tcBorders>
            <w:shd w:fill="auto" w:val="clear"/>
          </w:tcPr>
          <w:p>
            <w:pPr>
              <w:pStyle w:val="Normal"/>
              <w:tabs>
                <w:tab w:val="clear" w:pos="708"/>
                <w:tab w:val="left" w:pos="905" w:leader="none"/>
                <w:tab w:val="left" w:pos="1086" w:leader="none"/>
              </w:tabs>
              <w:jc w:val="both"/>
              <w:rPr>
                <w:rFonts w:ascii="Times New Roman" w:hAnsi="Times New Roman"/>
                <w:sz w:val="24"/>
                <w:szCs w:val="24"/>
              </w:rPr>
            </w:pPr>
            <w:r>
              <w:rPr>
                <w:rFonts w:ascii="Times New Roman" w:hAnsi="Times New Roman"/>
                <w:sz w:val="24"/>
                <w:szCs w:val="24"/>
              </w:rPr>
              <w:t xml:space="preserve">Взаимосвязь между выбором стратегии преодоления стрессовых ситуаций и личностной агрессивностью у студентов-гуманитариев </w:t>
            </w:r>
          </w:p>
          <w:p>
            <w:pPr>
              <w:pStyle w:val="Normal"/>
              <w:suppressAutoHyphens w:val="true"/>
              <w:ind w:left="113" w:hanging="0"/>
              <w:jc w:val="both"/>
              <w:rPr>
                <w:rFonts w:ascii="Times New Roman" w:hAnsi="Times New Roman"/>
                <w:sz w:val="24"/>
                <w:szCs w:val="24"/>
              </w:rPr>
            </w:pPr>
            <w:r>
              <w:rPr>
                <w:rFonts w:ascii="Times New Roman" w:hAnsi="Times New Roman"/>
                <w:sz w:val="24"/>
                <w:szCs w:val="24"/>
              </w:rPr>
            </w:r>
          </w:p>
        </w:tc>
        <w:tc>
          <w:tcPr>
            <w:tcW w:w="2147" w:type="dxa"/>
            <w:tcBorders>
              <w:top w:val="single" w:sz="4" w:space="0" w:color="000000"/>
              <w:left w:val="single" w:sz="4" w:space="0" w:color="000000"/>
              <w:bottom w:val="single" w:sz="4" w:space="0" w:color="000000"/>
            </w:tcBorders>
            <w:shd w:fill="auto" w:val="clear"/>
          </w:tcPr>
          <w:p>
            <w:pPr>
              <w:pStyle w:val="Normal"/>
              <w:rPr>
                <w:rFonts w:ascii="Times New Roman" w:hAnsi="Times New Roman"/>
                <w:sz w:val="24"/>
                <w:szCs w:val="24"/>
              </w:rPr>
            </w:pPr>
            <w:r>
              <w:rPr>
                <w:rFonts w:ascii="Times New Roman" w:hAnsi="Times New Roman"/>
                <w:sz w:val="24"/>
                <w:szCs w:val="24"/>
              </w:rPr>
              <w:t>0,3 п.л.</w:t>
            </w:r>
          </w:p>
        </w:tc>
        <w:tc>
          <w:tcPr>
            <w:tcW w:w="2146" w:type="dxa"/>
            <w:tcBorders>
              <w:top w:val="single" w:sz="4" w:space="0" w:color="000000"/>
              <w:left w:val="single" w:sz="4" w:space="0" w:color="000000"/>
              <w:bottom w:val="single" w:sz="4" w:space="0" w:color="000000"/>
            </w:tcBorders>
            <w:shd w:fill="auto" w:val="clear"/>
          </w:tcPr>
          <w:p>
            <w:pPr>
              <w:pStyle w:val="Normal"/>
              <w:tabs>
                <w:tab w:val="clear" w:pos="708"/>
                <w:tab w:val="left" w:pos="905" w:leader="none"/>
              </w:tabs>
              <w:jc w:val="both"/>
              <w:rPr/>
            </w:pPr>
            <w:r>
              <w:rPr>
                <w:rFonts w:ascii="Times New Roman" w:hAnsi="Times New Roman"/>
                <w:sz w:val="24"/>
                <w:szCs w:val="24"/>
              </w:rPr>
              <w:t xml:space="preserve">Проблемы современного педагогического образования. – Сборник научных трудов: – Ялта: РИО ГПА, 2021. – Вып. 72. – Ч. 2. - С. 350-353. </w:t>
            </w:r>
            <w:hyperlink r:id="rId33">
              <w:r>
                <w:rPr>
                  <w:rStyle w:val="Style12"/>
                  <w:rFonts w:ascii="Times New Roman" w:hAnsi="Times New Roman"/>
                  <w:sz w:val="24"/>
                  <w:szCs w:val="24"/>
                </w:rPr>
                <w:t>https://elibrary.ru/item.asp?id=47560110</w:t>
              </w:r>
            </w:hyperlink>
          </w:p>
          <w:p>
            <w:pPr>
              <w:pStyle w:val="Normal"/>
              <w:suppressAutoHyphens w:val="true"/>
              <w:rPr>
                <w:rFonts w:ascii="Times New Roman" w:hAnsi="Times New Roman"/>
                <w:sz w:val="24"/>
                <w:szCs w:val="24"/>
              </w:rPr>
            </w:pPr>
            <w:r>
              <w:rPr>
                <w:rFonts w:ascii="Times New Roman" w:hAnsi="Times New Roman"/>
                <w:b/>
                <w:sz w:val="24"/>
                <w:szCs w:val="24"/>
              </w:rPr>
              <w:t>ИФ 0,245</w:t>
            </w:r>
          </w:p>
          <w:p>
            <w:pPr>
              <w:pStyle w:val="Normal"/>
              <w:suppressAutoHyphens w:val="true"/>
              <w:ind w:left="57" w:firstLine="1"/>
              <w:jc w:val="both"/>
              <w:rPr>
                <w:rFonts w:ascii="Times New Roman" w:hAnsi="Times New Roman"/>
                <w:sz w:val="24"/>
                <w:szCs w:val="24"/>
              </w:rPr>
            </w:pPr>
            <w:r>
              <w:rPr>
                <w:rFonts w:ascii="Times New Roman" w:hAnsi="Times New Roman"/>
                <w:color w:val="000000" w:themeColor="text1"/>
                <w:sz w:val="24"/>
                <w:szCs w:val="24"/>
              </w:rPr>
              <w:t>В Отчет за 2021 не вносилась</w:t>
            </w:r>
          </w:p>
        </w:tc>
        <w:tc>
          <w:tcPr>
            <w:tcW w:w="2146"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5</w:t>
            </w:r>
          </w:p>
        </w:tc>
        <w:tc>
          <w:tcPr>
            <w:tcW w:w="2147" w:type="dxa"/>
            <w:tcBorders>
              <w:top w:val="single" w:sz="4" w:space="0" w:color="000000"/>
              <w:left w:val="single" w:sz="4" w:space="0" w:color="000000"/>
              <w:bottom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Попов М.Н.</w:t>
            </w:r>
          </w:p>
        </w:tc>
        <w:tc>
          <w:tcPr>
            <w:tcW w:w="2144" w:type="dxa"/>
            <w:tcBorders>
              <w:top w:val="single" w:sz="4" w:space="0" w:color="000000"/>
              <w:left w:val="single" w:sz="4" w:space="0" w:color="000000"/>
              <w:bottom w:val="single" w:sz="4" w:space="0" w:color="000000"/>
            </w:tcBorders>
            <w:shd w:fill="auto" w:val="clear"/>
          </w:tcPr>
          <w:p>
            <w:pPr>
              <w:pStyle w:val="Normal"/>
              <w:tabs>
                <w:tab w:val="clear" w:pos="708"/>
                <w:tab w:val="left" w:pos="905" w:leader="none"/>
              </w:tabs>
              <w:jc w:val="both"/>
              <w:rPr>
                <w:rFonts w:ascii="Times New Roman" w:hAnsi="Times New Roman"/>
                <w:sz w:val="24"/>
                <w:szCs w:val="24"/>
              </w:rPr>
            </w:pPr>
            <w:r>
              <w:rPr>
                <w:rFonts w:ascii="Times New Roman" w:hAnsi="Times New Roman"/>
                <w:sz w:val="24"/>
                <w:szCs w:val="24"/>
              </w:rPr>
              <w:t xml:space="preserve">Легитимизированная агрессия как механизм психологической защиты в условиях относительной социальной изоляции студентов-гуманитариев </w:t>
            </w:r>
          </w:p>
          <w:p>
            <w:pPr>
              <w:pStyle w:val="Normal"/>
              <w:suppressAutoHyphens w:val="true"/>
              <w:ind w:left="113" w:hanging="0"/>
              <w:jc w:val="both"/>
              <w:rPr>
                <w:rFonts w:ascii="Times New Roman" w:hAnsi="Times New Roman"/>
                <w:sz w:val="24"/>
                <w:szCs w:val="24"/>
              </w:rPr>
            </w:pPr>
            <w:r>
              <w:rPr>
                <w:rFonts w:ascii="Times New Roman" w:hAnsi="Times New Roman"/>
                <w:sz w:val="24"/>
                <w:szCs w:val="24"/>
              </w:rPr>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sz w:val="24"/>
                <w:szCs w:val="24"/>
              </w:rPr>
              <w:t>0,4</w:t>
            </w:r>
          </w:p>
        </w:tc>
        <w:tc>
          <w:tcPr>
            <w:tcW w:w="2146" w:type="dxa"/>
            <w:tcBorders>
              <w:top w:val="single" w:sz="4" w:space="0" w:color="000000"/>
              <w:left w:val="single" w:sz="4" w:space="0" w:color="000000"/>
              <w:bottom w:val="single" w:sz="4" w:space="0" w:color="000000"/>
            </w:tcBorders>
            <w:shd w:fill="auto" w:val="clear"/>
          </w:tcPr>
          <w:p>
            <w:pPr>
              <w:pStyle w:val="Normal"/>
              <w:suppressAutoHyphens w:val="true"/>
              <w:ind w:firstLine="100"/>
              <w:rPr>
                <w:rFonts w:ascii="Times New Roman" w:hAnsi="Times New Roman"/>
                <w:sz w:val="24"/>
                <w:szCs w:val="24"/>
              </w:rPr>
            </w:pPr>
            <w:r>
              <w:rPr>
                <w:rFonts w:ascii="Times New Roman" w:hAnsi="Times New Roman"/>
                <w:sz w:val="24"/>
                <w:szCs w:val="24"/>
              </w:rPr>
              <w:t>Проблемы современного педагогического образования. – Сборник научных трудов: – Ялта: РИО ГПА, 2021. – Вып. 72. – Ч. 1. - С. 391-395.</w:t>
            </w:r>
          </w:p>
          <w:p>
            <w:pPr>
              <w:pStyle w:val="Normal"/>
              <w:suppressAutoHyphens w:val="true"/>
              <w:rPr>
                <w:rFonts w:ascii="Times New Roman" w:hAnsi="Times New Roman"/>
                <w:sz w:val="24"/>
                <w:szCs w:val="24"/>
              </w:rPr>
            </w:pPr>
            <w:r>
              <w:rPr>
                <w:rFonts w:ascii="Times New Roman" w:hAnsi="Times New Roman"/>
                <w:b/>
                <w:sz w:val="24"/>
                <w:szCs w:val="24"/>
              </w:rPr>
              <w:t>ИФ 0,245</w:t>
            </w:r>
          </w:p>
          <w:p>
            <w:pPr>
              <w:pStyle w:val="Normal"/>
              <w:tabs>
                <w:tab w:val="clear" w:pos="708"/>
                <w:tab w:val="left" w:pos="905" w:leader="none"/>
                <w:tab w:val="left" w:pos="1086" w:leader="none"/>
              </w:tabs>
              <w:jc w:val="both"/>
              <w:rPr/>
            </w:pPr>
            <w:hyperlink r:id="rId34">
              <w:r>
                <w:rPr>
                  <w:rStyle w:val="Style12"/>
                  <w:rFonts w:ascii="Times New Roman" w:hAnsi="Times New Roman"/>
                  <w:sz w:val="24"/>
                  <w:szCs w:val="24"/>
                </w:rPr>
                <w:t>https://www.elibrary.ru/item.asp?id=47240519</w:t>
              </w:r>
            </w:hyperlink>
          </w:p>
          <w:p>
            <w:pPr>
              <w:pStyle w:val="Normal"/>
              <w:suppressAutoHyphens w:val="true"/>
              <w:ind w:firstLine="100"/>
              <w:rPr>
                <w:rFonts w:ascii="Times New Roman" w:hAnsi="Times New Roman"/>
                <w:sz w:val="24"/>
                <w:szCs w:val="24"/>
              </w:rPr>
            </w:pPr>
            <w:r>
              <w:rPr>
                <w:rFonts w:ascii="Times New Roman" w:hAnsi="Times New Roman"/>
                <w:color w:val="000000" w:themeColor="text1"/>
                <w:sz w:val="24"/>
                <w:szCs w:val="24"/>
              </w:rPr>
              <w:t>В Отчет за 2021 не вносилась</w:t>
            </w:r>
          </w:p>
        </w:tc>
        <w:tc>
          <w:tcPr>
            <w:tcW w:w="2146"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80" w:hRule="atLeast"/>
        </w:trPr>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6</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Зорина О.В.</w:t>
            </w:r>
          </w:p>
        </w:tc>
        <w:tc>
          <w:tcPr>
            <w:tcW w:w="2144" w:type="dxa"/>
            <w:tcBorders>
              <w:top w:val="single" w:sz="4" w:space="0" w:color="000000"/>
              <w:left w:val="single" w:sz="4" w:space="0" w:color="000000"/>
              <w:bottom w:val="single" w:sz="4" w:space="0" w:color="000000"/>
              <w:right w:val="single" w:sz="4" w:space="0" w:color="000000"/>
            </w:tcBorders>
            <w:shd w:fill="auto" w:val="clear"/>
          </w:tcPr>
          <w:p>
            <w:pPr>
              <w:pStyle w:val="Xfmc1"/>
              <w:shd w:val="clear" w:color="auto" w:fill="FFFFFF"/>
              <w:spacing w:beforeAutospacing="0" w:before="0" w:afterAutospacing="0" w:after="0"/>
              <w:rPr>
                <w:rFonts w:ascii="Times New Roman" w:hAnsi="Times New Roman"/>
                <w:sz w:val="24"/>
                <w:szCs w:val="24"/>
              </w:rPr>
            </w:pPr>
            <w:r>
              <w:rPr>
                <w:rFonts w:ascii="Times New Roman" w:hAnsi="Times New Roman"/>
                <w:sz w:val="24"/>
                <w:szCs w:val="24"/>
              </w:rPr>
              <w:t>Использование цифровых инструментов и сервисов в подготовке будущих учителей физической культуры</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rFonts w:ascii="Times New Roman" w:hAnsi="Times New Roman"/>
                <w:sz w:val="24"/>
                <w:szCs w:val="24"/>
              </w:rPr>
              <w:t>0,3</w:t>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rFonts w:ascii="Times New Roman" w:hAnsi="Times New Roman"/>
                <w:sz w:val="24"/>
                <w:szCs w:val="24"/>
                <w:shd w:fill="FFFFFF" w:val="clear"/>
              </w:rPr>
              <w:t>Проблемы современного педагогического образования</w:t>
            </w:r>
            <w:r>
              <w:rPr>
                <w:rFonts w:ascii="Times New Roman" w:hAnsi="Times New Roman"/>
                <w:sz w:val="24"/>
                <w:szCs w:val="24"/>
              </w:rPr>
              <w:t xml:space="preserve">. – 2022. – № </w:t>
            </w:r>
            <w:r>
              <w:rPr>
                <w:rFonts w:ascii="Times New Roman" w:hAnsi="Times New Roman"/>
                <w:sz w:val="24"/>
                <w:szCs w:val="24"/>
                <w:shd w:fill="FFFFFF" w:val="clear"/>
              </w:rPr>
              <w:t>75 (1)</w:t>
            </w:r>
            <w:r>
              <w:rPr>
                <w:rFonts w:ascii="Times New Roman" w:hAnsi="Times New Roman"/>
                <w:sz w:val="24"/>
                <w:szCs w:val="24"/>
              </w:rPr>
              <w:t>. – С.</w:t>
            </w:r>
            <w:r>
              <w:rPr>
                <w:rFonts w:ascii="Times New Roman" w:hAnsi="Times New Roman"/>
                <w:sz w:val="24"/>
                <w:szCs w:val="24"/>
                <w:lang w:val="en-US"/>
              </w:rPr>
              <w:t> </w:t>
            </w:r>
            <w:r>
              <w:rPr>
                <w:rFonts w:ascii="Times New Roman" w:hAnsi="Times New Roman"/>
                <w:sz w:val="24"/>
                <w:szCs w:val="24"/>
              </w:rPr>
              <w:t>28–31.</w:t>
            </w:r>
          </w:p>
          <w:p>
            <w:pPr>
              <w:pStyle w:val="Normal"/>
              <w:suppressAutoHyphens w:val="true"/>
              <w:ind w:left="57" w:hanging="57"/>
              <w:jc w:val="both"/>
              <w:rPr/>
            </w:pPr>
            <w:hyperlink r:id="rId35">
              <w:r>
                <w:rPr>
                  <w:rStyle w:val="Style12"/>
                  <w:rFonts w:ascii="Times New Roman" w:hAnsi="Times New Roman"/>
                  <w:sz w:val="24"/>
                  <w:szCs w:val="24"/>
                </w:rPr>
                <w:t>https://www.elibrary.ru/item.asp?id=49179693</w:t>
              </w:r>
            </w:hyperlink>
            <w:r>
              <w:rPr>
                <w:rFonts w:ascii="Times New Roman" w:hAnsi="Times New Roman"/>
                <w:sz w:val="24"/>
                <w:szCs w:val="24"/>
              </w:rPr>
              <w:t xml:space="preserve">; </w:t>
            </w:r>
            <w:r>
              <w:rPr>
                <w:rFonts w:ascii="Times New Roman" w:hAnsi="Times New Roman"/>
                <w:color w:val="000000"/>
                <w:sz w:val="24"/>
                <w:szCs w:val="24"/>
                <w:shd w:fill="F5F5F5" w:val="clear"/>
              </w:rPr>
              <w:t>импакт-фактор:</w:t>
            </w:r>
            <w:r>
              <w:rPr>
                <w:rFonts w:ascii="Times New Roman" w:hAnsi="Times New Roman"/>
                <w:sz w:val="24"/>
                <w:szCs w:val="24"/>
                <w:shd w:fill="F5F5F5" w:val="clear"/>
              </w:rPr>
              <w:t> 0,238</w:t>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80" w:hRule="atLeast"/>
        </w:trPr>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7</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Зорина О.В.</w:t>
            </w:r>
          </w:p>
        </w:tc>
        <w:tc>
          <w:tcPr>
            <w:tcW w:w="2144" w:type="dxa"/>
            <w:tcBorders>
              <w:top w:val="single" w:sz="4" w:space="0" w:color="000000"/>
              <w:left w:val="single" w:sz="4" w:space="0" w:color="000000"/>
              <w:bottom w:val="single" w:sz="4" w:space="0" w:color="000000"/>
              <w:right w:val="single" w:sz="4" w:space="0" w:color="000000"/>
            </w:tcBorders>
            <w:shd w:fill="auto" w:val="clear"/>
          </w:tcPr>
          <w:p>
            <w:pPr>
              <w:pStyle w:val="Xfmc1"/>
              <w:shd w:val="clear" w:color="auto" w:fill="FFFFFF"/>
              <w:spacing w:beforeAutospacing="0" w:before="0" w:afterAutospacing="0" w:after="0"/>
              <w:rPr>
                <w:rFonts w:ascii="Times New Roman" w:hAnsi="Times New Roman"/>
                <w:sz w:val="24"/>
                <w:szCs w:val="24"/>
              </w:rPr>
            </w:pPr>
            <w:r>
              <w:rPr>
                <w:rFonts w:cs="Times New Roman" w:ascii="Times New Roman" w:hAnsi="Times New Roman"/>
                <w:sz w:val="24"/>
                <w:szCs w:val="24"/>
              </w:rPr>
              <w:t>Диагностика уровня сформированности исследовательских умений учителей физической культуры</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rFonts w:ascii="Times New Roman" w:hAnsi="Times New Roman"/>
                <w:sz w:val="24"/>
                <w:szCs w:val="24"/>
              </w:rPr>
              <w:t>0,3</w:t>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imes New Roman" w:hAnsi="Times New Roman"/>
                <w:sz w:val="24"/>
                <w:szCs w:val="24"/>
              </w:rPr>
            </w:pPr>
            <w:r>
              <w:rPr>
                <w:rFonts w:ascii="Times New Roman" w:hAnsi="Times New Roman"/>
                <w:color w:val="000000"/>
                <w:sz w:val="24"/>
                <w:szCs w:val="24"/>
                <w:shd w:fill="FFFFFF" w:val="clear"/>
              </w:rPr>
              <w:t xml:space="preserve">Мир науки, культуры, образования. </w:t>
            </w:r>
            <w:r>
              <w:rPr>
                <w:rFonts w:ascii="Times New Roman" w:hAnsi="Times New Roman"/>
                <w:sz w:val="24"/>
                <w:szCs w:val="24"/>
                <w:lang w:val="uk-UA"/>
              </w:rPr>
              <w:t xml:space="preserve">– </w:t>
            </w:r>
            <w:r>
              <w:rPr>
                <w:rFonts w:ascii="Times New Roman" w:hAnsi="Times New Roman"/>
                <w:color w:val="000000"/>
                <w:sz w:val="24"/>
                <w:szCs w:val="24"/>
                <w:shd w:fill="FFFFFF" w:val="clear"/>
              </w:rPr>
              <w:t>2022. – № 3 (94).</w:t>
            </w:r>
            <w:r>
              <w:rPr>
                <w:rFonts w:ascii="Times New Roman" w:hAnsi="Times New Roman"/>
                <w:sz w:val="24"/>
                <w:szCs w:val="24"/>
              </w:rPr>
              <w:t xml:space="preserve"> – С. </w:t>
            </w:r>
            <w:r>
              <w:rPr>
                <w:rFonts w:ascii="Times New Roman" w:hAnsi="Times New Roman"/>
                <w:sz w:val="24"/>
                <w:szCs w:val="24"/>
                <w:lang w:val="uk-UA"/>
              </w:rPr>
              <w:t>119 – 122</w:t>
            </w:r>
            <w:r>
              <w:rPr>
                <w:rFonts w:ascii="Times New Roman" w:hAnsi="Times New Roman"/>
                <w:sz w:val="24"/>
                <w:szCs w:val="24"/>
              </w:rPr>
              <w:t>.</w:t>
            </w:r>
          </w:p>
          <w:p>
            <w:pPr>
              <w:pStyle w:val="Normal"/>
              <w:suppressAutoHyphens w:val="true"/>
              <w:ind w:left="57" w:hanging="57"/>
              <w:jc w:val="both"/>
              <w:rPr/>
            </w:pPr>
            <w:hyperlink r:id="rId36">
              <w:r>
                <w:rPr>
                  <w:rStyle w:val="Style12"/>
                  <w:rFonts w:ascii="Times New Roman" w:hAnsi="Times New Roman"/>
                  <w:sz w:val="24"/>
                  <w:szCs w:val="24"/>
                </w:rPr>
                <w:t>https://www.elibrary.ru/item.asp?id=49188079</w:t>
              </w:r>
            </w:hyperlink>
            <w:r>
              <w:rPr>
                <w:rFonts w:ascii="Times New Roman" w:hAnsi="Times New Roman"/>
                <w:sz w:val="24"/>
                <w:szCs w:val="24"/>
              </w:rPr>
              <w:t xml:space="preserve">; </w:t>
            </w:r>
            <w:r>
              <w:rPr>
                <w:rFonts w:ascii="Times New Roman" w:hAnsi="Times New Roman"/>
                <w:color w:val="000000"/>
                <w:sz w:val="24"/>
                <w:szCs w:val="24"/>
                <w:shd w:fill="F5F5F5" w:val="clear"/>
              </w:rPr>
              <w:t>импакт-фактор: </w:t>
            </w:r>
            <w:r>
              <w:rPr>
                <w:rFonts w:ascii="Times New Roman" w:hAnsi="Times New Roman"/>
                <w:sz w:val="24"/>
                <w:szCs w:val="24"/>
                <w:shd w:fill="F5F5F5" w:val="clear"/>
              </w:rPr>
              <w:t>0,334</w:t>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80" w:hRule="atLeast"/>
        </w:trPr>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8</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bCs/>
                <w:sz w:val="24"/>
                <w:szCs w:val="24"/>
              </w:rPr>
              <w:t>Д. С. Мокренцов, М. Н. Попов</w:t>
            </w:r>
          </w:p>
        </w:tc>
        <w:tc>
          <w:tcPr>
            <w:tcW w:w="214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lang w:eastAsia="ru-RU"/>
              </w:rPr>
              <w:t>Теоретические основы развития связной речи у обучающихся</w:t>
            </w:r>
            <w:r>
              <w:rPr>
                <w:rFonts w:ascii="Times New Roman" w:hAnsi="Times New Roman"/>
                <w:bCs/>
                <w:sz w:val="24"/>
                <w:szCs w:val="24"/>
              </w:rPr>
              <w:t xml:space="preserve"> / </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0,3</w:t>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eastAsia="TimesNewRoman" w:ascii="Times New Roman" w:hAnsi="Times New Roman"/>
                <w:sz w:val="24"/>
                <w:szCs w:val="24"/>
              </w:rPr>
              <w:t>Проблемы современного педагогического образования. – Сборник научных трудов: – Ялта: РИО ГПА, 202</w:t>
            </w:r>
            <w:r>
              <w:rPr>
                <w:rFonts w:eastAsia="TimesNewRoman" w:ascii="Times New Roman" w:hAnsi="Times New Roman"/>
                <w:sz w:val="24"/>
                <w:szCs w:val="24"/>
                <w:lang w:val="uk-UA"/>
              </w:rPr>
              <w:t>2</w:t>
            </w:r>
            <w:r>
              <w:rPr>
                <w:rFonts w:eastAsia="TimesNewRoman" w:ascii="Times New Roman" w:hAnsi="Times New Roman"/>
                <w:sz w:val="24"/>
                <w:szCs w:val="24"/>
              </w:rPr>
              <w:t>. – Вып. 77. – Ч.1</w:t>
            </w:r>
            <w:r>
              <w:rPr>
                <w:rFonts w:eastAsia="TimesNewRoman" w:ascii="Times New Roman" w:hAnsi="Times New Roman"/>
                <w:sz w:val="24"/>
                <w:szCs w:val="24"/>
                <w:lang w:val="uk-UA"/>
              </w:rPr>
              <w:t> </w:t>
            </w:r>
            <w:r>
              <w:rPr>
                <w:rFonts w:eastAsia="TimesNewRoman" w:ascii="Times New Roman" w:hAnsi="Times New Roman"/>
                <w:sz w:val="24"/>
                <w:szCs w:val="24"/>
              </w:rPr>
              <w:t xml:space="preserve">. – </w:t>
            </w:r>
            <w:r>
              <w:rPr>
                <w:rFonts w:ascii="Times New Roman" w:hAnsi="Times New Roman"/>
                <w:bCs/>
                <w:sz w:val="24"/>
                <w:szCs w:val="24"/>
              </w:rPr>
              <w:t>С. 214-217 </w:t>
            </w:r>
            <w:r>
              <w:rPr>
                <w:rFonts w:ascii="Times New Roman" w:hAnsi="Times New Roman"/>
                <w:bCs/>
                <w:sz w:val="24"/>
                <w:szCs w:val="24"/>
                <w:lang w:val="uk-UA"/>
              </w:rPr>
              <w:t xml:space="preserve">.   </w:t>
            </w:r>
          </w:p>
          <w:p>
            <w:pPr>
              <w:pStyle w:val="Normal"/>
              <w:snapToGrid w:val="false"/>
              <w:rPr>
                <w:rFonts w:ascii="Times New Roman" w:hAnsi="Times New Roman"/>
                <w:sz w:val="24"/>
                <w:szCs w:val="24"/>
              </w:rPr>
            </w:pPr>
            <w:r>
              <w:rPr>
                <w:rFonts w:ascii="Times New Roman" w:hAnsi="Times New Roman"/>
                <w:sz w:val="24"/>
                <w:szCs w:val="24"/>
              </w:rPr>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r>
      <w:tr>
        <w:trPr>
          <w:trHeight w:val="80" w:hRule="atLeast"/>
        </w:trPr>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9</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bCs/>
                <w:sz w:val="24"/>
                <w:szCs w:val="24"/>
              </w:rPr>
              <w:t>М. Н. Попов</w:t>
            </w:r>
          </w:p>
        </w:tc>
        <w:tc>
          <w:tcPr>
            <w:tcW w:w="2144"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lang w:eastAsia="ru-RU"/>
              </w:rPr>
              <w:t>ВЗАИМОСВЯЗЬ МЕЖДУ ИНТЕРНЕТ-ЗАВИСИМОСТЬЮ И</w:t>
            </w:r>
          </w:p>
          <w:p>
            <w:pPr>
              <w:pStyle w:val="Normal"/>
              <w:snapToGrid w:val="false"/>
              <w:rPr>
                <w:rFonts w:ascii="Times New Roman" w:hAnsi="Times New Roman"/>
                <w:sz w:val="24"/>
                <w:szCs w:val="24"/>
              </w:rPr>
            </w:pPr>
            <w:r>
              <w:rPr>
                <w:rFonts w:ascii="Times New Roman" w:hAnsi="Times New Roman"/>
                <w:sz w:val="24"/>
                <w:szCs w:val="24"/>
                <w:lang w:eastAsia="ru-RU"/>
              </w:rPr>
              <w:t>СТРАТЕГИЕЙ ПОВЕДЕНИЯ В КОНФЛИКТНОЙ СИТУАЦИИ У</w:t>
            </w:r>
          </w:p>
          <w:p>
            <w:pPr>
              <w:pStyle w:val="Normal"/>
              <w:snapToGrid w:val="false"/>
              <w:rPr>
                <w:rFonts w:ascii="Times New Roman" w:hAnsi="Times New Roman"/>
                <w:sz w:val="24"/>
                <w:szCs w:val="24"/>
              </w:rPr>
            </w:pPr>
            <w:r>
              <w:rPr>
                <w:rFonts w:ascii="Times New Roman" w:hAnsi="Times New Roman"/>
                <w:sz w:val="24"/>
                <w:szCs w:val="24"/>
                <w:lang w:eastAsia="ru-RU"/>
              </w:rPr>
              <w:t>СТУДЕНТОВ-ГУМАНИТАРИЕВ</w:t>
            </w:r>
          </w:p>
        </w:tc>
        <w:tc>
          <w:tcPr>
            <w:tcW w:w="214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0,3</w:t>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rFonts w:ascii="Times New Roman" w:hAnsi="Times New Roman"/>
                <w:sz w:val="24"/>
                <w:szCs w:val="24"/>
              </w:rPr>
            </w:pPr>
            <w:r>
              <w:rPr>
                <w:rFonts w:eastAsia="TimesNewRoman" w:ascii="Times New Roman" w:hAnsi="Times New Roman"/>
                <w:sz w:val="24"/>
                <w:szCs w:val="24"/>
              </w:rPr>
              <w:t>Проблемы современного педагогического образования. – Сборник научных трудов: – Ялта: РИО ГПА, 202</w:t>
            </w:r>
            <w:r>
              <w:rPr>
                <w:rFonts w:eastAsia="TimesNewRoman" w:ascii="Times New Roman" w:hAnsi="Times New Roman"/>
                <w:sz w:val="24"/>
                <w:szCs w:val="24"/>
                <w:lang w:val="uk-UA"/>
              </w:rPr>
              <w:t>2</w:t>
            </w:r>
            <w:r>
              <w:rPr>
                <w:rFonts w:eastAsia="TimesNewRoman" w:ascii="Times New Roman" w:hAnsi="Times New Roman"/>
                <w:sz w:val="24"/>
                <w:szCs w:val="24"/>
              </w:rPr>
              <w:t>. – Вып.77 . – Ч.1</w:t>
            </w:r>
            <w:r>
              <w:rPr>
                <w:rFonts w:eastAsia="TimesNewRoman" w:ascii="Times New Roman" w:hAnsi="Times New Roman"/>
                <w:sz w:val="24"/>
                <w:szCs w:val="24"/>
                <w:lang w:val="uk-UA"/>
              </w:rPr>
              <w:t> </w:t>
            </w:r>
            <w:r>
              <w:rPr>
                <w:rFonts w:eastAsia="TimesNewRoman" w:ascii="Times New Roman" w:hAnsi="Times New Roman"/>
                <w:sz w:val="24"/>
                <w:szCs w:val="24"/>
              </w:rPr>
              <w:t xml:space="preserve">. – </w:t>
            </w:r>
            <w:r>
              <w:rPr>
                <w:rFonts w:ascii="Times New Roman" w:hAnsi="Times New Roman"/>
                <w:bCs/>
                <w:sz w:val="24"/>
                <w:szCs w:val="24"/>
              </w:rPr>
              <w:t>С.326-329 </w:t>
            </w:r>
            <w:r>
              <w:rPr>
                <w:rFonts w:ascii="Times New Roman" w:hAnsi="Times New Roman"/>
                <w:bCs/>
                <w:sz w:val="24"/>
                <w:szCs w:val="24"/>
                <w:lang w:val="uk-UA"/>
              </w:rPr>
              <w:t xml:space="preserve">.   </w:t>
            </w:r>
          </w:p>
          <w:p>
            <w:pPr>
              <w:pStyle w:val="Normal"/>
              <w:snapToGrid w:val="false"/>
              <w:rPr>
                <w:rFonts w:ascii="Times New Roman" w:hAnsi="Times New Roman" w:eastAsia="TimesNewRoman"/>
                <w:sz w:val="24"/>
                <w:szCs w:val="24"/>
                <w:lang w:val="uk-UA"/>
              </w:rPr>
            </w:pPr>
            <w:r>
              <w:rPr>
                <w:rFonts w:eastAsia="TimesNewRoman" w:ascii="Times New Roman" w:hAnsi="Times New Roman"/>
                <w:sz w:val="24"/>
                <w:szCs w:val="24"/>
                <w:lang w:val="uk-UA"/>
              </w:rPr>
            </w:r>
          </w:p>
        </w:tc>
        <w:tc>
          <w:tcPr>
            <w:tcW w:w="214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Соболев В.И.</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r>
          </w:p>
        </w:tc>
      </w:tr>
      <w:tr>
        <w:trPr>
          <w:trHeight w:val="318" w:hRule="atLeast"/>
        </w:trPr>
        <w:tc>
          <w:tcPr>
            <w:tcW w:w="15029"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color w:val="2A6099"/>
                <w:sz w:val="32"/>
                <w:szCs w:val="32"/>
              </w:rPr>
            </w:pPr>
            <w:r>
              <w:rPr>
                <w:rFonts w:ascii="Times New Roman" w:hAnsi="Times New Roman"/>
                <w:b/>
                <w:bCs/>
                <w:color w:val="2A6099"/>
                <w:sz w:val="32"/>
                <w:szCs w:val="32"/>
              </w:rPr>
              <w:t>В журналах, входящих в систему РИНЦ (не входящих в Перечень ВАК РФ)</w:t>
            </w:r>
          </w:p>
        </w:tc>
      </w:tr>
      <w:tr>
        <w:trPr>
          <w:trHeight w:val="318" w:hRule="atLeast"/>
        </w:trPr>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Автор </w:t>
            </w:r>
          </w:p>
        </w:tc>
        <w:tc>
          <w:tcPr>
            <w:tcW w:w="2144"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статьи</w:t>
            </w:r>
          </w:p>
        </w:tc>
        <w:tc>
          <w:tcPr>
            <w:tcW w:w="214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2146"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2146" w:type="dxa"/>
            <w:tcBorders>
              <w:top w:val="single" w:sz="4" w:space="0" w:color="000000"/>
              <w:left w:val="single" w:sz="4" w:space="0" w:color="000000"/>
              <w:bottom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(Ф.И.О.)</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1</w:t>
            </w:r>
          </w:p>
        </w:tc>
        <w:tc>
          <w:tcPr>
            <w:tcW w:w="2147" w:type="dxa"/>
            <w:tcBorders>
              <w:top w:val="single" w:sz="4" w:space="0" w:color="000000"/>
              <w:left w:val="single" w:sz="4" w:space="0" w:color="000000"/>
              <w:bottom w:val="single" w:sz="4" w:space="0" w:color="000000"/>
            </w:tcBorders>
            <w:shd w:fill="auto" w:val="clear"/>
          </w:tcPr>
          <w:p>
            <w:pPr>
              <w:pStyle w:val="Normal"/>
              <w:snapToGrid w:val="false"/>
              <w:spacing w:lineRule="auto" w:line="192"/>
              <w:ind w:left="46" w:hanging="0"/>
              <w:jc w:val="center"/>
              <w:rPr>
                <w:rFonts w:ascii="Times New Roman" w:hAnsi="Times New Roman"/>
                <w:sz w:val="24"/>
                <w:szCs w:val="24"/>
              </w:rPr>
            </w:pPr>
            <w:r>
              <w:rPr>
                <w:rFonts w:ascii="Times New Roman" w:hAnsi="Times New Roman"/>
                <w:sz w:val="24"/>
                <w:szCs w:val="24"/>
              </w:rPr>
              <w:t>Попов М.Н..</w:t>
            </w:r>
          </w:p>
        </w:tc>
        <w:tc>
          <w:tcPr>
            <w:tcW w:w="2144" w:type="dxa"/>
            <w:tcBorders>
              <w:top w:val="single" w:sz="4" w:space="0" w:color="000000"/>
              <w:left w:val="single" w:sz="4" w:space="0" w:color="000000"/>
              <w:bottom w:val="single" w:sz="4" w:space="0" w:color="000000"/>
            </w:tcBorders>
            <w:shd w:fill="auto" w:val="clear"/>
          </w:tcPr>
          <w:p>
            <w:pPr>
              <w:pStyle w:val="Normal"/>
              <w:tabs>
                <w:tab w:val="clear" w:pos="708"/>
                <w:tab w:val="left" w:pos="905" w:leader="none"/>
              </w:tabs>
              <w:jc w:val="both"/>
              <w:rPr>
                <w:rFonts w:ascii="Times New Roman" w:hAnsi="Times New Roman"/>
                <w:sz w:val="24"/>
                <w:szCs w:val="24"/>
              </w:rPr>
            </w:pPr>
            <w:r>
              <w:rPr>
                <w:rFonts w:ascii="Times New Roman" w:hAnsi="Times New Roman"/>
                <w:sz w:val="24"/>
                <w:szCs w:val="24"/>
              </w:rPr>
              <w:t xml:space="preserve">Характер связи между уровнем агрессивности (шкала враждебности Кука-Медлей) и скоростью зрительно-моторной реакции у студентов-гуманитариев </w:t>
            </w:r>
          </w:p>
          <w:p>
            <w:pPr>
              <w:pStyle w:val="Normal"/>
              <w:shd w:val="clear" w:color="auto" w:fill="FFFFFF"/>
              <w:tabs>
                <w:tab w:val="clear" w:pos="708"/>
                <w:tab w:val="left" w:pos="1099" w:leader="none"/>
              </w:tabs>
              <w:suppressAutoHyphens w:val="true"/>
              <w:snapToGrid w:val="false"/>
              <w:jc w:val="both"/>
              <w:rPr>
                <w:rFonts w:ascii="Times New Roman" w:hAnsi="Times New Roman"/>
                <w:sz w:val="24"/>
                <w:szCs w:val="24"/>
              </w:rPr>
            </w:pPr>
            <w:r>
              <w:rPr>
                <w:rFonts w:ascii="Times New Roman" w:hAnsi="Times New Roman"/>
                <w:sz w:val="24"/>
                <w:szCs w:val="24"/>
              </w:rPr>
            </w:r>
          </w:p>
        </w:tc>
        <w:tc>
          <w:tcPr>
            <w:tcW w:w="2147"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0,25 п.л.</w:t>
            </w:r>
          </w:p>
        </w:tc>
        <w:tc>
          <w:tcPr>
            <w:tcW w:w="2146"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both"/>
              <w:rPr/>
            </w:pPr>
            <w:r>
              <w:rPr>
                <w:rFonts w:ascii="Times New Roman" w:hAnsi="Times New Roman"/>
                <w:sz w:val="24"/>
                <w:szCs w:val="24"/>
              </w:rPr>
              <w:t xml:space="preserve">Донецкие чтения 2021: образование, наука, инновации, культура и вызовы современности: Материалы VI Международной научной конференции (Донецк, 26–27 октября 2021 г.). – Том 3: Биологические и медицинские науки, экология / под общей редакцией проф. С.В. Беспаловой. – Донецк: Изд-во ДонНУ, 2021. – С. 291-294. </w:t>
            </w:r>
            <w:hyperlink r:id="rId37">
              <w:r>
                <w:rPr>
                  <w:rStyle w:val="Style12"/>
                  <w:rFonts w:ascii="Times New Roman" w:hAnsi="Times New Roman"/>
                  <w:sz w:val="24"/>
                  <w:szCs w:val="24"/>
                </w:rPr>
                <w:t>https://elibrary.ru/item.asp?id=47241733</w:t>
              </w:r>
            </w:hyperlink>
          </w:p>
          <w:p>
            <w:pPr>
              <w:pStyle w:val="Normal"/>
              <w:suppressAutoHyphens w:val="true"/>
              <w:snapToGrid w:val="false"/>
              <w:jc w:val="both"/>
              <w:rPr>
                <w:rFonts w:ascii="Times New Roman" w:hAnsi="Times New Roman"/>
                <w:sz w:val="24"/>
                <w:szCs w:val="24"/>
              </w:rPr>
            </w:pPr>
            <w:r>
              <w:rPr>
                <w:rFonts w:ascii="Times New Roman" w:hAnsi="Times New Roman"/>
                <w:color w:val="000000" w:themeColor="text1"/>
                <w:sz w:val="24"/>
                <w:szCs w:val="24"/>
              </w:rPr>
              <w:t>В Отчет за 2021 не вносилась</w:t>
            </w:r>
          </w:p>
        </w:tc>
        <w:tc>
          <w:tcPr>
            <w:tcW w:w="2146"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Соболев В.И.</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bCs/>
                <w:color w:val="000000"/>
                <w:sz w:val="24"/>
                <w:szCs w:val="24"/>
              </w:rPr>
              <w:t>-</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2</w:t>
            </w:r>
          </w:p>
        </w:tc>
        <w:tc>
          <w:tcPr>
            <w:tcW w:w="2147" w:type="dxa"/>
            <w:tcBorders>
              <w:top w:val="single" w:sz="4" w:space="0" w:color="000000"/>
              <w:left w:val="single" w:sz="4" w:space="0" w:color="000000"/>
              <w:bottom w:val="single" w:sz="4" w:space="0" w:color="000000"/>
            </w:tcBorders>
            <w:shd w:fill="auto" w:val="clear"/>
          </w:tcPr>
          <w:p>
            <w:pPr>
              <w:pStyle w:val="Normal"/>
              <w:snapToGrid w:val="false"/>
              <w:spacing w:lineRule="auto" w:line="192"/>
              <w:ind w:left="46" w:hanging="0"/>
              <w:jc w:val="center"/>
              <w:rPr>
                <w:rFonts w:ascii="Times New Roman" w:hAnsi="Times New Roman"/>
                <w:sz w:val="24"/>
                <w:szCs w:val="24"/>
              </w:rPr>
            </w:pPr>
            <w:r>
              <w:rPr>
                <w:rFonts w:ascii="Times New Roman" w:hAnsi="Times New Roman"/>
                <w:sz w:val="24"/>
                <w:szCs w:val="24"/>
              </w:rPr>
              <w:t>Соболев В.И.</w:t>
            </w:r>
          </w:p>
        </w:tc>
        <w:tc>
          <w:tcPr>
            <w:tcW w:w="2144" w:type="dxa"/>
            <w:tcBorders>
              <w:top w:val="single" w:sz="4" w:space="0" w:color="000000"/>
              <w:left w:val="single" w:sz="4" w:space="0" w:color="000000"/>
              <w:bottom w:val="single" w:sz="4" w:space="0" w:color="000000"/>
            </w:tcBorders>
            <w:shd w:fill="auto" w:val="clear"/>
          </w:tcPr>
          <w:p>
            <w:pPr>
              <w:pStyle w:val="Normal"/>
              <w:tabs>
                <w:tab w:val="clear" w:pos="708"/>
                <w:tab w:val="left" w:pos="905" w:leader="none"/>
              </w:tabs>
              <w:jc w:val="both"/>
              <w:rPr>
                <w:rFonts w:ascii="Times New Roman" w:hAnsi="Times New Roman"/>
                <w:sz w:val="24"/>
                <w:szCs w:val="24"/>
              </w:rPr>
            </w:pPr>
            <w:r>
              <w:rPr>
                <w:rFonts w:ascii="Times New Roman" w:hAnsi="Times New Roman"/>
                <w:sz w:val="24"/>
                <w:szCs w:val="24"/>
              </w:rPr>
              <w:t xml:space="preserve">Термогенная стоимость единицы внешней работы, выполненной мышцей белых крыс, при экспериментальном тиреотоксикозе (исследование </w:t>
            </w:r>
            <w:r>
              <w:rPr>
                <w:rFonts w:ascii="Times New Roman" w:hAnsi="Times New Roman"/>
                <w:i/>
                <w:sz w:val="24"/>
                <w:szCs w:val="24"/>
              </w:rPr>
              <w:t>in situ</w:t>
            </w:r>
            <w:r>
              <w:rPr>
                <w:rFonts w:ascii="Times New Roman" w:hAnsi="Times New Roman"/>
                <w:sz w:val="24"/>
                <w:szCs w:val="24"/>
              </w:rPr>
              <w:t xml:space="preserve">) </w:t>
            </w:r>
          </w:p>
          <w:p>
            <w:pPr>
              <w:pStyle w:val="Normal"/>
              <w:shd w:val="clear" w:color="auto" w:fill="FFFFFF"/>
              <w:tabs>
                <w:tab w:val="clear" w:pos="708"/>
                <w:tab w:val="left" w:pos="1099" w:leader="none"/>
              </w:tabs>
              <w:suppressAutoHyphens w:val="true"/>
              <w:snapToGrid w:val="false"/>
              <w:jc w:val="both"/>
              <w:rPr>
                <w:rFonts w:ascii="Times New Roman" w:hAnsi="Times New Roman"/>
                <w:sz w:val="24"/>
                <w:szCs w:val="24"/>
              </w:rPr>
            </w:pPr>
            <w:r>
              <w:rPr>
                <w:rFonts w:ascii="Times New Roman" w:hAnsi="Times New Roman"/>
                <w:sz w:val="24"/>
                <w:szCs w:val="24"/>
              </w:rPr>
            </w:r>
          </w:p>
        </w:tc>
        <w:tc>
          <w:tcPr>
            <w:tcW w:w="2147"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0,2 п.л.</w:t>
            </w:r>
          </w:p>
        </w:tc>
        <w:tc>
          <w:tcPr>
            <w:tcW w:w="2146"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both"/>
              <w:rPr/>
            </w:pPr>
            <w:r>
              <w:rPr>
                <w:rFonts w:ascii="Times New Roman" w:hAnsi="Times New Roman"/>
                <w:sz w:val="24"/>
                <w:szCs w:val="24"/>
              </w:rPr>
              <w:t xml:space="preserve">Донецкие чтения 2021: образование, наука, инновации, культура и вызовы современности: Материалы VI Международной научной конференции (Донецк, 26–27 октября 2021 г.). – Том 3: Биологические и медицинские науки, экология / под общей редакцией проф. С.В. Беспаловой. – Донецк: Изд-во ДонНУ, 2021. – С. 306-308. </w:t>
            </w:r>
            <w:hyperlink r:id="rId38">
              <w:r>
                <w:rPr>
                  <w:rStyle w:val="Style12"/>
                  <w:rFonts w:ascii="Times New Roman" w:hAnsi="Times New Roman"/>
                  <w:sz w:val="24"/>
                  <w:szCs w:val="24"/>
                </w:rPr>
                <w:t>https://elibrary.ru/item.asp?id=47241746&amp;pff=1</w:t>
              </w:r>
            </w:hyperlink>
          </w:p>
          <w:p>
            <w:pPr>
              <w:pStyle w:val="Normal"/>
              <w:suppressAutoHyphens w:val="true"/>
              <w:snapToGrid w:val="false"/>
              <w:jc w:val="both"/>
              <w:rPr>
                <w:rFonts w:ascii="Times New Roman" w:hAnsi="Times New Roman"/>
                <w:sz w:val="24"/>
                <w:szCs w:val="24"/>
              </w:rPr>
            </w:pPr>
            <w:r>
              <w:rPr>
                <w:rFonts w:ascii="Times New Roman" w:hAnsi="Times New Roman"/>
                <w:color w:val="000000" w:themeColor="text1"/>
                <w:sz w:val="24"/>
                <w:szCs w:val="24"/>
              </w:rPr>
              <w:t>В Отчет за 2021 не вносилась</w:t>
            </w:r>
          </w:p>
        </w:tc>
        <w:tc>
          <w:tcPr>
            <w:tcW w:w="2146"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bCs/>
                <w:color w:val="000000"/>
                <w:sz w:val="24"/>
                <w:szCs w:val="24"/>
                <w:highlight w:val="yellow"/>
              </w:rPr>
              <w:t>-</w:t>
            </w:r>
          </w:p>
        </w:tc>
      </w:tr>
      <w:tr>
        <w:trPr>
          <w:trHeight w:val="318" w:hRule="atLeast"/>
        </w:trPr>
        <w:tc>
          <w:tcPr>
            <w:tcW w:w="214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3</w:t>
            </w:r>
          </w:p>
        </w:tc>
        <w:tc>
          <w:tcPr>
            <w:tcW w:w="2147" w:type="dxa"/>
            <w:tcBorders>
              <w:top w:val="single" w:sz="4" w:space="0" w:color="000000"/>
              <w:left w:val="single" w:sz="4" w:space="0" w:color="000000"/>
              <w:bottom w:val="single" w:sz="4" w:space="0" w:color="000000"/>
            </w:tcBorders>
            <w:shd w:fill="auto" w:val="clear"/>
          </w:tcPr>
          <w:p>
            <w:pPr>
              <w:pStyle w:val="Normal"/>
              <w:snapToGrid w:val="false"/>
              <w:spacing w:lineRule="auto" w:line="192"/>
              <w:ind w:left="46" w:hanging="0"/>
              <w:jc w:val="center"/>
              <w:rPr>
                <w:rFonts w:ascii="Times New Roman" w:hAnsi="Times New Roman"/>
                <w:sz w:val="24"/>
                <w:szCs w:val="24"/>
              </w:rPr>
            </w:pPr>
            <w:r>
              <w:rPr>
                <w:rFonts w:ascii="Times New Roman" w:hAnsi="Times New Roman"/>
                <w:sz w:val="24"/>
                <w:szCs w:val="24"/>
              </w:rPr>
              <w:t>Соболев В.И.</w:t>
            </w:r>
          </w:p>
        </w:tc>
        <w:tc>
          <w:tcPr>
            <w:tcW w:w="2144" w:type="dxa"/>
            <w:tcBorders>
              <w:top w:val="single" w:sz="4" w:space="0" w:color="000000"/>
              <w:left w:val="single" w:sz="4" w:space="0" w:color="000000"/>
              <w:bottom w:val="single" w:sz="4" w:space="0" w:color="000000"/>
            </w:tcBorders>
            <w:shd w:fill="auto" w:val="clear"/>
          </w:tcPr>
          <w:p>
            <w:pPr>
              <w:pStyle w:val="Normal"/>
              <w:tabs>
                <w:tab w:val="clear" w:pos="708"/>
                <w:tab w:val="left" w:pos="905" w:leader="none"/>
              </w:tabs>
              <w:jc w:val="both"/>
              <w:rPr>
                <w:rFonts w:ascii="Times New Roman" w:hAnsi="Times New Roman"/>
                <w:sz w:val="24"/>
                <w:szCs w:val="24"/>
              </w:rPr>
            </w:pPr>
            <w:r>
              <w:rPr>
                <w:rFonts w:ascii="Times New Roman" w:hAnsi="Times New Roman"/>
                <w:sz w:val="24"/>
                <w:szCs w:val="24"/>
              </w:rPr>
              <w:t xml:space="preserve">ОЦЕНКА В МОДЕЛЬНЫХ ЭКСПЕРИМЕНТАХ НА ЖИВОТНЫХ ЭФФЕКТИВНОСТИ АЛЬФАКАЛЬЦИДОЛА В КОМПЕНСАЦИИ ЭЛЕКТРОФИЗИОЛОГИЧЕСКИХ ПРОЯВЛЕНИЙ СТЕРОИДНОЙ МИОПАТИИ </w:t>
            </w:r>
          </w:p>
          <w:p>
            <w:pPr>
              <w:pStyle w:val="Normal"/>
              <w:shd w:val="clear" w:color="auto" w:fill="FFFFFF"/>
              <w:tabs>
                <w:tab w:val="clear" w:pos="708"/>
                <w:tab w:val="left" w:pos="1099" w:leader="none"/>
              </w:tabs>
              <w:suppressAutoHyphens w:val="true"/>
              <w:snapToGrid w:val="false"/>
              <w:jc w:val="both"/>
              <w:rPr>
                <w:rFonts w:ascii="Times New Roman" w:hAnsi="Times New Roman"/>
                <w:sz w:val="24"/>
                <w:szCs w:val="24"/>
              </w:rPr>
            </w:pPr>
            <w:r>
              <w:rPr>
                <w:rFonts w:ascii="Times New Roman" w:hAnsi="Times New Roman"/>
                <w:sz w:val="24"/>
                <w:szCs w:val="24"/>
              </w:rPr>
            </w:r>
          </w:p>
        </w:tc>
        <w:tc>
          <w:tcPr>
            <w:tcW w:w="2147"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0,2</w:t>
            </w:r>
          </w:p>
        </w:tc>
        <w:tc>
          <w:tcPr>
            <w:tcW w:w="2146"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both"/>
              <w:rPr/>
            </w:pPr>
            <w:r>
              <w:rPr>
                <w:rFonts w:ascii="Times New Roman" w:hAnsi="Times New Roman"/>
                <w:sz w:val="24"/>
                <w:szCs w:val="24"/>
              </w:rPr>
              <w:t xml:space="preserve">Донецкие чтения 2021: образование, наука, инновации, культура и вызовы современности: Материалы VI Международной научной конференции (Донецк, 26–27 октября 2021 г.). – Том 3: Биологические и медицинские науки, экология / под общей редакцией проф. С.В. Беспаловой. – Донецк: Изд-во ДонНУ, 2021. –  С. 312-315. </w:t>
            </w:r>
            <w:hyperlink r:id="rId39">
              <w:r>
                <w:rPr>
                  <w:rStyle w:val="Style12"/>
                  <w:rFonts w:ascii="Times New Roman" w:hAnsi="Times New Roman"/>
                  <w:sz w:val="24"/>
                  <w:szCs w:val="24"/>
                </w:rPr>
                <w:t>https://elibrary.ru/item.asp?id=47241754</w:t>
              </w:r>
            </w:hyperlink>
          </w:p>
          <w:p>
            <w:pPr>
              <w:pStyle w:val="Normal"/>
              <w:suppressAutoHyphens w:val="true"/>
              <w:snapToGrid w:val="false"/>
              <w:jc w:val="both"/>
              <w:rPr>
                <w:rFonts w:ascii="Times New Roman" w:hAnsi="Times New Roman"/>
                <w:sz w:val="24"/>
                <w:szCs w:val="24"/>
              </w:rPr>
            </w:pPr>
            <w:r>
              <w:rPr>
                <w:rFonts w:ascii="Times New Roman" w:hAnsi="Times New Roman"/>
                <w:color w:val="000000" w:themeColor="text1"/>
                <w:sz w:val="24"/>
                <w:szCs w:val="24"/>
              </w:rPr>
              <w:t>В Отчет за 2021 не вносилась</w:t>
            </w:r>
          </w:p>
        </w:tc>
        <w:tc>
          <w:tcPr>
            <w:tcW w:w="2146"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bCs/>
                <w:color w:val="000000"/>
                <w:sz w:val="24"/>
                <w:szCs w:val="24"/>
              </w:rPr>
              <w:t>Труш В.В.</w:t>
            </w:r>
          </w:p>
        </w:tc>
        <w:tc>
          <w:tcPr>
            <w:tcW w:w="2152"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bCs/>
                <w:color w:val="000000"/>
                <w:sz w:val="24"/>
                <w:szCs w:val="24"/>
              </w:rPr>
              <w:t>-</w:t>
            </w:r>
          </w:p>
        </w:tc>
      </w:tr>
    </w:tbl>
    <w:p>
      <w:pPr>
        <w:pStyle w:val="Normal"/>
        <w:numPr>
          <w:ilvl w:val="0"/>
          <w:numId w:val="0"/>
        </w:numPr>
        <w:spacing w:before="120" w:after="0"/>
        <w:ind w:left="2880" w:hanging="0"/>
        <w:jc w:val="center"/>
        <w:rPr>
          <w:rFonts w:ascii="Times New Roman" w:hAnsi="Times New Roman"/>
          <w:color w:val="2A6099"/>
          <w:sz w:val="32"/>
          <w:szCs w:val="32"/>
        </w:rPr>
      </w:pPr>
      <w:r>
        <w:rPr>
          <w:rFonts w:eastAsia="Arial Unicode MS" w:ascii="Times New Roman" w:hAnsi="Times New Roman"/>
          <w:b/>
          <w:i/>
          <w:color w:val="2A6099"/>
          <w:sz w:val="32"/>
          <w:szCs w:val="32"/>
        </w:rPr>
        <w:t>Прочие научные публикации (не относящиеся к рецензируемым журналам)</w:t>
      </w:r>
    </w:p>
    <w:tbl>
      <w:tblPr>
        <w:tblW w:w="14998" w:type="dxa"/>
        <w:jc w:val="left"/>
        <w:tblInd w:w="-25" w:type="dxa"/>
        <w:tblCellMar>
          <w:top w:w="0" w:type="dxa"/>
          <w:left w:w="108" w:type="dxa"/>
          <w:bottom w:w="0" w:type="dxa"/>
          <w:right w:w="108" w:type="dxa"/>
        </w:tblCellMar>
        <w:tblLook w:val="0000"/>
      </w:tblPr>
      <w:tblGrid>
        <w:gridCol w:w="667"/>
        <w:gridCol w:w="1851"/>
        <w:gridCol w:w="2857"/>
        <w:gridCol w:w="1710"/>
        <w:gridCol w:w="1832"/>
        <w:gridCol w:w="1545"/>
        <w:gridCol w:w="1539"/>
        <w:gridCol w:w="2995"/>
      </w:tblGrid>
      <w:tr>
        <w:trPr>
          <w:trHeight w:val="507" w:hRule="atLeast"/>
        </w:trPr>
        <w:tc>
          <w:tcPr>
            <w:tcW w:w="66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w:t>
            </w:r>
          </w:p>
        </w:tc>
        <w:tc>
          <w:tcPr>
            <w:tcW w:w="1851"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Автор</w:t>
            </w:r>
          </w:p>
        </w:tc>
        <w:tc>
          <w:tcPr>
            <w:tcW w:w="2857"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Название публикации</w:t>
            </w:r>
          </w:p>
        </w:tc>
        <w:tc>
          <w:tcPr>
            <w:tcW w:w="1710"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Объем</w:t>
            </w:r>
          </w:p>
        </w:tc>
        <w:tc>
          <w:tcPr>
            <w:tcW w:w="1832" w:type="dxa"/>
            <w:tcBorders>
              <w:top w:val="single" w:sz="4" w:space="0" w:color="000000"/>
              <w:left w:val="single" w:sz="4" w:space="0" w:color="000000"/>
              <w:bottom w:val="single" w:sz="4" w:space="0" w:color="000000"/>
            </w:tcBorders>
            <w:shd w:fill="auto" w:val="clear"/>
            <w:vAlign w:val="center"/>
          </w:tcPr>
          <w:p>
            <w:pPr>
              <w:pStyle w:val="Normal"/>
              <w:ind w:right="452" w:hanging="0"/>
              <w:jc w:val="center"/>
              <w:rPr>
                <w:rFonts w:ascii="Times New Roman" w:hAnsi="Times New Roman"/>
                <w:sz w:val="24"/>
                <w:szCs w:val="24"/>
              </w:rPr>
            </w:pPr>
            <w:r>
              <w:rPr>
                <w:rFonts w:ascii="Times New Roman" w:hAnsi="Times New Roman"/>
                <w:b/>
                <w:color w:val="000000"/>
                <w:sz w:val="24"/>
                <w:szCs w:val="24"/>
              </w:rPr>
              <w:t>Выходные данные</w:t>
            </w:r>
          </w:p>
        </w:tc>
        <w:tc>
          <w:tcPr>
            <w:tcW w:w="154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 xml:space="preserve">Вид </w:t>
            </w:r>
          </w:p>
          <w:p>
            <w:pPr>
              <w:pStyle w:val="Normal"/>
              <w:jc w:val="center"/>
              <w:rPr>
                <w:rFonts w:ascii="Times New Roman" w:hAnsi="Times New Roman"/>
                <w:sz w:val="24"/>
                <w:szCs w:val="24"/>
              </w:rPr>
            </w:pPr>
            <w:r>
              <w:rPr>
                <w:rFonts w:ascii="Times New Roman" w:hAnsi="Times New Roman"/>
                <w:b/>
                <w:color w:val="000000"/>
                <w:sz w:val="24"/>
                <w:szCs w:val="24"/>
              </w:rPr>
              <w:t>публикации</w:t>
            </w:r>
          </w:p>
          <w:p>
            <w:pPr>
              <w:pStyle w:val="Normal"/>
              <w:jc w:val="center"/>
              <w:rPr>
                <w:rFonts w:ascii="Times New Roman" w:hAnsi="Times New Roman"/>
                <w:sz w:val="24"/>
                <w:szCs w:val="24"/>
              </w:rPr>
            </w:pPr>
            <w:r>
              <w:rPr>
                <w:rFonts w:ascii="Times New Roman" w:hAnsi="Times New Roman"/>
                <w:b/>
                <w:color w:val="000000"/>
                <w:sz w:val="24"/>
                <w:szCs w:val="24"/>
              </w:rPr>
              <w:t>(статья, материалы,  тезисы …)</w:t>
            </w:r>
          </w:p>
        </w:tc>
        <w:tc>
          <w:tcPr>
            <w:tcW w:w="1539"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Статус</w:t>
            </w:r>
          </w:p>
          <w:p>
            <w:pPr>
              <w:pStyle w:val="Normal"/>
              <w:jc w:val="center"/>
              <w:rPr>
                <w:rFonts w:ascii="Times New Roman" w:hAnsi="Times New Roman"/>
                <w:sz w:val="24"/>
                <w:szCs w:val="24"/>
              </w:rPr>
            </w:pPr>
            <w:r>
              <w:rPr>
                <w:rFonts w:ascii="Times New Roman" w:hAnsi="Times New Roman"/>
                <w:b/>
                <w:color w:val="000000"/>
                <w:sz w:val="24"/>
                <w:szCs w:val="24"/>
              </w:rPr>
              <w:t xml:space="preserve">мероприятия </w:t>
            </w:r>
          </w:p>
        </w:tc>
        <w:tc>
          <w:tcPr>
            <w:tcW w:w="29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4"/>
                <w:szCs w:val="24"/>
              </w:rPr>
            </w:pPr>
            <w:r>
              <w:rPr>
                <w:rFonts w:ascii="Times New Roman" w:hAnsi="Times New Roman"/>
                <w:b/>
                <w:color w:val="000000"/>
                <w:sz w:val="24"/>
                <w:szCs w:val="24"/>
              </w:rPr>
              <w:t>Дата и место проведения (если публикация в сборнике по материалам конференции)</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1</w:t>
            </w:r>
          </w:p>
        </w:tc>
        <w:tc>
          <w:tcPr>
            <w:tcW w:w="1851" w:type="dxa"/>
            <w:tcBorders>
              <w:top w:val="single" w:sz="4" w:space="0" w:color="000000"/>
              <w:left w:val="single" w:sz="4" w:space="0" w:color="000000"/>
              <w:bottom w:val="single" w:sz="4" w:space="0" w:color="000000"/>
            </w:tcBorders>
            <w:shd w:fill="auto" w:val="clear"/>
          </w:tcPr>
          <w:p>
            <w:pPr>
              <w:pStyle w:val="Normal"/>
              <w:snapToGrid w:val="false"/>
              <w:spacing w:lineRule="auto" w:line="192"/>
              <w:ind w:left="46" w:hanging="0"/>
              <w:rPr>
                <w:rFonts w:ascii="Times New Roman" w:hAnsi="Times New Roman"/>
                <w:sz w:val="24"/>
                <w:szCs w:val="24"/>
              </w:rPr>
            </w:pPr>
            <w:r>
              <w:rPr>
                <w:rFonts w:ascii="Times New Roman" w:hAnsi="Times New Roman"/>
                <w:sz w:val="24"/>
                <w:szCs w:val="24"/>
              </w:rPr>
              <w:t>Соболев В.И.</w:t>
            </w:r>
          </w:p>
          <w:p>
            <w:pPr>
              <w:pStyle w:val="Normal"/>
              <w:snapToGrid w:val="false"/>
              <w:spacing w:lineRule="auto" w:line="192"/>
              <w:ind w:left="46" w:hanging="0"/>
              <w:rPr>
                <w:rFonts w:ascii="Times New Roman" w:hAnsi="Times New Roman"/>
                <w:sz w:val="24"/>
                <w:szCs w:val="24"/>
              </w:rPr>
            </w:pPr>
            <w:r>
              <w:rPr>
                <w:rFonts w:ascii="Times New Roman" w:hAnsi="Times New Roman"/>
                <w:sz w:val="24"/>
                <w:szCs w:val="24"/>
              </w:rPr>
              <w:t>Попов М.Н.</w:t>
            </w:r>
          </w:p>
        </w:tc>
        <w:tc>
          <w:tcPr>
            <w:tcW w:w="2857" w:type="dxa"/>
            <w:tcBorders>
              <w:top w:val="single" w:sz="4" w:space="0" w:color="000000"/>
              <w:left w:val="single" w:sz="4" w:space="0" w:color="000000"/>
              <w:bottom w:val="single" w:sz="4" w:space="0" w:color="000000"/>
            </w:tcBorders>
            <w:shd w:fill="auto" w:val="clear"/>
          </w:tcPr>
          <w:p>
            <w:pPr>
              <w:pStyle w:val="Normal"/>
              <w:ind w:left="360" w:hanging="0"/>
              <w:jc w:val="both"/>
              <w:rPr>
                <w:rFonts w:ascii="Times New Roman" w:hAnsi="Times New Roman"/>
                <w:sz w:val="24"/>
                <w:szCs w:val="24"/>
              </w:rPr>
            </w:pPr>
            <w:r>
              <w:rPr>
                <w:rFonts w:ascii="Times New Roman" w:hAnsi="Times New Roman"/>
                <w:sz w:val="24"/>
                <w:szCs w:val="24"/>
              </w:rPr>
              <w:t xml:space="preserve">Измерение параметра «время обнаружения стимула» простой аудиомоторной реакции методом анализа ЭМГ-ответа </w:t>
            </w:r>
          </w:p>
          <w:p>
            <w:pPr>
              <w:pStyle w:val="Normal"/>
              <w:shd w:val="clear" w:color="auto" w:fill="FFFFFF"/>
              <w:tabs>
                <w:tab w:val="clear" w:pos="708"/>
                <w:tab w:val="left" w:pos="1099" w:leader="none"/>
              </w:tabs>
              <w:suppressAutoHyphens w:val="true"/>
              <w:snapToGrid w:val="false"/>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0,4п.л.</w:t>
            </w:r>
          </w:p>
        </w:tc>
        <w:tc>
          <w:tcPr>
            <w:tcW w:w="1832"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iCs/>
                <w:sz w:val="24"/>
                <w:szCs w:val="24"/>
              </w:rPr>
              <w:t xml:space="preserve">Теоретические и прикладные аспекты естественнонаучного образования </w:t>
            </w:r>
            <w:r>
              <w:rPr>
                <w:rFonts w:ascii="Times New Roman" w:hAnsi="Times New Roman"/>
                <w:sz w:val="24"/>
                <w:szCs w:val="24"/>
              </w:rPr>
              <w:t>Материалы Всероссийской научно-практической конференции. -  Чебоксары 2022. - С. 470-474.</w:t>
            </w:r>
          </w:p>
        </w:tc>
        <w:tc>
          <w:tcPr>
            <w:tcW w:w="1545"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Всероссийская научно-практическая конференция</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 xml:space="preserve">Чебоксары : Чуваш. гос. пед. ун-т, 2022. </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2</w:t>
            </w:r>
          </w:p>
        </w:tc>
        <w:tc>
          <w:tcPr>
            <w:tcW w:w="1851" w:type="dxa"/>
            <w:tcBorders>
              <w:top w:val="single" w:sz="4" w:space="0" w:color="000000"/>
              <w:left w:val="single" w:sz="4" w:space="0" w:color="000000"/>
              <w:bottom w:val="single" w:sz="4" w:space="0" w:color="000000"/>
            </w:tcBorders>
            <w:shd w:fill="auto" w:val="clear"/>
          </w:tcPr>
          <w:p>
            <w:pPr>
              <w:pStyle w:val="Normal"/>
              <w:ind w:left="46" w:hanging="0"/>
              <w:rPr>
                <w:rFonts w:ascii="Times New Roman" w:hAnsi="Times New Roman"/>
                <w:sz w:val="24"/>
                <w:szCs w:val="24"/>
              </w:rPr>
            </w:pPr>
            <w:r>
              <w:rPr>
                <w:rFonts w:ascii="Times New Roman" w:hAnsi="Times New Roman"/>
                <w:sz w:val="24"/>
                <w:szCs w:val="24"/>
              </w:rPr>
              <w:t>Попов М.Н.</w:t>
            </w:r>
          </w:p>
          <w:p>
            <w:pPr>
              <w:pStyle w:val="Normal"/>
              <w:ind w:left="46" w:hanging="0"/>
              <w:rPr>
                <w:rFonts w:ascii="Times New Roman" w:hAnsi="Times New Roman"/>
                <w:sz w:val="24"/>
                <w:szCs w:val="24"/>
              </w:rPr>
            </w:pPr>
            <w:r>
              <w:rPr>
                <w:rFonts w:ascii="Times New Roman" w:hAnsi="Times New Roman"/>
                <w:sz w:val="24"/>
                <w:szCs w:val="24"/>
              </w:rPr>
              <w:t>Соболев В.И.</w:t>
            </w:r>
          </w:p>
          <w:p>
            <w:pPr>
              <w:pStyle w:val="Normal"/>
              <w:ind w:left="46" w:hanging="0"/>
              <w:rPr>
                <w:rFonts w:ascii="Times New Roman" w:hAnsi="Times New Roman"/>
                <w:sz w:val="24"/>
                <w:szCs w:val="24"/>
              </w:rPr>
            </w:pPr>
            <w:r>
              <w:rPr>
                <w:rFonts w:ascii="Times New Roman" w:hAnsi="Times New Roman"/>
                <w:sz w:val="24"/>
                <w:szCs w:val="24"/>
              </w:rPr>
              <w:t>Новак Р.Е.</w:t>
            </w:r>
          </w:p>
          <w:p>
            <w:pPr>
              <w:pStyle w:val="Normal"/>
              <w:ind w:left="46" w:hanging="0"/>
              <w:rPr>
                <w:rFonts w:ascii="Times New Roman" w:hAnsi="Times New Roman"/>
                <w:sz w:val="24"/>
                <w:szCs w:val="24"/>
              </w:rPr>
            </w:pPr>
            <w:r>
              <w:rPr>
                <w:rFonts w:ascii="Times New Roman" w:hAnsi="Times New Roman"/>
                <w:sz w:val="24"/>
                <w:szCs w:val="24"/>
              </w:rPr>
              <w:t>Зайцева Е.Н.</w:t>
            </w:r>
          </w:p>
        </w:tc>
        <w:tc>
          <w:tcPr>
            <w:tcW w:w="2857" w:type="dxa"/>
            <w:tcBorders>
              <w:top w:val="single" w:sz="4" w:space="0" w:color="000000"/>
              <w:left w:val="single" w:sz="4" w:space="0" w:color="000000"/>
              <w:bottom w:val="single" w:sz="4" w:space="0" w:color="000000"/>
            </w:tcBorders>
            <w:shd w:fill="auto" w:val="clear"/>
          </w:tcPr>
          <w:p>
            <w:pPr>
              <w:pStyle w:val="Normal"/>
              <w:ind w:left="360" w:hanging="0"/>
              <w:jc w:val="both"/>
              <w:rPr>
                <w:rFonts w:ascii="Times New Roman" w:hAnsi="Times New Roman"/>
                <w:sz w:val="24"/>
                <w:szCs w:val="24"/>
              </w:rPr>
            </w:pPr>
            <w:r>
              <w:rPr>
                <w:rFonts w:ascii="Times New Roman" w:hAnsi="Times New Roman"/>
                <w:color w:val="000000"/>
                <w:sz w:val="24"/>
                <w:szCs w:val="24"/>
              </w:rPr>
              <w:t xml:space="preserve">Характер зависимости между склонностью к агрессии и уровнем легитимизированной агрессии у студентов гуманитариев </w:t>
            </w:r>
          </w:p>
          <w:p>
            <w:pPr>
              <w:pStyle w:val="Normal"/>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0,4п.л.</w:t>
            </w:r>
          </w:p>
        </w:tc>
        <w:tc>
          <w:tcPr>
            <w:tcW w:w="1832" w:type="dxa"/>
            <w:tcBorders>
              <w:top w:val="single" w:sz="4" w:space="0" w:color="000000"/>
              <w:left w:val="single" w:sz="4" w:space="0" w:color="000000"/>
              <w:bottom w:val="single" w:sz="4" w:space="0" w:color="000000"/>
            </w:tcBorders>
            <w:shd w:fill="auto" w:val="clear"/>
          </w:tcPr>
          <w:p>
            <w:pPr>
              <w:pStyle w:val="ListParagraph"/>
              <w:widowControl w:val="false"/>
              <w:tabs>
                <w:tab w:val="clear" w:pos="708"/>
                <w:tab w:val="left" w:pos="567" w:leader="none"/>
              </w:tabs>
              <w:suppressAutoHyphens w:val="true"/>
              <w:ind w:left="0" w:hanging="0"/>
              <w:jc w:val="both"/>
              <w:rPr>
                <w:rFonts w:ascii="Times New Roman" w:hAnsi="Times New Roman"/>
                <w:sz w:val="24"/>
                <w:szCs w:val="24"/>
              </w:rPr>
            </w:pPr>
            <w:r>
              <w:rPr>
                <w:rFonts w:ascii="Times New Roman" w:hAnsi="Times New Roman"/>
                <w:iCs/>
                <w:color w:val="000000"/>
                <w:sz w:val="24"/>
                <w:szCs w:val="24"/>
              </w:rPr>
              <w:t xml:space="preserve">Теоретические и прикладные аспекты  естественнонаучного образования </w:t>
            </w:r>
            <w:r>
              <w:rPr>
                <w:rFonts w:ascii="Times New Roman" w:hAnsi="Times New Roman"/>
                <w:color w:val="000000"/>
                <w:sz w:val="24"/>
                <w:szCs w:val="24"/>
              </w:rPr>
              <w:t>Материалы Всероссийской научно-практической конференции. - Чебоксары 2022. - С. 366-370.</w:t>
            </w:r>
          </w:p>
        </w:tc>
        <w:tc>
          <w:tcPr>
            <w:tcW w:w="1545"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Всероссийская научно-практическая конференция</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Чебоксары: Чуваш. гос. пед. ун-т, 2022.</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3</w:t>
            </w:r>
          </w:p>
        </w:tc>
        <w:tc>
          <w:tcPr>
            <w:tcW w:w="1851" w:type="dxa"/>
            <w:tcBorders>
              <w:top w:val="single" w:sz="4" w:space="0" w:color="000000"/>
              <w:left w:val="single" w:sz="4" w:space="0" w:color="000000"/>
              <w:bottom w:val="single" w:sz="4" w:space="0" w:color="000000"/>
            </w:tcBorders>
            <w:shd w:fill="auto" w:val="clear"/>
          </w:tcPr>
          <w:p>
            <w:pPr>
              <w:pStyle w:val="Normal"/>
              <w:ind w:left="46" w:hanging="0"/>
              <w:rPr>
                <w:rFonts w:ascii="Times New Roman" w:hAnsi="Times New Roman"/>
                <w:sz w:val="24"/>
                <w:szCs w:val="24"/>
              </w:rPr>
            </w:pPr>
            <w:r>
              <w:rPr>
                <w:rFonts w:ascii="Times New Roman" w:hAnsi="Times New Roman"/>
                <w:sz w:val="24"/>
                <w:szCs w:val="24"/>
              </w:rPr>
              <w:t>Попов М.Н.</w:t>
            </w:r>
          </w:p>
          <w:p>
            <w:pPr>
              <w:pStyle w:val="Normal"/>
              <w:ind w:left="46" w:hanging="0"/>
              <w:rPr>
                <w:rFonts w:ascii="Times New Roman" w:hAnsi="Times New Roman"/>
                <w:sz w:val="24"/>
                <w:szCs w:val="24"/>
              </w:rPr>
            </w:pPr>
            <w:r>
              <w:rPr>
                <w:rFonts w:ascii="Times New Roman" w:hAnsi="Times New Roman"/>
                <w:sz w:val="24"/>
                <w:szCs w:val="24"/>
              </w:rPr>
              <w:t>Соболев В.И.</w:t>
            </w:r>
          </w:p>
        </w:tc>
        <w:tc>
          <w:tcPr>
            <w:tcW w:w="2857" w:type="dxa"/>
            <w:tcBorders>
              <w:top w:val="single" w:sz="4" w:space="0" w:color="000000"/>
              <w:left w:val="single" w:sz="4" w:space="0" w:color="000000"/>
              <w:bottom w:val="single" w:sz="4" w:space="0" w:color="000000"/>
            </w:tcBorders>
            <w:shd w:fill="auto" w:val="clear"/>
          </w:tcPr>
          <w:p>
            <w:pPr>
              <w:pStyle w:val="Normal"/>
              <w:ind w:left="360" w:hanging="0"/>
              <w:jc w:val="both"/>
              <w:rPr>
                <w:rFonts w:ascii="Times New Roman" w:hAnsi="Times New Roman"/>
                <w:sz w:val="24"/>
                <w:szCs w:val="24"/>
              </w:rPr>
            </w:pPr>
            <w:r>
              <w:rPr>
                <w:rFonts w:ascii="Times New Roman" w:hAnsi="Times New Roman"/>
                <w:color w:val="000000"/>
                <w:sz w:val="24"/>
                <w:szCs w:val="24"/>
              </w:rPr>
              <w:t xml:space="preserve">Характер взаимосвязи между активностью механизмов психологической защиты и уровнем враждебности у студентов гуманитариев в условиях относительной социальной изоляции </w:t>
            </w:r>
          </w:p>
          <w:p>
            <w:pPr>
              <w:pStyle w:val="Normal"/>
              <w:tabs>
                <w:tab w:val="clear" w:pos="708"/>
                <w:tab w:val="left" w:pos="905" w:leader="none"/>
              </w:tabs>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0,3 п.л.</w:t>
            </w:r>
          </w:p>
        </w:tc>
        <w:tc>
          <w:tcPr>
            <w:tcW w:w="1832"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iCs/>
                <w:color w:val="000000"/>
                <w:sz w:val="24"/>
                <w:szCs w:val="24"/>
              </w:rPr>
              <w:t xml:space="preserve">Теоретические и прикладные аспекты  естественнонаучного образования </w:t>
            </w:r>
            <w:r>
              <w:rPr>
                <w:rFonts w:ascii="Times New Roman" w:hAnsi="Times New Roman"/>
                <w:color w:val="000000"/>
                <w:sz w:val="24"/>
                <w:szCs w:val="24"/>
              </w:rPr>
              <w:t>Материалы Всероссийской научно-практической конференции. -  Чебоксары  2022. - С. 371-376.</w:t>
            </w:r>
          </w:p>
        </w:tc>
        <w:tc>
          <w:tcPr>
            <w:tcW w:w="1545"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Всероссийская научно-практическая конференция</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 xml:space="preserve">Чебоксары: Чуваш. гос. пед. ун-т, 2022. </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4</w:t>
            </w:r>
          </w:p>
        </w:tc>
        <w:tc>
          <w:tcPr>
            <w:tcW w:w="1851" w:type="dxa"/>
            <w:tcBorders>
              <w:top w:val="single" w:sz="4" w:space="0" w:color="000000"/>
              <w:left w:val="single" w:sz="4" w:space="0" w:color="000000"/>
              <w:bottom w:val="single" w:sz="4" w:space="0" w:color="000000"/>
            </w:tcBorders>
            <w:shd w:fill="auto" w:val="clear"/>
          </w:tcPr>
          <w:p>
            <w:pPr>
              <w:pStyle w:val="Normal"/>
              <w:ind w:left="46" w:hanging="0"/>
              <w:rPr>
                <w:rFonts w:ascii="Times New Roman" w:hAnsi="Times New Roman"/>
                <w:sz w:val="24"/>
                <w:szCs w:val="24"/>
              </w:rPr>
            </w:pPr>
            <w:r>
              <w:rPr>
                <w:rFonts w:ascii="Times New Roman" w:hAnsi="Times New Roman"/>
                <w:sz w:val="24"/>
                <w:szCs w:val="24"/>
              </w:rPr>
              <w:t>Попов М.Н.</w:t>
            </w:r>
          </w:p>
          <w:p>
            <w:pPr>
              <w:pStyle w:val="Normal"/>
              <w:ind w:left="46" w:hanging="0"/>
              <w:rPr>
                <w:rFonts w:ascii="Times New Roman" w:hAnsi="Times New Roman"/>
                <w:sz w:val="24"/>
                <w:szCs w:val="24"/>
              </w:rPr>
            </w:pPr>
            <w:r>
              <w:rPr>
                <w:rFonts w:ascii="Times New Roman" w:hAnsi="Times New Roman"/>
                <w:sz w:val="24"/>
                <w:szCs w:val="24"/>
              </w:rPr>
              <w:t>Соболев В.И.</w:t>
            </w:r>
          </w:p>
        </w:tc>
        <w:tc>
          <w:tcPr>
            <w:tcW w:w="2857" w:type="dxa"/>
            <w:tcBorders>
              <w:top w:val="single" w:sz="4" w:space="0" w:color="000000"/>
              <w:left w:val="single" w:sz="4" w:space="0" w:color="000000"/>
              <w:bottom w:val="single" w:sz="4" w:space="0" w:color="000000"/>
            </w:tcBorders>
            <w:shd w:fill="auto" w:val="clear"/>
          </w:tcPr>
          <w:p>
            <w:pPr>
              <w:pStyle w:val="Normal"/>
              <w:ind w:left="360" w:hanging="0"/>
              <w:jc w:val="both"/>
              <w:rPr>
                <w:rFonts w:ascii="Times New Roman" w:hAnsi="Times New Roman"/>
                <w:sz w:val="24"/>
                <w:szCs w:val="24"/>
              </w:rPr>
            </w:pPr>
            <w:r>
              <w:rPr>
                <w:rFonts w:ascii="Times New Roman" w:hAnsi="Times New Roman"/>
                <w:sz w:val="24"/>
                <w:szCs w:val="24"/>
              </w:rPr>
              <w:t xml:space="preserve">Характеристика уровня легимитизированной агрессии у студентов-гуманитарных специальностей </w:t>
            </w:r>
          </w:p>
          <w:p>
            <w:pPr>
              <w:pStyle w:val="Normal"/>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0,2</w:t>
            </w:r>
          </w:p>
        </w:tc>
        <w:tc>
          <w:tcPr>
            <w:tcW w:w="1832"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Донецкие чтения 2022: образование, наука, инновации, культура и вызовы современности: Материалы VII Международной научной конференции, посвящённой 85-летию Донецкого национального университета (Донецк, 27–28 октября 2022 г.). – Том 3: Биологические и химические науки, медицина, экология / под общей редакцией проф. С</w:t>
            </w:r>
            <w:r>
              <w:rPr>
                <w:rFonts w:ascii="Times New Roman" w:hAnsi="Times New Roman"/>
                <w:color w:val="000000"/>
                <w:sz w:val="24"/>
                <w:szCs w:val="24"/>
              </w:rPr>
              <w:t>.В. Беспаловой. – Донецк: Изд-во ДонНУ, 2022. – С. 230-231.</w:t>
            </w:r>
          </w:p>
          <w:p>
            <w:pPr>
              <w:pStyle w:val="Normal"/>
              <w:jc w:val="both"/>
              <w:rPr/>
            </w:pPr>
            <w:hyperlink r:id="rId40">
              <w:r>
                <w:rPr>
                  <w:rStyle w:val="Style12"/>
                  <w:rFonts w:ascii="Times New Roman" w:hAnsi="Times New Roman"/>
                  <w:color w:val="000000"/>
                  <w:sz w:val="24"/>
                  <w:szCs w:val="24"/>
                </w:rPr>
                <w:t>http://science.donnu.ru/wp-content/uploads/2022/10/dch_2022-tom-3-biologicheskie-i-himicheskie-nauki.pdf</w:t>
              </w:r>
            </w:hyperlink>
          </w:p>
        </w:tc>
        <w:tc>
          <w:tcPr>
            <w:tcW w:w="154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Международная научная конференция</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Донецк, 27–28 октября 2022 г..</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5</w:t>
            </w:r>
          </w:p>
        </w:tc>
        <w:tc>
          <w:tcPr>
            <w:tcW w:w="1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Соболев В.И.</w:t>
            </w:r>
          </w:p>
          <w:p>
            <w:pPr>
              <w:pStyle w:val="Normal"/>
              <w:ind w:left="46" w:hanging="0"/>
              <w:rPr>
                <w:rFonts w:ascii="Times New Roman" w:hAnsi="Times New Roman"/>
                <w:sz w:val="24"/>
                <w:szCs w:val="24"/>
              </w:rPr>
            </w:pPr>
            <w:r>
              <w:rPr>
                <w:rFonts w:ascii="Times New Roman" w:hAnsi="Times New Roman"/>
                <w:sz w:val="24"/>
                <w:szCs w:val="24"/>
              </w:rPr>
              <w:t>Попов М.Н.</w:t>
            </w:r>
          </w:p>
          <w:p>
            <w:pPr>
              <w:pStyle w:val="Normal"/>
              <w:jc w:val="both"/>
              <w:rPr>
                <w:rFonts w:ascii="Times New Roman" w:hAnsi="Times New Roman"/>
                <w:sz w:val="24"/>
                <w:szCs w:val="24"/>
                <w:lang w:val="uk-UA"/>
              </w:rPr>
            </w:pPr>
            <w:r>
              <w:rPr>
                <w:rFonts w:ascii="Times New Roman" w:hAnsi="Times New Roman"/>
                <w:sz w:val="24"/>
                <w:szCs w:val="24"/>
                <w:lang w:val="uk-UA"/>
              </w:rPr>
            </w:r>
          </w:p>
        </w:tc>
        <w:tc>
          <w:tcPr>
            <w:tcW w:w="2857" w:type="dxa"/>
            <w:tcBorders>
              <w:top w:val="single" w:sz="4" w:space="0" w:color="000000"/>
              <w:left w:val="single" w:sz="4" w:space="0" w:color="000000"/>
              <w:bottom w:val="single" w:sz="4" w:space="0" w:color="000000"/>
            </w:tcBorders>
            <w:shd w:fill="auto" w:val="clear"/>
          </w:tcPr>
          <w:p>
            <w:pPr>
              <w:pStyle w:val="Normal"/>
              <w:ind w:left="360" w:hanging="0"/>
              <w:jc w:val="both"/>
              <w:rPr>
                <w:rFonts w:ascii="Times New Roman" w:hAnsi="Times New Roman"/>
                <w:sz w:val="24"/>
                <w:szCs w:val="24"/>
              </w:rPr>
            </w:pPr>
            <w:r>
              <w:rPr>
                <w:rFonts w:ascii="Times New Roman" w:hAnsi="Times New Roman"/>
                <w:sz w:val="24"/>
                <w:szCs w:val="24"/>
              </w:rPr>
              <w:t xml:space="preserve">Характер связи между уровнем агрессивности и стилями деятельности у студентов-гуманитариев  </w:t>
            </w:r>
          </w:p>
          <w:p>
            <w:pPr>
              <w:pStyle w:val="Normal"/>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lang w:val="uk-UA"/>
              </w:rPr>
              <w:t>0,2</w:t>
            </w:r>
          </w:p>
        </w:tc>
        <w:tc>
          <w:tcPr>
            <w:tcW w:w="1832"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color w:val="000000"/>
                <w:sz w:val="24"/>
                <w:szCs w:val="24"/>
              </w:rPr>
              <w:t>Донецкие чтения 2022: образование, наука, инновации, культура и вызовы современности: Материалы VII Международной научной конференции, посвящённой 85-летию Донецкого национального университета (Донецк, 27–28 октября 2022 г.). – Том 3: Биологические и химические науки, медицина, экология / под общей редакцией проф. С.В. Беспаловой. – Донецк: Изд-во ДонНУ, 2022. – С. 240-242.</w:t>
            </w:r>
          </w:p>
          <w:p>
            <w:pPr>
              <w:pStyle w:val="Normal"/>
              <w:jc w:val="both"/>
              <w:rPr/>
            </w:pPr>
            <w:hyperlink r:id="rId41">
              <w:r>
                <w:rPr>
                  <w:rStyle w:val="Style12"/>
                  <w:rFonts w:ascii="Times New Roman" w:hAnsi="Times New Roman"/>
                  <w:color w:val="000000"/>
                  <w:sz w:val="24"/>
                  <w:szCs w:val="24"/>
                </w:rPr>
                <w:t>http://science.donnu.ru/wp-content/uploads/2022/10/dch_2022-tom-3-biologicheskie-i-himicheskie-nauki.pdf</w:t>
              </w:r>
            </w:hyperlink>
          </w:p>
        </w:tc>
        <w:tc>
          <w:tcPr>
            <w:tcW w:w="154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Международная научная конференция</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Донецк, 27–28 октября 2022 г..</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6</w:t>
            </w:r>
          </w:p>
        </w:tc>
        <w:tc>
          <w:tcPr>
            <w:tcW w:w="1851"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Соболев В.И.</w:t>
            </w:r>
          </w:p>
          <w:p>
            <w:pPr>
              <w:pStyle w:val="Normal"/>
              <w:jc w:val="both"/>
              <w:rPr>
                <w:rFonts w:ascii="Times New Roman" w:hAnsi="Times New Roman"/>
                <w:sz w:val="24"/>
                <w:szCs w:val="24"/>
              </w:rPr>
            </w:pPr>
            <w:r>
              <w:rPr>
                <w:rFonts w:ascii="Times New Roman" w:hAnsi="Times New Roman"/>
                <w:sz w:val="24"/>
                <w:szCs w:val="24"/>
              </w:rPr>
              <w:t>Труш В.В.</w:t>
            </w:r>
          </w:p>
        </w:tc>
        <w:tc>
          <w:tcPr>
            <w:tcW w:w="2857" w:type="dxa"/>
            <w:tcBorders>
              <w:top w:val="single" w:sz="4" w:space="0" w:color="000000"/>
              <w:left w:val="single" w:sz="4" w:space="0" w:color="000000"/>
              <w:bottom w:val="single" w:sz="4" w:space="0" w:color="000000"/>
            </w:tcBorders>
            <w:shd w:fill="auto" w:val="clear"/>
          </w:tcPr>
          <w:p>
            <w:pPr>
              <w:pStyle w:val="Normal"/>
              <w:ind w:left="360" w:hanging="0"/>
              <w:jc w:val="both"/>
              <w:rPr>
                <w:rFonts w:ascii="Times New Roman" w:hAnsi="Times New Roman"/>
                <w:sz w:val="24"/>
                <w:szCs w:val="24"/>
              </w:rPr>
            </w:pPr>
            <w:r>
              <w:rPr>
                <w:rFonts w:ascii="Times New Roman" w:hAnsi="Times New Roman"/>
                <w:sz w:val="24"/>
                <w:szCs w:val="24"/>
              </w:rPr>
              <w:t xml:space="preserve">ЭФФЕКТИВНОСТЬ АРГИНИНА, УМЕРЕННОЙ ФИЗИЧЕСКОЙ НАГРУЗКИ И ИХ КОМБИНАЦИИ В КОМПЕНСАЦИИ ЭЛЕКТРОФИЗИОЛОГИЧЕСКИХ НАРУШЕНИЙ, ВЫЗВАННЫХ ВВЕДЕНИЕМ ДЕКСАМЕТАЗОНА </w:t>
            </w:r>
          </w:p>
          <w:p>
            <w:pPr>
              <w:pStyle w:val="Normal"/>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sz w:val="24"/>
                <w:szCs w:val="24"/>
              </w:rPr>
              <w:t>0,3</w:t>
            </w:r>
          </w:p>
        </w:tc>
        <w:tc>
          <w:tcPr>
            <w:tcW w:w="1832" w:type="dxa"/>
            <w:tcBorders>
              <w:top w:val="single" w:sz="4" w:space="0" w:color="000000"/>
              <w:left w:val="single" w:sz="4" w:space="0" w:color="000000"/>
              <w:bottom w:val="single" w:sz="4" w:space="0" w:color="000000"/>
            </w:tcBorders>
            <w:shd w:fill="auto" w:val="clear"/>
          </w:tcPr>
          <w:p>
            <w:pPr>
              <w:pStyle w:val="Normal"/>
              <w:jc w:val="both"/>
              <w:rPr>
                <w:rFonts w:ascii="Times New Roman" w:hAnsi="Times New Roman"/>
                <w:sz w:val="24"/>
                <w:szCs w:val="24"/>
              </w:rPr>
            </w:pPr>
            <w:r>
              <w:rPr>
                <w:rFonts w:ascii="Times New Roman" w:hAnsi="Times New Roman"/>
                <w:color w:val="000000"/>
                <w:sz w:val="24"/>
                <w:szCs w:val="24"/>
              </w:rPr>
              <w:t>Донецкие чтения 2022: образование, наука, инновации, культура и вызовы современности: Материалы VII Международной научной конференции, посвящённой 85-летию Донецкого национального университета (Донецк, 27–28 октября 2022 г.). – Том 3: Биологические и химические науки, медицина, экология / под общей редакцией проф. С.В. Беспаловой. – Донецк: Изд-во ДонНУ, 2022. – С. 246-250.</w:t>
            </w:r>
          </w:p>
          <w:p>
            <w:pPr>
              <w:pStyle w:val="Normal"/>
              <w:jc w:val="both"/>
              <w:rPr/>
            </w:pPr>
            <w:hyperlink r:id="rId42">
              <w:r>
                <w:rPr>
                  <w:rStyle w:val="Style12"/>
                  <w:rFonts w:ascii="Times New Roman" w:hAnsi="Times New Roman"/>
                  <w:color w:val="000000"/>
                  <w:sz w:val="24"/>
                  <w:szCs w:val="24"/>
                </w:rPr>
                <w:t>http://science.donnu.ru/wp-content/uploads/2022/10/dch_2022-tom-3-biologicheskie-i-himicheskie-nauki.pdf</w:t>
              </w:r>
            </w:hyperlink>
          </w:p>
        </w:tc>
        <w:tc>
          <w:tcPr>
            <w:tcW w:w="1545" w:type="dxa"/>
            <w:tcBorders>
              <w:top w:val="single" w:sz="4" w:space="0" w:color="000000"/>
              <w:left w:val="single" w:sz="4" w:space="0" w:color="000000"/>
              <w:bottom w:val="single" w:sz="4" w:space="0" w:color="000000"/>
            </w:tcBorders>
            <w:shd w:fill="auto" w:val="clear"/>
          </w:tcPr>
          <w:p>
            <w:pPr>
              <w:pStyle w:val="Normal"/>
              <w:snapToGrid w:val="false"/>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snapToGrid w:val="false"/>
              <w:jc w:val="both"/>
              <w:rPr>
                <w:rFonts w:ascii="Times New Roman" w:hAnsi="Times New Roman"/>
                <w:sz w:val="24"/>
                <w:szCs w:val="24"/>
              </w:rPr>
            </w:pPr>
            <w:r>
              <w:rPr>
                <w:rFonts w:ascii="Times New Roman" w:hAnsi="Times New Roman"/>
                <w:sz w:val="24"/>
                <w:szCs w:val="24"/>
              </w:rPr>
              <w:t>Международная научная конференция</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Донецк, 27–28 октября 2022 г..</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7</w:t>
            </w:r>
          </w:p>
        </w:tc>
        <w:tc>
          <w:tcPr>
            <w:tcW w:w="1851" w:type="dxa"/>
            <w:tcBorders>
              <w:top w:val="single" w:sz="4" w:space="0" w:color="000000"/>
              <w:left w:val="single" w:sz="4" w:space="0" w:color="000000"/>
              <w:bottom w:val="single" w:sz="4" w:space="0" w:color="000000"/>
            </w:tcBorders>
            <w:shd w:fill="auto" w:val="clear"/>
          </w:tcPr>
          <w:p>
            <w:pPr>
              <w:pStyle w:val="Normal"/>
              <w:snapToGrid w:val="false"/>
              <w:ind w:left="46" w:hanging="0"/>
              <w:jc w:val="both"/>
              <w:rPr>
                <w:rFonts w:ascii="Times New Roman" w:hAnsi="Times New Roman"/>
                <w:sz w:val="24"/>
                <w:szCs w:val="24"/>
              </w:rPr>
            </w:pPr>
            <w:r>
              <w:rPr>
                <w:rFonts w:ascii="Times New Roman" w:hAnsi="Times New Roman"/>
                <w:sz w:val="24"/>
                <w:szCs w:val="24"/>
              </w:rPr>
              <w:t>Зорина О.В.</w:t>
            </w:r>
          </w:p>
        </w:tc>
        <w:tc>
          <w:tcPr>
            <w:tcW w:w="2857" w:type="dxa"/>
            <w:tcBorders>
              <w:top w:val="single" w:sz="4" w:space="0" w:color="000000"/>
              <w:left w:val="single" w:sz="4" w:space="0" w:color="000000"/>
              <w:bottom w:val="single" w:sz="4" w:space="0" w:color="000000"/>
            </w:tcBorders>
            <w:shd w:fill="auto" w:val="clear"/>
          </w:tcPr>
          <w:p>
            <w:pPr>
              <w:pStyle w:val="Normal"/>
              <w:shd w:val="clear" w:color="auto" w:fill="FFFFFF"/>
              <w:tabs>
                <w:tab w:val="clear" w:pos="708"/>
                <w:tab w:val="left" w:pos="1099" w:leader="none"/>
              </w:tabs>
              <w:suppressAutoHyphens w:val="true"/>
              <w:snapToGrid w:val="false"/>
              <w:jc w:val="both"/>
              <w:rPr>
                <w:rFonts w:ascii="Times New Roman" w:hAnsi="Times New Roman"/>
                <w:sz w:val="24"/>
                <w:szCs w:val="24"/>
              </w:rPr>
            </w:pPr>
            <w:r>
              <w:rPr>
                <w:rFonts w:ascii="Times New Roman" w:hAnsi="Times New Roman"/>
                <w:sz w:val="24"/>
                <w:szCs w:val="24"/>
              </w:rPr>
              <w:t>Готовность будущих учителей физической культуры к использованию цифровых инструментов и онлайн-сервисов</w:t>
            </w:r>
          </w:p>
        </w:tc>
        <w:tc>
          <w:tcPr>
            <w:tcW w:w="1710"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0,3</w:t>
            </w:r>
          </w:p>
        </w:tc>
        <w:tc>
          <w:tcPr>
            <w:tcW w:w="1832"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 xml:space="preserve">Теория и практика современной науки: </w:t>
            </w:r>
            <w:r>
              <w:rPr>
                <w:rFonts w:ascii="Times New Roman" w:hAnsi="Times New Roman"/>
                <w:spacing w:val="-1"/>
                <w:sz w:val="24"/>
                <w:szCs w:val="24"/>
              </w:rPr>
              <w:t>с</w:t>
            </w:r>
            <w:r>
              <w:rPr>
                <w:rFonts w:ascii="Times New Roman" w:hAnsi="Times New Roman"/>
                <w:sz w:val="24"/>
                <w:szCs w:val="24"/>
              </w:rPr>
              <w:t>б.</w:t>
            </w:r>
            <w:r>
              <w:rPr>
                <w:rFonts w:ascii="Times New Roman" w:hAnsi="Times New Roman"/>
                <w:spacing w:val="22"/>
                <w:sz w:val="24"/>
                <w:szCs w:val="24"/>
              </w:rPr>
              <w:t xml:space="preserve"> </w:t>
            </w:r>
            <w:r>
              <w:rPr>
                <w:rFonts w:ascii="Times New Roman" w:hAnsi="Times New Roman"/>
                <w:spacing w:val="-1"/>
                <w:sz w:val="24"/>
                <w:szCs w:val="24"/>
              </w:rPr>
              <w:t>с</w:t>
            </w:r>
            <w:r>
              <w:rPr>
                <w:rFonts w:ascii="Times New Roman" w:hAnsi="Times New Roman"/>
                <w:sz w:val="24"/>
                <w:szCs w:val="24"/>
              </w:rPr>
              <w:t>татей</w:t>
            </w:r>
            <w:r>
              <w:rPr>
                <w:rFonts w:ascii="Times New Roman" w:hAnsi="Times New Roman"/>
                <w:spacing w:val="22"/>
                <w:sz w:val="24"/>
                <w:szCs w:val="24"/>
              </w:rPr>
              <w:t xml:space="preserve"> </w:t>
            </w:r>
            <w:r>
              <w:rPr>
                <w:rFonts w:ascii="Times New Roman" w:hAnsi="Times New Roman"/>
                <w:sz w:val="24"/>
                <w:szCs w:val="24"/>
              </w:rPr>
              <w:t>VII Межд. науч.-практ. конф.: в 3 ч. – Ч. 3. – Пенза, 2022. – С. 123-126.</w:t>
            </w:r>
          </w:p>
        </w:tc>
        <w:tc>
          <w:tcPr>
            <w:tcW w:w="1545"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международный</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05.05.2022 г., г. Пенза</w:t>
            </w:r>
          </w:p>
        </w:tc>
      </w:tr>
      <w:tr>
        <w:trPr>
          <w:trHeight w:val="272" w:hRule="atLeast"/>
        </w:trPr>
        <w:tc>
          <w:tcPr>
            <w:tcW w:w="667" w:type="dxa"/>
            <w:tcBorders>
              <w:top w:val="single" w:sz="4" w:space="0" w:color="000000"/>
              <w:left w:val="single" w:sz="4" w:space="0" w:color="000000"/>
              <w:bottom w:val="single" w:sz="4" w:space="0" w:color="000000"/>
            </w:tcBorders>
            <w:shd w:fill="auto" w:val="clear"/>
          </w:tcPr>
          <w:p>
            <w:pPr>
              <w:pStyle w:val="Normal"/>
              <w:ind w:left="46" w:hanging="0"/>
              <w:jc w:val="center"/>
              <w:rPr>
                <w:rFonts w:ascii="Times New Roman" w:hAnsi="Times New Roman"/>
                <w:sz w:val="24"/>
                <w:szCs w:val="24"/>
              </w:rPr>
            </w:pPr>
            <w:r>
              <w:rPr>
                <w:rFonts w:ascii="Times New Roman" w:hAnsi="Times New Roman"/>
                <w:sz w:val="24"/>
                <w:szCs w:val="24"/>
              </w:rPr>
              <w:t>8</w:t>
            </w:r>
          </w:p>
        </w:tc>
        <w:tc>
          <w:tcPr>
            <w:tcW w:w="1851" w:type="dxa"/>
            <w:tcBorders>
              <w:top w:val="single" w:sz="4" w:space="0" w:color="000000"/>
              <w:left w:val="single" w:sz="4" w:space="0" w:color="000000"/>
              <w:bottom w:val="single" w:sz="4" w:space="0" w:color="000000"/>
            </w:tcBorders>
            <w:shd w:fill="auto" w:val="clear"/>
          </w:tcPr>
          <w:p>
            <w:pPr>
              <w:pStyle w:val="Normal"/>
              <w:snapToGrid w:val="false"/>
              <w:spacing w:lineRule="auto" w:line="192"/>
              <w:ind w:left="46" w:hanging="0"/>
              <w:jc w:val="both"/>
              <w:rPr>
                <w:rFonts w:ascii="Times New Roman" w:hAnsi="Times New Roman"/>
                <w:sz w:val="24"/>
                <w:szCs w:val="24"/>
              </w:rPr>
            </w:pPr>
            <w:r>
              <w:rPr>
                <w:rFonts w:ascii="Times New Roman" w:hAnsi="Times New Roman"/>
                <w:sz w:val="24"/>
                <w:szCs w:val="24"/>
              </w:rPr>
              <w:t>Зорина О.В.</w:t>
            </w:r>
          </w:p>
        </w:tc>
        <w:tc>
          <w:tcPr>
            <w:tcW w:w="2857" w:type="dxa"/>
            <w:tcBorders>
              <w:top w:val="single" w:sz="4" w:space="0" w:color="000000"/>
              <w:left w:val="single" w:sz="4" w:space="0" w:color="000000"/>
              <w:bottom w:val="single" w:sz="4" w:space="0" w:color="000000"/>
            </w:tcBorders>
            <w:shd w:fill="auto" w:val="clear"/>
          </w:tcPr>
          <w:p>
            <w:pPr>
              <w:pStyle w:val="Normal"/>
              <w:shd w:val="clear" w:color="auto" w:fill="FFFFFF"/>
              <w:tabs>
                <w:tab w:val="clear" w:pos="708"/>
                <w:tab w:val="left" w:pos="1099" w:leader="none"/>
              </w:tabs>
              <w:suppressAutoHyphens w:val="true"/>
              <w:snapToGrid w:val="false"/>
              <w:jc w:val="both"/>
              <w:rPr>
                <w:rFonts w:ascii="Times New Roman" w:hAnsi="Times New Roman"/>
                <w:sz w:val="24"/>
                <w:szCs w:val="24"/>
              </w:rPr>
            </w:pPr>
            <w:r>
              <w:rPr>
                <w:rFonts w:ascii="Times New Roman" w:hAnsi="Times New Roman"/>
                <w:sz w:val="24"/>
                <w:szCs w:val="24"/>
              </w:rPr>
              <w:t>Формирование готовности будущих учителей физической культуры к использованию цифровых инноваций</w:t>
            </w:r>
          </w:p>
        </w:tc>
        <w:tc>
          <w:tcPr>
            <w:tcW w:w="1710"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0,3</w:t>
            </w:r>
          </w:p>
        </w:tc>
        <w:tc>
          <w:tcPr>
            <w:tcW w:w="1832" w:type="dxa"/>
            <w:tcBorders>
              <w:top w:val="single" w:sz="4" w:space="0" w:color="000000"/>
              <w:left w:val="single" w:sz="4" w:space="0" w:color="000000"/>
              <w:bottom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 xml:space="preserve">Теория и практика современной науки: </w:t>
            </w:r>
            <w:r>
              <w:rPr>
                <w:rFonts w:ascii="Times New Roman" w:hAnsi="Times New Roman"/>
                <w:spacing w:val="-1"/>
                <w:sz w:val="24"/>
                <w:szCs w:val="24"/>
              </w:rPr>
              <w:t>с</w:t>
            </w:r>
            <w:r>
              <w:rPr>
                <w:rFonts w:ascii="Times New Roman" w:hAnsi="Times New Roman"/>
                <w:sz w:val="24"/>
                <w:szCs w:val="24"/>
              </w:rPr>
              <w:t>б.</w:t>
            </w:r>
            <w:r>
              <w:rPr>
                <w:rFonts w:ascii="Times New Roman" w:hAnsi="Times New Roman"/>
                <w:spacing w:val="22"/>
                <w:sz w:val="24"/>
                <w:szCs w:val="24"/>
              </w:rPr>
              <w:t xml:space="preserve"> </w:t>
            </w:r>
            <w:r>
              <w:rPr>
                <w:rFonts w:ascii="Times New Roman" w:hAnsi="Times New Roman"/>
                <w:spacing w:val="-1"/>
                <w:sz w:val="24"/>
                <w:szCs w:val="24"/>
              </w:rPr>
              <w:t>с</w:t>
            </w:r>
            <w:r>
              <w:rPr>
                <w:rFonts w:ascii="Times New Roman" w:hAnsi="Times New Roman"/>
                <w:sz w:val="24"/>
                <w:szCs w:val="24"/>
              </w:rPr>
              <w:t>татей</w:t>
            </w:r>
            <w:r>
              <w:rPr>
                <w:rFonts w:ascii="Times New Roman" w:hAnsi="Times New Roman"/>
                <w:spacing w:val="22"/>
                <w:sz w:val="24"/>
                <w:szCs w:val="24"/>
              </w:rPr>
              <w:t xml:space="preserve"> </w:t>
            </w:r>
            <w:r>
              <w:rPr>
                <w:rFonts w:ascii="Times New Roman" w:hAnsi="Times New Roman"/>
                <w:sz w:val="24"/>
                <w:szCs w:val="24"/>
              </w:rPr>
              <w:t>VII Межд. науч.-практ. конф. – Пенза, 2022. – С. 92-95.</w:t>
            </w:r>
          </w:p>
        </w:tc>
        <w:tc>
          <w:tcPr>
            <w:tcW w:w="1545"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статья</w:t>
            </w:r>
          </w:p>
        </w:tc>
        <w:tc>
          <w:tcPr>
            <w:tcW w:w="1539" w:type="dxa"/>
            <w:tcBorders>
              <w:top w:val="single" w:sz="4" w:space="0" w:color="000000"/>
              <w:left w:val="single" w:sz="4" w:space="0" w:color="000000"/>
              <w:bottom w:val="single" w:sz="4" w:space="0" w:color="000000"/>
            </w:tcBorders>
            <w:shd w:fill="auto" w:val="clear"/>
          </w:tcPr>
          <w:p>
            <w:pPr>
              <w:pStyle w:val="Normal"/>
              <w:snapToGrid w:val="false"/>
              <w:jc w:val="center"/>
              <w:rPr>
                <w:rFonts w:ascii="Times New Roman" w:hAnsi="Times New Roman"/>
                <w:sz w:val="24"/>
                <w:szCs w:val="24"/>
              </w:rPr>
            </w:pPr>
            <w:r>
              <w:rPr>
                <w:rFonts w:ascii="Times New Roman" w:hAnsi="Times New Roman"/>
                <w:sz w:val="24"/>
                <w:szCs w:val="24"/>
              </w:rPr>
              <w:t>международный</w:t>
            </w:r>
          </w:p>
        </w:tc>
        <w:tc>
          <w:tcPr>
            <w:tcW w:w="2995" w:type="dxa"/>
            <w:tcBorders>
              <w:top w:val="single" w:sz="4" w:space="0" w:color="000000"/>
              <w:left w:val="single" w:sz="4" w:space="0" w:color="000000"/>
              <w:bottom w:val="single" w:sz="4" w:space="0" w:color="000000"/>
              <w:right w:val="single" w:sz="4" w:space="0" w:color="000000"/>
            </w:tcBorders>
            <w:shd w:fill="auto" w:val="clear"/>
          </w:tcPr>
          <w:p>
            <w:pPr>
              <w:pStyle w:val="Normal"/>
              <w:suppressAutoHyphens w:val="true"/>
              <w:snapToGrid w:val="false"/>
              <w:jc w:val="both"/>
              <w:rPr>
                <w:rFonts w:ascii="Times New Roman" w:hAnsi="Times New Roman"/>
                <w:sz w:val="24"/>
                <w:szCs w:val="24"/>
              </w:rPr>
            </w:pPr>
            <w:r>
              <w:rPr>
                <w:rFonts w:ascii="Times New Roman" w:hAnsi="Times New Roman"/>
                <w:sz w:val="24"/>
                <w:szCs w:val="24"/>
              </w:rPr>
              <w:t>17.05.2022 г., г. Пенза</w:t>
            </w:r>
          </w:p>
        </w:tc>
      </w:tr>
    </w:tbl>
    <w:p>
      <w:pPr>
        <w:pStyle w:val="Normal"/>
        <w:spacing w:lineRule="auto" w:line="192" w:before="120" w:after="120"/>
        <w:jc w:val="center"/>
        <w:rPr>
          <w:rFonts w:ascii="Times New Roman" w:hAnsi="Times New Roman"/>
          <w:b/>
          <w:b/>
          <w:bCs/>
          <w:i/>
          <w:i/>
          <w:color w:val="000000"/>
          <w:sz w:val="24"/>
          <w:szCs w:val="24"/>
        </w:rPr>
      </w:pPr>
      <w:r>
        <w:rPr>
          <w:rFonts w:ascii="Times New Roman" w:hAnsi="Times New Roman"/>
          <w:b/>
          <w:bCs/>
          <w:i/>
          <w:color w:val="000000"/>
          <w:sz w:val="24"/>
          <w:szCs w:val="24"/>
        </w:rPr>
        <w:t xml:space="preserve"> </w:t>
      </w:r>
      <w:r>
        <w:rPr>
          <w:rFonts w:ascii="Times New Roman" w:hAnsi="Times New Roman"/>
          <w:b/>
          <w:bCs/>
          <w:i/>
          <w:color w:val="2A6099"/>
          <w:sz w:val="52"/>
          <w:szCs w:val="52"/>
        </w:rPr>
        <w:t>2021 год</w:t>
      </w:r>
    </w:p>
    <w:p>
      <w:pPr>
        <w:pStyle w:val="Normal"/>
        <w:numPr>
          <w:ilvl w:val="3"/>
          <w:numId w:val="1"/>
        </w:numPr>
        <w:spacing w:before="120" w:after="120"/>
        <w:jc w:val="center"/>
        <w:rPr>
          <w:rFonts w:ascii="Times New Roman" w:hAnsi="Times New Roman"/>
          <w:color w:val="2A6099"/>
          <w:sz w:val="32"/>
          <w:szCs w:val="32"/>
        </w:rPr>
      </w:pPr>
      <w:r>
        <w:rPr>
          <w:rFonts w:eastAsia="Arial Unicode MS" w:ascii="Times New Roman" w:hAnsi="Times New Roman"/>
          <w:b/>
          <w:i/>
          <w:color w:val="2A6099"/>
          <w:sz w:val="32"/>
          <w:szCs w:val="32"/>
        </w:rPr>
        <w:t>Статьи преподавателей кафедры в рецензируемых международных и российских научных журналах</w:t>
      </w:r>
    </w:p>
    <w:tbl>
      <w:tblPr>
        <w:tblW w:w="15030" w:type="dxa"/>
        <w:jc w:val="left"/>
        <w:tblInd w:w="0" w:type="dxa"/>
        <w:tblCellMar>
          <w:top w:w="0" w:type="dxa"/>
          <w:left w:w="108" w:type="dxa"/>
          <w:bottom w:w="0" w:type="dxa"/>
          <w:right w:w="108" w:type="dxa"/>
        </w:tblCellMar>
        <w:tblLook w:val="0000"/>
      </w:tblPr>
      <w:tblGrid>
        <w:gridCol w:w="798"/>
        <w:gridCol w:w="1578"/>
        <w:gridCol w:w="3639"/>
        <w:gridCol w:w="1579"/>
        <w:gridCol w:w="3135"/>
        <w:gridCol w:w="2147"/>
        <w:gridCol w:w="2153"/>
      </w:tblGrid>
      <w:tr>
        <w:trPr>
          <w:trHeight w:val="539" w:hRule="atLeast"/>
        </w:trPr>
        <w:tc>
          <w:tcPr>
            <w:tcW w:w="79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w:t>
            </w:r>
          </w:p>
        </w:tc>
        <w:tc>
          <w:tcPr>
            <w:tcW w:w="15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Автор</w:t>
            </w:r>
          </w:p>
        </w:tc>
        <w:tc>
          <w:tcPr>
            <w:tcW w:w="363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Название статьи</w:t>
            </w:r>
          </w:p>
        </w:tc>
        <w:tc>
          <w:tcPr>
            <w:tcW w:w="157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Объем</w:t>
            </w:r>
          </w:p>
        </w:tc>
        <w:tc>
          <w:tcPr>
            <w:tcW w:w="3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(Ф.И.О.)</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tc>
      </w:tr>
      <w:tr>
        <w:trPr>
          <w:trHeight w:val="318" w:hRule="atLeast"/>
        </w:trPr>
        <w:tc>
          <w:tcPr>
            <w:tcW w:w="1502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2A6099"/>
                <w:sz w:val="32"/>
                <w:szCs w:val="32"/>
              </w:rPr>
            </w:pPr>
            <w:r>
              <w:rPr>
                <w:rFonts w:ascii="Times New Roman" w:hAnsi="Times New Roman"/>
                <w:b/>
                <w:bCs/>
                <w:color w:val="2A6099"/>
                <w:sz w:val="32"/>
                <w:szCs w:val="32"/>
              </w:rPr>
              <w:t xml:space="preserve">В журналах, входящих в систему </w:t>
            </w:r>
            <w:r>
              <w:rPr>
                <w:rFonts w:ascii="Times New Roman" w:hAnsi="Times New Roman"/>
                <w:b/>
                <w:color w:val="2A6099"/>
                <w:sz w:val="32"/>
                <w:szCs w:val="32"/>
              </w:rPr>
              <w:t>WebofScience</w:t>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jc w:val="center"/>
              <w:rPr/>
            </w:pPr>
            <w:r>
              <w:rPr>
                <w:rStyle w:val="Author"/>
                <w:rFonts w:ascii="Times New Roman" w:hAnsi="Times New Roman"/>
                <w:bCs/>
                <w:color w:val="000000"/>
                <w:sz w:val="24"/>
                <w:szCs w:val="24"/>
                <w:shd w:fill="FFFFFF" w:val="clear"/>
                <w:lang w:val="en-US"/>
              </w:rPr>
              <w:t>Oksana Zorina</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shd w:val="clear" w:color="auto" w:fill="FFFFFF"/>
              <w:tabs>
                <w:tab w:val="clear" w:pos="708"/>
                <w:tab w:val="left" w:pos="1099" w:leader="none"/>
              </w:tabs>
              <w:snapToGrid w:val="false"/>
              <w:jc w:val="both"/>
              <w:rPr>
                <w:rFonts w:ascii="Times New Roman" w:hAnsi="Times New Roman"/>
                <w:sz w:val="24"/>
                <w:szCs w:val="24"/>
              </w:rPr>
            </w:pPr>
            <w:r>
              <w:rPr>
                <w:rFonts w:ascii="Times New Roman" w:hAnsi="Times New Roman"/>
                <w:sz w:val="24"/>
                <w:szCs w:val="24"/>
                <w:lang w:val="en-US"/>
              </w:rPr>
              <w:t>Modeling the process of future physical education teachers’ training for innovative educational activities</w:t>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0,4</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rFonts w:ascii="Times New Roman" w:hAnsi="Times New Roman"/>
                <w:sz w:val="24"/>
                <w:szCs w:val="24"/>
                <w:lang w:val="en-US"/>
              </w:rPr>
              <w:t xml:space="preserve">SHS Web of Conf. </w:t>
            </w:r>
            <w:r>
              <w:rPr>
                <w:rStyle w:val="Strong"/>
                <w:rFonts w:ascii="Times New Roman" w:hAnsi="Times New Roman"/>
                <w:b w:val="false"/>
                <w:sz w:val="24"/>
                <w:szCs w:val="24"/>
                <w:lang w:val="en-US"/>
              </w:rPr>
              <w:t>Volume</w:t>
            </w:r>
            <w:r>
              <w:rPr>
                <w:rStyle w:val="Strong"/>
                <w:rFonts w:ascii="Times New Roman" w:hAnsi="Times New Roman"/>
                <w:sz w:val="24"/>
                <w:szCs w:val="24"/>
                <w:lang w:val="en-US"/>
              </w:rPr>
              <w:t> </w:t>
            </w:r>
            <w:r>
              <w:rPr>
                <w:rFonts w:ascii="Times New Roman" w:hAnsi="Times New Roman"/>
                <w:sz w:val="24"/>
                <w:szCs w:val="24"/>
                <w:lang w:val="en-US"/>
              </w:rPr>
              <w:t xml:space="preserve">87, 2020 International Scientific and Practical Conference “Teacher Professionalism: Psychological and Pedagogical Support of a Successful Career” (ICTP 2020);  </w:t>
            </w:r>
            <w:hyperlink r:id="rId43">
              <w:r>
                <w:rPr>
                  <w:rStyle w:val="ListLabel3"/>
                  <w:rFonts w:ascii="Times New Roman" w:hAnsi="Times New Roman"/>
                  <w:sz w:val="24"/>
                  <w:szCs w:val="24"/>
                  <w:lang w:val="en-US"/>
                </w:rPr>
                <w:t xml:space="preserve">№ </w:t>
              </w:r>
            </w:hyperlink>
            <w:r>
              <w:rPr>
                <w:rFonts w:ascii="Times New Roman" w:hAnsi="Times New Roman"/>
                <w:sz w:val="24"/>
                <w:szCs w:val="24"/>
                <w:shd w:fill="FFFFFF" w:val="clear"/>
                <w:lang w:val="en-US"/>
              </w:rPr>
              <w:t xml:space="preserve">00078; </w:t>
            </w:r>
            <w:r>
              <w:rPr>
                <w:rFonts w:ascii="Times New Roman" w:hAnsi="Times New Roman"/>
                <w:sz w:val="24"/>
                <w:szCs w:val="24"/>
              </w:rPr>
              <w:t>р</w:t>
            </w:r>
            <w:r>
              <w:rPr>
                <w:rFonts w:ascii="Times New Roman" w:hAnsi="Times New Roman"/>
                <w:sz w:val="24"/>
                <w:szCs w:val="24"/>
                <w:lang w:val="en-US"/>
              </w:rPr>
              <w:t>. 7.</w:t>
            </w:r>
          </w:p>
          <w:p>
            <w:pPr>
              <w:pStyle w:val="Normal"/>
              <w:widowControl w:val="false"/>
              <w:jc w:val="both"/>
              <w:rPr/>
            </w:pPr>
            <w:r>
              <w:rPr>
                <w:rFonts w:ascii="Times New Roman" w:hAnsi="Times New Roman"/>
                <w:sz w:val="24"/>
                <w:szCs w:val="24"/>
                <w:shd w:fill="FFFFFF" w:val="clear"/>
                <w:lang w:val="en-US"/>
              </w:rPr>
              <w:t>DOI: </w:t>
            </w:r>
            <w:hyperlink r:id="rId44">
              <w:r>
                <w:rPr>
                  <w:rStyle w:val="ListLabel4"/>
                  <w:rFonts w:ascii="Times New Roman" w:hAnsi="Times New Roman"/>
                  <w:sz w:val="24"/>
                  <w:szCs w:val="24"/>
                  <w:highlight w:val="white"/>
                  <w:lang w:val="en-US"/>
                </w:rPr>
                <w:t>https://doi.org/10.1051/shsconf/20208700078</w:t>
              </w:r>
            </w:hyperlink>
          </w:p>
          <w:p>
            <w:pPr>
              <w:pStyle w:val="Normal"/>
              <w:widowControl w:val="false"/>
              <w:jc w:val="both"/>
              <w:rPr/>
            </w:pPr>
            <w:hyperlink r:id="rId45">
              <w:r>
                <w:rPr>
                  <w:rStyle w:val="Style12"/>
                  <w:rFonts w:ascii="Times New Roman" w:hAnsi="Times New Roman"/>
                  <w:bCs/>
                  <w:sz w:val="24"/>
                  <w:szCs w:val="24"/>
                  <w:lang w:val="en-US"/>
                </w:rPr>
                <w:t>https://www.shs-conferences.org/articles/shsconf/abs/2020/15/shsconf_ictp2020_00078/shsconf_ictp2020_00078.html</w:t>
              </w:r>
            </w:hyperlink>
          </w:p>
          <w:p>
            <w:pPr>
              <w:pStyle w:val="Normal"/>
              <w:widowControl w:val="false"/>
              <w:jc w:val="both"/>
              <w:rPr>
                <w:rFonts w:ascii="Times New Roman" w:hAnsi="Times New Roman"/>
                <w:sz w:val="24"/>
                <w:szCs w:val="24"/>
              </w:rPr>
            </w:pPr>
            <w:r>
              <w:rPr>
                <w:rFonts w:ascii="Times New Roman" w:hAnsi="Times New Roman"/>
                <w:b/>
                <w:bCs/>
                <w:sz w:val="24"/>
                <w:szCs w:val="24"/>
              </w:rPr>
              <w:t>Ожидается индексация</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rStyle w:val="Author"/>
                <w:rFonts w:ascii="Times New Roman" w:hAnsi="Times New Roman"/>
                <w:bCs/>
                <w:color w:val="000000"/>
                <w:sz w:val="24"/>
                <w:szCs w:val="24"/>
                <w:shd w:fill="FFFFFF" w:val="clear"/>
                <w:lang w:val="en-US"/>
              </w:rPr>
              <w:t>Maxim Popov</w:t>
            </w:r>
            <w:r>
              <w:rPr>
                <w:rFonts w:ascii="Times New Roman" w:hAnsi="Times New Roman"/>
                <w:bCs/>
                <w:color w:val="000000"/>
                <w:sz w:val="24"/>
                <w:szCs w:val="24"/>
                <w:shd w:fill="FFFFFF" w:val="clear"/>
                <w:lang w:val="en-US"/>
              </w:rPr>
              <w:t>,</w:t>
            </w:r>
            <w:r>
              <w:rPr>
                <w:rStyle w:val="Author"/>
                <w:rFonts w:ascii="Times New Roman" w:hAnsi="Times New Roman"/>
                <w:bCs/>
                <w:sz w:val="24"/>
                <w:szCs w:val="24"/>
                <w:shd w:fill="FFFFFF" w:val="clear"/>
                <w:lang w:val="en-US"/>
              </w:rPr>
              <w:t>Lybov Savchenko</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192"/>
              <w:ind w:left="46" w:hanging="0"/>
              <w:jc w:val="center"/>
              <w:rPr/>
            </w:pPr>
            <w:r>
              <w:rPr>
                <w:rStyle w:val="Author"/>
                <w:rFonts w:ascii="Times New Roman" w:hAnsi="Times New Roman"/>
                <w:bCs/>
                <w:color w:val="000000"/>
                <w:sz w:val="24"/>
                <w:szCs w:val="24"/>
                <w:shd w:fill="FFFFFF" w:val="clear"/>
                <w:lang w:val="en-US"/>
              </w:rPr>
              <w:t>Oksana Zorina</w:t>
            </w:r>
          </w:p>
        </w:tc>
      </w:tr>
      <w:tr>
        <w:trPr>
          <w:trHeight w:val="318" w:hRule="atLeast"/>
        </w:trPr>
        <w:tc>
          <w:tcPr>
            <w:tcW w:w="1502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2A6099"/>
                <w:sz w:val="32"/>
                <w:szCs w:val="32"/>
              </w:rPr>
            </w:pPr>
            <w:r>
              <w:rPr>
                <w:rFonts w:ascii="Times New Roman" w:hAnsi="Times New Roman"/>
                <w:b/>
                <w:bCs/>
                <w:color w:val="2A6099"/>
                <w:sz w:val="32"/>
                <w:szCs w:val="32"/>
              </w:rPr>
              <w:t xml:space="preserve">В журналах, входящих в систему </w:t>
            </w:r>
            <w:r>
              <w:rPr>
                <w:rFonts w:ascii="Times New Roman" w:hAnsi="Times New Roman"/>
                <w:b/>
                <w:color w:val="2A6099"/>
                <w:sz w:val="32"/>
                <w:szCs w:val="32"/>
              </w:rPr>
              <w:t>Scopus</w:t>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w:t>
            </w:r>
          </w:p>
        </w:tc>
        <w:tc>
          <w:tcPr>
            <w:tcW w:w="15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Автор</w:t>
            </w:r>
          </w:p>
        </w:tc>
        <w:tc>
          <w:tcPr>
            <w:tcW w:w="363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Название статьи</w:t>
            </w:r>
          </w:p>
        </w:tc>
        <w:tc>
          <w:tcPr>
            <w:tcW w:w="157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Объем</w:t>
            </w:r>
          </w:p>
        </w:tc>
        <w:tc>
          <w:tcPr>
            <w:tcW w:w="3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(Ф.И.О.)</w:t>
            </w:r>
          </w:p>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p>
            <w:pPr>
              <w:pStyle w:val="Normal"/>
              <w:widowControl w:val="false"/>
              <w:jc w:val="center"/>
              <w:rPr>
                <w:rFonts w:ascii="Times New Roman" w:hAnsi="Times New Roman"/>
                <w:b/>
                <w:b/>
                <w:color w:val="000000"/>
                <w:sz w:val="24"/>
                <w:szCs w:val="24"/>
              </w:rPr>
            </w:pPr>
            <w:r>
              <w:rPr>
                <w:rFonts w:ascii="Times New Roman" w:hAnsi="Times New Roman"/>
                <w:b/>
                <w:color w:val="000000"/>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lang w:val="en-US"/>
              </w:rPr>
              <w:t>Shuvalova I. N</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0"/>
              </w:numPr>
              <w:outlineLvl w:val="0"/>
              <w:rPr>
                <w:rFonts w:ascii="Times New Roman" w:hAnsi="Times New Roman"/>
                <w:sz w:val="24"/>
                <w:szCs w:val="24"/>
              </w:rPr>
            </w:pPr>
            <w:r>
              <w:rPr>
                <w:rFonts w:ascii="Times New Roman" w:hAnsi="Times New Roman"/>
                <w:sz w:val="24"/>
                <w:szCs w:val="24"/>
                <w:lang w:val="en-US"/>
              </w:rPr>
              <w:t>To the matter of geroprotective anti-aging effect of ‘NOVUMEDICAL’ devices.</w:t>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0,3п.л.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en-US"/>
              </w:rPr>
              <w:t>Journal of advanced research in dynamical and control systems presents peer-reviwed survey and original research articles</w:t>
            </w:r>
            <w:r>
              <w:rPr>
                <w:rFonts w:ascii="Times New Roman" w:hAnsi="Times New Roman"/>
                <w:color w:val="C00000"/>
                <w:sz w:val="24"/>
                <w:szCs w:val="24"/>
                <w:lang w:val="en-US"/>
              </w:rPr>
              <w:t>.</w:t>
            </w:r>
            <w:r>
              <w:rPr>
                <w:rFonts w:ascii="Times New Roman" w:hAnsi="Times New Roman"/>
                <w:sz w:val="24"/>
                <w:szCs w:val="24"/>
                <w:lang w:val="en-US"/>
              </w:rPr>
              <w:t>-2020-vol.12-№ 07 special issue –p.41-46.</w:t>
            </w:r>
          </w:p>
          <w:p>
            <w:pPr>
              <w:pStyle w:val="Normal"/>
              <w:widowControl w:val="false"/>
              <w:rPr>
                <w:rFonts w:ascii="Times New Roman" w:hAnsi="Times New Roman"/>
                <w:sz w:val="24"/>
                <w:szCs w:val="24"/>
              </w:rPr>
            </w:pPr>
            <w:r>
              <w:rPr>
                <w:rFonts w:ascii="Times New Roman" w:hAnsi="Times New Roman"/>
                <w:sz w:val="24"/>
                <w:szCs w:val="24"/>
                <w:lang w:val="en-US"/>
              </w:rPr>
              <w:t>(DOI:10.5373\JARDCS\V12SP7\20202081)</w:t>
            </w:r>
          </w:p>
          <w:p>
            <w:pPr>
              <w:pStyle w:val="Normal"/>
              <w:widowControl w:val="false"/>
              <w:rPr/>
            </w:pPr>
            <w:hyperlink r:id="rId46">
              <w:r>
                <w:rPr>
                  <w:rStyle w:val="ListLabel6"/>
                  <w:rFonts w:ascii="Times New Roman" w:hAnsi="Times New Roman"/>
                  <w:b/>
                  <w:sz w:val="24"/>
                  <w:szCs w:val="24"/>
                  <w:u w:val="none" w:color="000000"/>
                  <w:lang w:val="en-US"/>
                </w:rPr>
                <w:t>https://www.scopus.com/authid/detail.uri?authorId=6701613800</w:t>
              </w:r>
            </w:hyperlink>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lang w:val="en-US"/>
              </w:rPr>
            </w:pPr>
            <w:r>
              <w:rPr>
                <w:rFonts w:ascii="Times New Roman" w:hAnsi="Times New Roman"/>
                <w:sz w:val="24"/>
                <w:szCs w:val="24"/>
                <w:lang w:val="en-US"/>
              </w:rPr>
            </w:r>
          </w:p>
          <w:p>
            <w:pPr>
              <w:pStyle w:val="Normal"/>
              <w:widowControl w:val="false"/>
              <w:rPr>
                <w:rFonts w:ascii="Times New Roman" w:hAnsi="Times New Roman"/>
                <w:sz w:val="24"/>
                <w:szCs w:val="24"/>
                <w:lang w:val="en-US"/>
              </w:rPr>
            </w:pPr>
            <w:r>
              <w:rPr>
                <w:rFonts w:ascii="Times New Roman" w:hAnsi="Times New Roman"/>
                <w:sz w:val="24"/>
                <w:szCs w:val="24"/>
                <w:lang w:val="en-US"/>
              </w:rPr>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left="46" w:hanging="0"/>
              <w:jc w:val="center"/>
              <w:rPr>
                <w:rFonts w:ascii="Times New Roman" w:hAnsi="Times New Roman"/>
                <w:bCs/>
                <w:color w:val="000000"/>
                <w:sz w:val="24"/>
                <w:szCs w:val="24"/>
                <w:lang w:val="en-US"/>
              </w:rPr>
            </w:pPr>
            <w:r>
              <w:rPr>
                <w:rFonts w:ascii="Times New Roman" w:hAnsi="Times New Roman"/>
                <w:bCs/>
                <w:color w:val="000000"/>
                <w:sz w:val="24"/>
                <w:szCs w:val="24"/>
                <w:lang w:val="en-US"/>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2</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lang w:val="en-US"/>
              </w:rPr>
              <w:t>Popov M.N.</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rPr>
                <w:rFonts w:ascii="Times New Roman" w:hAnsi="Times New Roman"/>
                <w:sz w:val="24"/>
                <w:szCs w:val="24"/>
              </w:rPr>
            </w:pPr>
            <w:r>
              <w:rPr>
                <w:rFonts w:ascii="Times New Roman" w:hAnsi="Times New Roman"/>
                <w:sz w:val="24"/>
                <w:szCs w:val="24"/>
                <w:lang w:val="en-US"/>
              </w:rPr>
              <w:t>Benefits of Organizing Remote Education in the Design of a University’s Unified Information and Analytical Space Using Artificial Intelligence</w:t>
            </w:r>
          </w:p>
          <w:p>
            <w:pPr>
              <w:pStyle w:val="Normal"/>
              <w:widowControl w:val="false"/>
              <w:snapToGrid w:val="false"/>
              <w:spacing w:lineRule="auto" w:line="192"/>
              <w:ind w:left="46" w:hanging="0"/>
              <w:rPr>
                <w:rFonts w:ascii="Times New Roman" w:hAnsi="Times New Roman"/>
                <w:sz w:val="24"/>
                <w:szCs w:val="24"/>
                <w:lang w:val="en-US"/>
              </w:rPr>
            </w:pPr>
            <w:r>
              <w:rPr>
                <w:rFonts w:ascii="Times New Roman" w:hAnsi="Times New Roman"/>
                <w:sz w:val="24"/>
                <w:szCs w:val="24"/>
                <w:lang w:val="en-US"/>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0,4</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rPr>
                <w:rFonts w:ascii="Times New Roman" w:hAnsi="Times New Roman"/>
                <w:sz w:val="24"/>
                <w:szCs w:val="24"/>
              </w:rPr>
            </w:pPr>
            <w:r>
              <w:rPr>
                <w:rFonts w:ascii="Times New Roman" w:hAnsi="Times New Roman"/>
                <w:sz w:val="24"/>
                <w:szCs w:val="24"/>
                <w:lang w:val="en-US"/>
              </w:rPr>
              <w:t>Proceedings of the 2021 IEEE Quality management, transport and information security, information technologies, IT&amp;QM&amp;IS-2021 this link is disabled, 2021, pp. 886–890, 9396216</w:t>
            </w:r>
          </w:p>
          <w:p>
            <w:pPr>
              <w:pStyle w:val="Normal"/>
              <w:widowControl w:val="false"/>
              <w:rPr>
                <w:rFonts w:ascii="Times New Roman" w:hAnsi="Times New Roman"/>
                <w:sz w:val="24"/>
                <w:szCs w:val="24"/>
              </w:rPr>
            </w:pPr>
            <w:r>
              <w:rPr>
                <w:rFonts w:ascii="Times New Roman" w:hAnsi="Times New Roman"/>
                <w:sz w:val="24"/>
                <w:szCs w:val="24"/>
              </w:rPr>
              <w:t>Импакт-фактор журнала – 0</w:t>
            </w:r>
          </w:p>
          <w:p>
            <w:pPr>
              <w:pStyle w:val="Normal"/>
              <w:widowControl w:val="false"/>
              <w:snapToGrid w:val="false"/>
              <w:spacing w:lineRule="auto" w:line="192"/>
              <w:ind w:left="46" w:hanging="0"/>
              <w:rPr>
                <w:rFonts w:ascii="Times New Roman" w:hAnsi="Times New Roman"/>
                <w:sz w:val="24"/>
                <w:szCs w:val="24"/>
              </w:rPr>
            </w:pPr>
            <w:r>
              <w:rPr>
                <w:rFonts w:ascii="Times New Roman" w:hAnsi="Times New Roman"/>
                <w:b/>
                <w:bCs/>
                <w:sz w:val="24"/>
                <w:szCs w:val="24"/>
              </w:rPr>
              <w:t>Ожидается индексация</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rPr>
                <w:rFonts w:ascii="Times New Roman" w:hAnsi="Times New Roman"/>
                <w:sz w:val="24"/>
                <w:szCs w:val="24"/>
              </w:rPr>
            </w:pPr>
            <w:r>
              <w:rPr>
                <w:rFonts w:ascii="Times New Roman" w:hAnsi="Times New Roman"/>
                <w:sz w:val="24"/>
                <w:szCs w:val="24"/>
                <w:lang w:val="en-US"/>
              </w:rPr>
              <w:t>Gorbunova N.V., GalliniNadezhda I., Chetyrbok P.V.,</w:t>
            </w:r>
          </w:p>
          <w:p>
            <w:pPr>
              <w:pStyle w:val="Normal"/>
              <w:widowControl w:val="false"/>
              <w:snapToGrid w:val="false"/>
              <w:spacing w:lineRule="auto" w:line="192"/>
              <w:ind w:left="46" w:hanging="0"/>
              <w:rPr>
                <w:rFonts w:ascii="Times New Roman" w:hAnsi="Times New Roman"/>
                <w:sz w:val="24"/>
                <w:szCs w:val="24"/>
              </w:rPr>
            </w:pPr>
            <w:r>
              <w:rPr>
                <w:rFonts w:ascii="Times New Roman" w:hAnsi="Times New Roman"/>
                <w:sz w:val="24"/>
                <w:szCs w:val="24"/>
                <w:lang w:val="en-US"/>
              </w:rPr>
              <w:t>Koykova E</w:t>
            </w:r>
            <w:r>
              <w:rPr>
                <w:rFonts w:ascii="Times New Roman" w:hAnsi="Times New Roman"/>
                <w:sz w:val="24"/>
                <w:szCs w:val="24"/>
              </w:rPr>
              <w:t>.</w:t>
            </w:r>
            <w:r>
              <w:rPr>
                <w:rFonts w:ascii="Times New Roman" w:hAnsi="Times New Roman"/>
                <w:sz w:val="24"/>
                <w:szCs w:val="24"/>
                <w:lang w:val="en-US"/>
              </w:rPr>
              <w:t>V.</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192"/>
              <w:ind w:left="46" w:hanging="0"/>
              <w:rPr>
                <w:rFonts w:ascii="Times New Roman" w:hAnsi="Times New Roman"/>
                <w:sz w:val="24"/>
                <w:szCs w:val="24"/>
                <w:lang w:val="en-US"/>
              </w:rPr>
            </w:pPr>
            <w:r>
              <w:rPr>
                <w:rFonts w:ascii="Times New Roman" w:hAnsi="Times New Roman"/>
                <w:sz w:val="24"/>
                <w:szCs w:val="24"/>
                <w:lang w:val="en-US"/>
              </w:rPr>
            </w:r>
          </w:p>
        </w:tc>
      </w:tr>
      <w:tr>
        <w:trPr>
          <w:trHeight w:val="318" w:hRule="atLeast"/>
        </w:trPr>
        <w:tc>
          <w:tcPr>
            <w:tcW w:w="1502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2A6099"/>
                <w:sz w:val="32"/>
                <w:szCs w:val="32"/>
              </w:rPr>
            </w:pPr>
            <w:r>
              <w:rPr>
                <w:rFonts w:ascii="Times New Roman" w:hAnsi="Times New Roman"/>
                <w:b/>
                <w:color w:val="2A6099"/>
                <w:sz w:val="32"/>
                <w:szCs w:val="32"/>
              </w:rPr>
              <w:t>В журналах, входящих в перечень ВАК РФ</w:t>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w:t>
            </w:r>
          </w:p>
        </w:tc>
        <w:tc>
          <w:tcPr>
            <w:tcW w:w="15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Автор</w:t>
            </w:r>
          </w:p>
        </w:tc>
        <w:tc>
          <w:tcPr>
            <w:tcW w:w="363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Название статьи</w:t>
            </w:r>
          </w:p>
        </w:tc>
        <w:tc>
          <w:tcPr>
            <w:tcW w:w="157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Объем</w:t>
            </w:r>
          </w:p>
        </w:tc>
        <w:tc>
          <w:tcPr>
            <w:tcW w:w="3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(Ф.И.О.)</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shd w:fill="FFFFFF" w:val="clear"/>
              </w:rPr>
              <w:t>Эффективность α-липоевой кислоты в компенсации расстройств сократительной функции скелетной мышцы, вызванных длительным введением дексаметазона, в модельных экспериментах на животных</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0,6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left="57" w:hanging="57"/>
              <w:jc w:val="both"/>
              <w:rPr>
                <w:rFonts w:ascii="Times New Roman" w:hAnsi="Times New Roman"/>
                <w:sz w:val="24"/>
                <w:szCs w:val="24"/>
              </w:rPr>
            </w:pPr>
            <w:r>
              <w:rPr>
                <w:rFonts w:ascii="Times New Roman" w:hAnsi="Times New Roman"/>
                <w:sz w:val="24"/>
                <w:szCs w:val="24"/>
                <w:shd w:fill="FFFFFF" w:val="clear"/>
              </w:rPr>
              <w:t>Патологическая физиология и экспериментальная терапия. 2020. Т. 64. №</w:t>
            </w:r>
            <w:r>
              <w:rPr>
                <w:rFonts w:ascii="Times New Roman" w:hAnsi="Times New Roman"/>
                <w:sz w:val="24"/>
                <w:szCs w:val="24"/>
                <w:shd w:fill="FFFFFF" w:val="clear"/>
                <w:lang w:val="en-US"/>
              </w:rPr>
              <w:t> </w:t>
            </w:r>
            <w:r>
              <w:rPr>
                <w:rFonts w:ascii="Times New Roman" w:hAnsi="Times New Roman"/>
                <w:sz w:val="24"/>
                <w:szCs w:val="24"/>
                <w:shd w:fill="FFFFFF" w:val="clear"/>
              </w:rPr>
              <w:t>4. С.69-78.</w:t>
            </w:r>
          </w:p>
          <w:p>
            <w:pPr>
              <w:pStyle w:val="Normal"/>
              <w:widowControl w:val="false"/>
              <w:ind w:left="57" w:hanging="57"/>
              <w:jc w:val="both"/>
              <w:rPr>
                <w:rFonts w:ascii="Times New Roman" w:hAnsi="Times New Roman"/>
                <w:sz w:val="24"/>
                <w:szCs w:val="24"/>
              </w:rPr>
            </w:pPr>
            <w:r>
              <w:rPr>
                <w:rFonts w:ascii="Times New Roman" w:hAnsi="Times New Roman"/>
                <w:b/>
                <w:sz w:val="24"/>
                <w:szCs w:val="24"/>
                <w:shd w:fill="FFFFFF" w:val="clear"/>
              </w:rPr>
              <w:t>ИФ 0,463</w:t>
            </w:r>
          </w:p>
          <w:p>
            <w:pPr>
              <w:pStyle w:val="Normal"/>
              <w:widowControl w:val="false"/>
              <w:ind w:left="57" w:hanging="57"/>
              <w:rPr/>
            </w:pPr>
            <w:r>
              <w:rPr>
                <w:rFonts w:cs="Tahoma" w:ascii="Times New Roman" w:hAnsi="Times New Roman"/>
                <w:sz w:val="24"/>
                <w:szCs w:val="24"/>
                <w:lang w:val="en-US"/>
              </w:rPr>
              <w:t>DOI</w:t>
            </w:r>
            <w:r>
              <w:rPr>
                <w:rFonts w:cs="Tahoma" w:ascii="Times New Roman" w:hAnsi="Times New Roman"/>
                <w:sz w:val="24"/>
                <w:szCs w:val="24"/>
              </w:rPr>
              <w:t>:</w:t>
            </w:r>
            <w:hyperlink r:id="rId47" w:tgtFrame="_blank">
              <w:r>
                <w:rPr>
                  <w:rStyle w:val="ListLabel10"/>
                  <w:rFonts w:cs="Tahoma" w:ascii="Times New Roman" w:hAnsi="Times New Roman"/>
                  <w:sz w:val="24"/>
                  <w:szCs w:val="24"/>
                </w:rPr>
                <w:t>10.25557/0031-2991.2020.04.69-78</w:t>
              </w:r>
            </w:hyperlink>
          </w:p>
          <w:p>
            <w:pPr>
              <w:pStyle w:val="Normal"/>
              <w:widowControl w:val="false"/>
              <w:ind w:left="57" w:hanging="57"/>
              <w:rPr/>
            </w:pPr>
            <w:hyperlink r:id="rId48">
              <w:r>
                <w:rPr>
                  <w:rStyle w:val="ListLabel12"/>
                  <w:rFonts w:ascii="Times New Roman" w:hAnsi="Times New Roman"/>
                  <w:sz w:val="24"/>
                  <w:szCs w:val="24"/>
                  <w:lang w:val="en-US"/>
                </w:rPr>
                <w:t>https</w:t>
              </w:r>
              <w:r>
                <w:rPr>
                  <w:rStyle w:val="ListLabel12"/>
                  <w:rFonts w:ascii="Times New Roman" w:hAnsi="Times New Roman"/>
                  <w:sz w:val="24"/>
                  <w:szCs w:val="24"/>
                </w:rPr>
                <w:t>://</w:t>
              </w:r>
              <w:r>
                <w:rPr>
                  <w:rStyle w:val="ListLabel12"/>
                  <w:rFonts w:ascii="Times New Roman" w:hAnsi="Times New Roman"/>
                  <w:sz w:val="24"/>
                  <w:szCs w:val="24"/>
                  <w:lang w:val="en-US"/>
                </w:rPr>
                <w:t>www</w:t>
              </w:r>
              <w:r>
                <w:rPr>
                  <w:rStyle w:val="ListLabel12"/>
                  <w:rFonts w:ascii="Times New Roman" w:hAnsi="Times New Roman"/>
                  <w:sz w:val="24"/>
                  <w:szCs w:val="24"/>
                </w:rPr>
                <w:t>.</w:t>
              </w:r>
              <w:r>
                <w:rPr>
                  <w:rStyle w:val="ListLabel12"/>
                  <w:rFonts w:ascii="Times New Roman" w:hAnsi="Times New Roman"/>
                  <w:sz w:val="24"/>
                  <w:szCs w:val="24"/>
                  <w:lang w:val="en-US"/>
                </w:rPr>
                <w:t>elibrary</w:t>
              </w:r>
              <w:r>
                <w:rPr>
                  <w:rStyle w:val="ListLabel12"/>
                  <w:rFonts w:ascii="Times New Roman" w:hAnsi="Times New Roman"/>
                  <w:sz w:val="24"/>
                  <w:szCs w:val="24"/>
                </w:rPr>
                <w:t>.</w:t>
              </w:r>
              <w:r>
                <w:rPr>
                  <w:rStyle w:val="ListLabel12"/>
                  <w:rFonts w:ascii="Times New Roman" w:hAnsi="Times New Roman"/>
                  <w:sz w:val="24"/>
                  <w:szCs w:val="24"/>
                  <w:lang w:val="en-US"/>
                </w:rPr>
                <w:t>ru</w:t>
              </w:r>
              <w:r>
                <w:rPr>
                  <w:rStyle w:val="ListLabel12"/>
                  <w:rFonts w:ascii="Times New Roman" w:hAnsi="Times New Roman"/>
                  <w:sz w:val="24"/>
                  <w:szCs w:val="24"/>
                </w:rPr>
                <w:t>/</w:t>
              </w:r>
              <w:r>
                <w:rPr>
                  <w:rStyle w:val="ListLabel12"/>
                  <w:rFonts w:ascii="Times New Roman" w:hAnsi="Times New Roman"/>
                  <w:sz w:val="24"/>
                  <w:szCs w:val="24"/>
                  <w:lang w:val="en-US"/>
                </w:rPr>
                <w:t>item</w:t>
              </w:r>
              <w:r>
                <w:rPr>
                  <w:rStyle w:val="ListLabel12"/>
                  <w:rFonts w:ascii="Times New Roman" w:hAnsi="Times New Roman"/>
                  <w:sz w:val="24"/>
                  <w:szCs w:val="24"/>
                </w:rPr>
                <w:t>.</w:t>
              </w:r>
              <w:r>
                <w:rPr>
                  <w:rStyle w:val="ListLabel12"/>
                  <w:rFonts w:ascii="Times New Roman" w:hAnsi="Times New Roman"/>
                  <w:sz w:val="24"/>
                  <w:szCs w:val="24"/>
                  <w:lang w:val="en-US"/>
                </w:rPr>
                <w:t>asp</w:t>
              </w:r>
              <w:r>
                <w:rPr>
                  <w:rStyle w:val="ListLabel12"/>
                  <w:rFonts w:ascii="Times New Roman" w:hAnsi="Times New Roman"/>
                  <w:sz w:val="24"/>
                  <w:szCs w:val="24"/>
                </w:rPr>
                <w:t>?</w:t>
              </w:r>
              <w:r>
                <w:rPr>
                  <w:rStyle w:val="ListLabel12"/>
                  <w:rFonts w:ascii="Times New Roman" w:hAnsi="Times New Roman"/>
                  <w:sz w:val="24"/>
                  <w:szCs w:val="24"/>
                  <w:lang w:val="en-US"/>
                </w:rPr>
                <w:t>id</w:t>
              </w:r>
              <w:r>
                <w:rPr>
                  <w:rStyle w:val="ListLabel12"/>
                  <w:rFonts w:ascii="Times New Roman" w:hAnsi="Times New Roman"/>
                  <w:sz w:val="24"/>
                  <w:szCs w:val="24"/>
                </w:rPr>
                <w:t>=44355900</w:t>
              </w:r>
            </w:hyperlink>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Труш В.В.</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lang w:val="en-US"/>
              </w:rPr>
            </w:pPr>
            <w:r>
              <w:rPr>
                <w:rFonts w:ascii="Times New Roman" w:hAnsi="Times New Roman"/>
                <w:sz w:val="24"/>
                <w:szCs w:val="24"/>
                <w:lang w:val="en-US"/>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2</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Эффективность альфакальцидола в компенсации  нарушений сократительной функции скелетных мышц при дексаметазоновомгиперкортицизме в экспериментах на крысах.</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0,6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bCs/>
                <w:sz w:val="24"/>
                <w:szCs w:val="24"/>
              </w:rPr>
              <w:t>Ученые записки Крымского федерального университета имени В.И. Вернадского Биология. Химия. – 2020. – Том 6 (72), № 4. – С. 151-165.</w:t>
            </w:r>
          </w:p>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b/>
                <w:bCs/>
                <w:sz w:val="24"/>
                <w:szCs w:val="24"/>
              </w:rPr>
              <w:t>ИФ 0,186</w:t>
            </w:r>
          </w:p>
          <w:p>
            <w:pPr>
              <w:pStyle w:val="Normal"/>
              <w:widowControl w:val="false"/>
              <w:ind w:left="57" w:hanging="57"/>
              <w:jc w:val="both"/>
              <w:rPr/>
            </w:pPr>
            <w:hyperlink r:id="rId49">
              <w:r>
                <w:rPr>
                  <w:rStyle w:val="ListLabel12"/>
                  <w:rFonts w:ascii="Times New Roman" w:hAnsi="Times New Roman"/>
                  <w:sz w:val="24"/>
                  <w:szCs w:val="24"/>
                  <w:lang w:val="en-US"/>
                </w:rPr>
                <w:t>https</w:t>
              </w:r>
              <w:r>
                <w:rPr>
                  <w:rStyle w:val="ListLabel12"/>
                  <w:rFonts w:ascii="Times New Roman" w:hAnsi="Times New Roman"/>
                  <w:sz w:val="24"/>
                  <w:szCs w:val="24"/>
                </w:rPr>
                <w:t>://</w:t>
              </w:r>
              <w:r>
                <w:rPr>
                  <w:rStyle w:val="ListLabel12"/>
                  <w:rFonts w:ascii="Times New Roman" w:hAnsi="Times New Roman"/>
                  <w:sz w:val="24"/>
                  <w:szCs w:val="24"/>
                  <w:lang w:val="en-US"/>
                </w:rPr>
                <w:t>elibrary</w:t>
              </w:r>
              <w:r>
                <w:rPr>
                  <w:rStyle w:val="ListLabel12"/>
                  <w:rFonts w:ascii="Times New Roman" w:hAnsi="Times New Roman"/>
                  <w:sz w:val="24"/>
                  <w:szCs w:val="24"/>
                </w:rPr>
                <w:t>.</w:t>
              </w:r>
              <w:r>
                <w:rPr>
                  <w:rStyle w:val="ListLabel12"/>
                  <w:rFonts w:ascii="Times New Roman" w:hAnsi="Times New Roman"/>
                  <w:sz w:val="24"/>
                  <w:szCs w:val="24"/>
                  <w:lang w:val="en-US"/>
                </w:rPr>
                <w:t>ru</w:t>
              </w:r>
              <w:r>
                <w:rPr>
                  <w:rStyle w:val="ListLabel12"/>
                  <w:rFonts w:ascii="Times New Roman" w:hAnsi="Times New Roman"/>
                  <w:sz w:val="24"/>
                  <w:szCs w:val="24"/>
                </w:rPr>
                <w:t>/</w:t>
              </w:r>
              <w:r>
                <w:rPr>
                  <w:rStyle w:val="ListLabel12"/>
                  <w:rFonts w:ascii="Times New Roman" w:hAnsi="Times New Roman"/>
                  <w:sz w:val="24"/>
                  <w:szCs w:val="24"/>
                  <w:lang w:val="en-US"/>
                </w:rPr>
                <w:t>item</w:t>
              </w:r>
              <w:r>
                <w:rPr>
                  <w:rStyle w:val="ListLabel12"/>
                  <w:rFonts w:ascii="Times New Roman" w:hAnsi="Times New Roman"/>
                  <w:sz w:val="24"/>
                  <w:szCs w:val="24"/>
                </w:rPr>
                <w:t>.</w:t>
              </w:r>
              <w:r>
                <w:rPr>
                  <w:rStyle w:val="ListLabel12"/>
                  <w:rFonts w:ascii="Times New Roman" w:hAnsi="Times New Roman"/>
                  <w:sz w:val="24"/>
                  <w:szCs w:val="24"/>
                  <w:lang w:val="en-US"/>
                </w:rPr>
                <w:t>asp</w:t>
              </w:r>
              <w:r>
                <w:rPr>
                  <w:rStyle w:val="ListLabel12"/>
                  <w:rFonts w:ascii="Times New Roman" w:hAnsi="Times New Roman"/>
                  <w:sz w:val="24"/>
                  <w:szCs w:val="24"/>
                </w:rPr>
                <w:t>?</w:t>
              </w:r>
              <w:r>
                <w:rPr>
                  <w:rStyle w:val="ListLabel12"/>
                  <w:rFonts w:ascii="Times New Roman" w:hAnsi="Times New Roman"/>
                  <w:sz w:val="24"/>
                  <w:szCs w:val="24"/>
                  <w:lang w:val="en-US"/>
                </w:rPr>
                <w:t>id</w:t>
              </w:r>
              <w:r>
                <w:rPr>
                  <w:rStyle w:val="ListLabel12"/>
                  <w:rFonts w:ascii="Times New Roman" w:hAnsi="Times New Roman"/>
                  <w:sz w:val="24"/>
                  <w:szCs w:val="24"/>
                </w:rPr>
                <w:t>=44601555</w:t>
              </w:r>
            </w:hyperlink>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Труш В.В.</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3</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r>
          </w:p>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Оценка уровня агрессивности у студентов в условиях «коронавирусной самоизоляции»</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0,4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left="57" w:hanging="57"/>
              <w:jc w:val="both"/>
              <w:rPr>
                <w:rFonts w:ascii="Times New Roman" w:hAnsi="Times New Roman"/>
                <w:sz w:val="24"/>
                <w:szCs w:val="24"/>
              </w:rPr>
            </w:pPr>
            <w:r>
              <w:rPr>
                <w:rFonts w:ascii="Times New Roman" w:hAnsi="Times New Roman"/>
                <w:sz w:val="24"/>
                <w:szCs w:val="24"/>
              </w:rPr>
              <w:t>Проблемы современного педагогического образования. – Сборник научных трудов: – Ялта: РИО ГПА, 2020. – Вып. 69. – Ч. 1. – С. 356-361.</w:t>
            </w:r>
          </w:p>
          <w:p>
            <w:pPr>
              <w:pStyle w:val="Normal"/>
              <w:widowControl w:val="false"/>
              <w:ind w:left="57" w:hanging="57"/>
              <w:jc w:val="both"/>
              <w:rPr>
                <w:rFonts w:ascii="Times New Roman" w:hAnsi="Times New Roman"/>
                <w:sz w:val="24"/>
                <w:szCs w:val="24"/>
              </w:rPr>
            </w:pPr>
            <w:r>
              <w:rPr>
                <w:rFonts w:ascii="Times New Roman" w:hAnsi="Times New Roman"/>
                <w:b/>
                <w:sz w:val="24"/>
                <w:szCs w:val="24"/>
              </w:rPr>
              <w:t>ИФ 0,245</w:t>
            </w:r>
          </w:p>
          <w:p>
            <w:pPr>
              <w:pStyle w:val="Normal"/>
              <w:widowControl w:val="false"/>
              <w:ind w:left="57" w:hanging="57"/>
              <w:jc w:val="both"/>
              <w:rPr/>
            </w:pPr>
            <w:hyperlink r:id="rId50">
              <w:r>
                <w:rPr>
                  <w:rStyle w:val="ListLabel12"/>
                  <w:rFonts w:ascii="Times New Roman" w:hAnsi="Times New Roman"/>
                  <w:sz w:val="24"/>
                  <w:szCs w:val="24"/>
                </w:rPr>
                <w:t>https://www.elibrary.ru/item.asp?id=44626159</w:t>
              </w:r>
            </w:hyperlink>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Попов М.Н.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4</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Структура психологической защиты у студентов-гуманитариев в условиях относительной социальной изоляции  (коронавирусной пандемии)</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0,4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left="57" w:hanging="57"/>
              <w:jc w:val="both"/>
              <w:rPr>
                <w:rFonts w:ascii="Times New Roman" w:hAnsi="Times New Roman"/>
                <w:sz w:val="24"/>
                <w:szCs w:val="24"/>
              </w:rPr>
            </w:pPr>
            <w:r>
              <w:rPr>
                <w:rFonts w:ascii="Times New Roman" w:hAnsi="Times New Roman"/>
                <w:sz w:val="24"/>
                <w:szCs w:val="24"/>
              </w:rPr>
              <w:t>Гуманитарные науки. – 2021. – №3. – С.157-165.</w:t>
            </w:r>
          </w:p>
          <w:p>
            <w:pPr>
              <w:pStyle w:val="Normal"/>
              <w:widowControl w:val="false"/>
              <w:ind w:left="57" w:hanging="57"/>
              <w:jc w:val="both"/>
              <w:rPr/>
            </w:pPr>
            <w:r>
              <w:rPr>
                <w:rFonts w:ascii="Times New Roman" w:hAnsi="Times New Roman"/>
                <w:sz w:val="24"/>
                <w:szCs w:val="24"/>
              </w:rPr>
              <w:t xml:space="preserve">11 </w:t>
            </w:r>
            <w:hyperlink r:id="rId51">
              <w:r>
                <w:rPr>
                  <w:rStyle w:val="Style12"/>
                  <w:rFonts w:ascii="Times New Roman" w:hAnsi="Times New Roman"/>
                  <w:sz w:val="24"/>
                  <w:szCs w:val="24"/>
                </w:rPr>
                <w:t>https://elibrary.ru/item.asp?id=44927828</w:t>
              </w:r>
            </w:hyperlink>
          </w:p>
          <w:p>
            <w:pPr>
              <w:pStyle w:val="Normal"/>
              <w:widowControl w:val="false"/>
              <w:ind w:left="57" w:hanging="57"/>
              <w:jc w:val="both"/>
              <w:rPr/>
            </w:pPr>
            <w:hyperlink r:id="rId52">
              <w:r>
                <w:rPr>
                  <w:rStyle w:val="ListLabel12"/>
                  <w:rFonts w:ascii="Times New Roman" w:hAnsi="Times New Roman"/>
                  <w:sz w:val="24"/>
                  <w:szCs w:val="24"/>
                </w:rPr>
                <w:t>https://elibrary.ru/item.asp?id=44927828</w:t>
              </w:r>
            </w:hyperlink>
          </w:p>
          <w:p>
            <w:pPr>
              <w:pStyle w:val="Normal"/>
              <w:widowControl w:val="false"/>
              <w:ind w:left="57" w:hanging="57"/>
              <w:jc w:val="both"/>
              <w:rPr>
                <w:rFonts w:ascii="Times New Roman" w:hAnsi="Times New Roman"/>
                <w:sz w:val="24"/>
                <w:szCs w:val="24"/>
              </w:rPr>
            </w:pPr>
            <w:r>
              <w:rPr>
                <w:rFonts w:ascii="Times New Roman" w:hAnsi="Times New Roman"/>
                <w:b/>
                <w:sz w:val="24"/>
                <w:szCs w:val="24"/>
              </w:rPr>
              <w:t>ИФ 0,128</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Попов М.Н.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1822" w:hRule="exac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5</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ind w:left="113" w:hanging="0"/>
              <w:jc w:val="both"/>
              <w:rPr>
                <w:rFonts w:ascii="Times New Roman" w:hAnsi="Times New Roman"/>
                <w:sz w:val="24"/>
                <w:szCs w:val="24"/>
              </w:rPr>
            </w:pPr>
            <w:r>
              <w:rPr>
                <w:rFonts w:ascii="Times New Roman" w:hAnsi="Times New Roman"/>
                <w:sz w:val="24"/>
                <w:szCs w:val="24"/>
              </w:rPr>
              <w:t>Оценка в экспериментах на животных эффектов длительно вводимогоальфакальцидола на функциональное состояние скелетной мышцы</w:t>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0,4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left="57" w:hanging="57"/>
              <w:jc w:val="both"/>
              <w:rPr>
                <w:rFonts w:ascii="Times New Roman" w:hAnsi="Times New Roman"/>
                <w:sz w:val="24"/>
                <w:szCs w:val="24"/>
              </w:rPr>
            </w:pPr>
            <w:r>
              <w:rPr>
                <w:rFonts w:ascii="Times New Roman" w:hAnsi="Times New Roman"/>
                <w:bCs/>
                <w:sz w:val="24"/>
                <w:szCs w:val="24"/>
              </w:rPr>
              <w:t xml:space="preserve">Ученые записки Крымского федерального университета имени В.И. Вернадского Биология. Химия. –2021. – </w:t>
            </w:r>
            <w:r>
              <w:rPr>
                <w:rFonts w:ascii="Times New Roman" w:hAnsi="Times New Roman"/>
                <w:sz w:val="24"/>
                <w:szCs w:val="24"/>
              </w:rPr>
              <w:t>Том 7 (73), № 2. – С. 158–166.</w:t>
            </w:r>
          </w:p>
          <w:p>
            <w:pPr>
              <w:pStyle w:val="Normal"/>
              <w:widowControl w:val="false"/>
              <w:ind w:left="57" w:hanging="57"/>
              <w:jc w:val="both"/>
              <w:rPr/>
            </w:pPr>
            <w:hyperlink r:id="rId53">
              <w:r>
                <w:rPr>
                  <w:rStyle w:val="ListLabel12"/>
                  <w:rFonts w:ascii="Times New Roman" w:hAnsi="Times New Roman"/>
                  <w:sz w:val="24"/>
                  <w:szCs w:val="24"/>
                </w:rPr>
                <w:t>https://www.elibrary.ru/item.asp?id=45641284</w:t>
              </w:r>
            </w:hyperlink>
          </w:p>
          <w:p>
            <w:pPr>
              <w:pStyle w:val="Normal"/>
              <w:widowControl w:val="false"/>
              <w:ind w:left="57" w:hanging="57"/>
              <w:jc w:val="both"/>
              <w:rPr>
                <w:rFonts w:ascii="Times New Roman" w:hAnsi="Times New Roman"/>
                <w:sz w:val="24"/>
                <w:szCs w:val="24"/>
              </w:rPr>
            </w:pPr>
            <w:r>
              <w:rPr>
                <w:rFonts w:ascii="Times New Roman" w:hAnsi="Times New Roman"/>
                <w:b/>
                <w:sz w:val="24"/>
                <w:szCs w:val="24"/>
              </w:rPr>
              <w:t>ИФ 0,186</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Труш В.В.</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6</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iCs/>
                <w:sz w:val="24"/>
                <w:szCs w:val="24"/>
                <w:shd w:fill="FFFFFF" w:val="clear"/>
              </w:rPr>
              <w:t>Соболев В. 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Модуляция альфакальцидолом эффектов дексаметазона на параметры м-ответа скелетной мышцы белых крыс</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0,6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left="57" w:hanging="57"/>
              <w:jc w:val="both"/>
              <w:rPr/>
            </w:pPr>
            <w:r>
              <w:rPr>
                <w:rFonts w:ascii="Times New Roman" w:hAnsi="Times New Roman"/>
                <w:sz w:val="24"/>
                <w:szCs w:val="24"/>
                <w:shd w:fill="FFFFFF" w:val="clear"/>
              </w:rPr>
              <w:t xml:space="preserve">Патологическая физиология и экспериментальная терапия. 2021. Т. 65. № 2. С. 53-66. </w:t>
            </w:r>
            <w:hyperlink r:id="rId54">
              <w:r>
                <w:rPr>
                  <w:rStyle w:val="ListLabel12"/>
                  <w:rFonts w:ascii="Times New Roman" w:hAnsi="Times New Roman"/>
                  <w:sz w:val="24"/>
                  <w:szCs w:val="24"/>
                </w:rPr>
                <w:t>https://elibrary.ru/item.asp?id=46186838</w:t>
              </w:r>
            </w:hyperlink>
          </w:p>
          <w:p>
            <w:pPr>
              <w:pStyle w:val="Normal"/>
              <w:widowControl w:val="false"/>
              <w:ind w:left="57" w:hanging="57"/>
              <w:jc w:val="both"/>
              <w:rPr>
                <w:rFonts w:ascii="Times New Roman" w:hAnsi="Times New Roman"/>
                <w:sz w:val="24"/>
                <w:szCs w:val="24"/>
              </w:rPr>
            </w:pPr>
            <w:r>
              <w:rPr>
                <w:rFonts w:ascii="Times New Roman" w:hAnsi="Times New Roman"/>
                <w:b/>
                <w:sz w:val="24"/>
                <w:szCs w:val="24"/>
                <w:shd w:fill="FFFFFF" w:val="clear"/>
              </w:rPr>
              <w:t>ИФ 0,463</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iCs/>
                <w:sz w:val="24"/>
                <w:szCs w:val="24"/>
                <w:shd w:fill="FFFFFF" w:val="clear"/>
              </w:rPr>
              <w:t>Труш В. В.</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7</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К</w:t>
            </w:r>
            <w:r>
              <w:rPr>
                <w:rFonts w:ascii="Times New Roman" w:hAnsi="Times New Roman"/>
                <w:bCs/>
                <w:sz w:val="24"/>
                <w:szCs w:val="24"/>
              </w:rPr>
              <w:t xml:space="preserve"> вопросу измерения времени выполнения операции «выбор способа действия» в составе аудиомоторной реакции «</w:t>
            </w:r>
            <w:r>
              <w:rPr>
                <w:rFonts w:ascii="Times New Roman" w:hAnsi="Times New Roman"/>
                <w:bCs/>
                <w:sz w:val="24"/>
                <w:szCs w:val="24"/>
                <w:lang w:val="en-US"/>
              </w:rPr>
              <w:t>Go</w:t>
            </w:r>
            <w:r>
              <w:rPr>
                <w:rFonts w:ascii="Times New Roman" w:hAnsi="Times New Roman"/>
                <w:bCs/>
                <w:sz w:val="24"/>
                <w:szCs w:val="24"/>
              </w:rPr>
              <w:t>/</w:t>
            </w:r>
            <w:r>
              <w:rPr>
                <w:rFonts w:ascii="Times New Roman" w:hAnsi="Times New Roman"/>
                <w:bCs/>
                <w:sz w:val="24"/>
                <w:szCs w:val="24"/>
                <w:lang w:val="en-US"/>
              </w:rPr>
              <w:t>Go</w:t>
            </w:r>
            <w:r>
              <w:rPr>
                <w:rFonts w:ascii="Times New Roman" w:hAnsi="Times New Roman"/>
                <w:bCs/>
                <w:sz w:val="24"/>
                <w:szCs w:val="24"/>
              </w:rPr>
              <w:t>»-типа</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0,6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left="57" w:hanging="57"/>
              <w:jc w:val="both"/>
              <w:rPr/>
            </w:pPr>
            <w:r>
              <w:rPr>
                <w:rFonts w:ascii="Times New Roman" w:hAnsi="Times New Roman"/>
                <w:bCs/>
                <w:sz w:val="24"/>
                <w:szCs w:val="24"/>
              </w:rPr>
              <w:t xml:space="preserve">Ученые записки Крымского федерального университета имени В.И. Вернадского Биология. Химия. –2021. – </w:t>
            </w:r>
            <w:r>
              <w:rPr>
                <w:rFonts w:ascii="Times New Roman" w:hAnsi="Times New Roman"/>
                <w:sz w:val="24"/>
                <w:szCs w:val="24"/>
              </w:rPr>
              <w:t xml:space="preserve">Том 7 (73), № 2. – С. 158–166. </w:t>
            </w:r>
            <w:hyperlink r:id="rId55">
              <w:r>
                <w:rPr>
                  <w:rStyle w:val="ListLabel12"/>
                  <w:rFonts w:ascii="Times New Roman" w:hAnsi="Times New Roman"/>
                  <w:sz w:val="24"/>
                  <w:szCs w:val="24"/>
                </w:rPr>
                <w:t>https://www.elibrary.ru/item.asp?id=46231611</w:t>
              </w:r>
            </w:hyperlink>
          </w:p>
          <w:p>
            <w:pPr>
              <w:pStyle w:val="Normal"/>
              <w:widowControl w:val="false"/>
              <w:ind w:left="57" w:hanging="57"/>
              <w:jc w:val="both"/>
              <w:rPr>
                <w:rFonts w:ascii="Times New Roman" w:hAnsi="Times New Roman"/>
                <w:sz w:val="24"/>
                <w:szCs w:val="24"/>
              </w:rPr>
            </w:pPr>
            <w:r>
              <w:rPr>
                <w:rFonts w:ascii="Times New Roman" w:hAnsi="Times New Roman"/>
                <w:b/>
                <w:sz w:val="24"/>
                <w:szCs w:val="24"/>
              </w:rPr>
              <w:t>ИФ 0,186</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Попов М.Н.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8</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Попов М.Н.</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Взаимосвязь между типом мышления, стилями деятельности и уровнем агрессивности у студентов гуманитарного вуза в условиях относительной «социальной изоляции»</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0,3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Проблемы современного педагогического образования. – Сборник научных трудов: – Ялта: РИО ГПА, 2020. – Вып. 69. – Ч. 2. – С. 210-214.</w:t>
            </w:r>
          </w:p>
          <w:p>
            <w:pPr>
              <w:pStyle w:val="Normal"/>
              <w:widowControl w:val="false"/>
              <w:ind w:left="57" w:hanging="57"/>
              <w:jc w:val="both"/>
              <w:rPr>
                <w:rFonts w:ascii="Times New Roman" w:hAnsi="Times New Roman"/>
                <w:sz w:val="24"/>
                <w:szCs w:val="24"/>
              </w:rPr>
            </w:pPr>
            <w:r>
              <w:rPr>
                <w:rFonts w:ascii="Times New Roman" w:hAnsi="Times New Roman"/>
                <w:b/>
                <w:sz w:val="24"/>
                <w:szCs w:val="24"/>
              </w:rPr>
              <w:t>ИФ 0,245</w:t>
            </w:r>
          </w:p>
          <w:p>
            <w:pPr>
              <w:pStyle w:val="Normal"/>
              <w:widowControl w:val="false"/>
              <w:ind w:left="57" w:hanging="57"/>
              <w:jc w:val="both"/>
              <w:rPr/>
            </w:pPr>
            <w:hyperlink r:id="rId56">
              <w:r>
                <w:rPr>
                  <w:rStyle w:val="ListLabel12"/>
                  <w:rFonts w:ascii="Times New Roman" w:hAnsi="Times New Roman"/>
                  <w:sz w:val="24"/>
                  <w:szCs w:val="24"/>
                  <w:lang w:val="en-US"/>
                </w:rPr>
                <w:t>https</w:t>
              </w:r>
              <w:r>
                <w:rPr>
                  <w:rStyle w:val="ListLabel12"/>
                  <w:rFonts w:ascii="Times New Roman" w:hAnsi="Times New Roman"/>
                  <w:sz w:val="24"/>
                  <w:szCs w:val="24"/>
                </w:rPr>
                <w:t>://</w:t>
              </w:r>
              <w:r>
                <w:rPr>
                  <w:rStyle w:val="ListLabel12"/>
                  <w:rFonts w:ascii="Times New Roman" w:hAnsi="Times New Roman"/>
                  <w:sz w:val="24"/>
                  <w:szCs w:val="24"/>
                  <w:lang w:val="en-US"/>
                </w:rPr>
                <w:t>www</w:t>
              </w:r>
              <w:r>
                <w:rPr>
                  <w:rStyle w:val="ListLabel12"/>
                  <w:rFonts w:ascii="Times New Roman" w:hAnsi="Times New Roman"/>
                  <w:sz w:val="24"/>
                  <w:szCs w:val="24"/>
                </w:rPr>
                <w:t>.</w:t>
              </w:r>
              <w:r>
                <w:rPr>
                  <w:rStyle w:val="ListLabel12"/>
                  <w:rFonts w:ascii="Times New Roman" w:hAnsi="Times New Roman"/>
                  <w:sz w:val="24"/>
                  <w:szCs w:val="24"/>
                  <w:lang w:val="en-US"/>
                </w:rPr>
                <w:t>elibrary</w:t>
              </w:r>
              <w:r>
                <w:rPr>
                  <w:rStyle w:val="ListLabel12"/>
                  <w:rFonts w:ascii="Times New Roman" w:hAnsi="Times New Roman"/>
                  <w:sz w:val="24"/>
                  <w:szCs w:val="24"/>
                </w:rPr>
                <w:t>.</w:t>
              </w:r>
              <w:r>
                <w:rPr>
                  <w:rStyle w:val="ListLabel12"/>
                  <w:rFonts w:ascii="Times New Roman" w:hAnsi="Times New Roman"/>
                  <w:sz w:val="24"/>
                  <w:szCs w:val="24"/>
                  <w:lang w:val="en-US"/>
                </w:rPr>
                <w:t>ru</w:t>
              </w:r>
              <w:r>
                <w:rPr>
                  <w:rStyle w:val="ListLabel12"/>
                  <w:rFonts w:ascii="Times New Roman" w:hAnsi="Times New Roman"/>
                  <w:sz w:val="24"/>
                  <w:szCs w:val="24"/>
                </w:rPr>
                <w:t>/</w:t>
              </w:r>
              <w:r>
                <w:rPr>
                  <w:rStyle w:val="ListLabel12"/>
                  <w:rFonts w:ascii="Times New Roman" w:hAnsi="Times New Roman"/>
                  <w:sz w:val="24"/>
                  <w:szCs w:val="24"/>
                  <w:lang w:val="en-US"/>
                </w:rPr>
                <w:t>item</w:t>
              </w:r>
              <w:r>
                <w:rPr>
                  <w:rStyle w:val="ListLabel12"/>
                  <w:rFonts w:ascii="Times New Roman" w:hAnsi="Times New Roman"/>
                  <w:sz w:val="24"/>
                  <w:szCs w:val="24"/>
                </w:rPr>
                <w:t>.</w:t>
              </w:r>
              <w:r>
                <w:rPr>
                  <w:rStyle w:val="ListLabel12"/>
                  <w:rFonts w:ascii="Times New Roman" w:hAnsi="Times New Roman"/>
                  <w:sz w:val="24"/>
                  <w:szCs w:val="24"/>
                  <w:lang w:val="en-US"/>
                </w:rPr>
                <w:t>asp</w:t>
              </w:r>
              <w:r>
                <w:rPr>
                  <w:rStyle w:val="ListLabel12"/>
                  <w:rFonts w:ascii="Times New Roman" w:hAnsi="Times New Roman"/>
                  <w:sz w:val="24"/>
                  <w:szCs w:val="24"/>
                </w:rPr>
                <w:t>?</w:t>
              </w:r>
              <w:r>
                <w:rPr>
                  <w:rStyle w:val="ListLabel12"/>
                  <w:rFonts w:ascii="Times New Roman" w:hAnsi="Times New Roman"/>
                  <w:sz w:val="24"/>
                  <w:szCs w:val="24"/>
                  <w:lang w:val="en-US"/>
                </w:rPr>
                <w:t>id</w:t>
              </w:r>
              <w:r>
                <w:rPr>
                  <w:rStyle w:val="ListLabel12"/>
                  <w:rFonts w:ascii="Times New Roman" w:hAnsi="Times New Roman"/>
                  <w:sz w:val="24"/>
                  <w:szCs w:val="24"/>
                </w:rPr>
                <w:t>=44555141</w:t>
              </w:r>
            </w:hyperlink>
          </w:p>
          <w:p>
            <w:pPr>
              <w:pStyle w:val="Normal"/>
              <w:widowControl w:val="false"/>
              <w:ind w:left="57" w:hanging="0"/>
              <w:jc w:val="both"/>
              <w:rPr>
                <w:rFonts w:ascii="Times New Roman" w:hAnsi="Times New Roman"/>
                <w:sz w:val="24"/>
                <w:szCs w:val="24"/>
              </w:rPr>
            </w:pPr>
            <w:r>
              <w:rPr>
                <w:rFonts w:ascii="Times New Roman" w:hAnsi="Times New Roman"/>
                <w:sz w:val="24"/>
                <w:szCs w:val="24"/>
              </w:rPr>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Соболев В.И.</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9</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Попов М.Н.</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Легитимизированная агрессия как механизм психологической защиты в условиях относительной социальной изоляции студентов-гуманитариев</w:t>
            </w:r>
          </w:p>
          <w:p>
            <w:pPr>
              <w:pStyle w:val="Normal"/>
              <w:widowControl w:val="false"/>
              <w:ind w:left="113" w:hanging="0"/>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0,4</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firstLine="100"/>
              <w:rPr>
                <w:rFonts w:ascii="Times New Roman" w:hAnsi="Times New Roman"/>
                <w:sz w:val="24"/>
                <w:szCs w:val="24"/>
              </w:rPr>
            </w:pPr>
            <w:r>
              <w:rPr>
                <w:rFonts w:ascii="Times New Roman" w:hAnsi="Times New Roman"/>
                <w:color w:val="000000"/>
                <w:sz w:val="24"/>
                <w:szCs w:val="24"/>
              </w:rPr>
              <w:t>Проблемы современного педагогического образования. – Сборник научных трудов: – Ялта: РИО ГПА, 2021. – Вып. 72. – Ч. 1. – С. 391-395.</w:t>
            </w:r>
          </w:p>
          <w:p>
            <w:pPr>
              <w:pStyle w:val="Normal"/>
              <w:widowControl w:val="false"/>
              <w:ind w:firstLine="100"/>
              <w:rPr>
                <w:rFonts w:ascii="Times New Roman" w:hAnsi="Times New Roman"/>
                <w:sz w:val="24"/>
                <w:szCs w:val="24"/>
              </w:rPr>
            </w:pPr>
            <w:r>
              <w:rPr>
                <w:rFonts w:ascii="Times New Roman" w:hAnsi="Times New Roman"/>
                <w:b/>
                <w:color w:val="000000"/>
                <w:sz w:val="24"/>
                <w:szCs w:val="24"/>
              </w:rPr>
              <w:t>ИФ 0,245</w:t>
            </w:r>
          </w:p>
          <w:p>
            <w:pPr>
              <w:pStyle w:val="Normal"/>
              <w:widowControl w:val="false"/>
              <w:snapToGrid w:val="false"/>
              <w:spacing w:lineRule="auto" w:line="192"/>
              <w:ind w:left="46" w:hanging="0"/>
              <w:rPr>
                <w:rFonts w:ascii="Times New Roman" w:hAnsi="Times New Roman"/>
                <w:sz w:val="24"/>
                <w:szCs w:val="24"/>
              </w:rPr>
            </w:pPr>
            <w:r>
              <w:rPr>
                <w:rFonts w:ascii="Times New Roman" w:hAnsi="Times New Roman"/>
                <w:b/>
                <w:bCs/>
                <w:color w:val="000000"/>
                <w:sz w:val="24"/>
                <w:szCs w:val="24"/>
              </w:rPr>
              <w:t>Ожидается индексация</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Соболев В.И.</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10</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lang w:val="uk-UA"/>
              </w:rPr>
              <w:t>Мокренцов Д. С.</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ind w:left="113" w:hanging="0"/>
              <w:jc w:val="both"/>
              <w:rPr>
                <w:rFonts w:ascii="Times New Roman" w:hAnsi="Times New Roman"/>
                <w:sz w:val="24"/>
                <w:szCs w:val="24"/>
              </w:rPr>
            </w:pPr>
            <w:r>
              <w:rPr>
                <w:rFonts w:ascii="Times New Roman" w:hAnsi="Times New Roman"/>
                <w:sz w:val="24"/>
                <w:szCs w:val="24"/>
              </w:rPr>
              <w:t>Психологические и методические основы работы по развитию речи у обучающихся</w:t>
            </w:r>
          </w:p>
        </w:tc>
        <w:tc>
          <w:tcPr>
            <w:tcW w:w="157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0,7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ind w:left="-83" w:firstLine="2"/>
              <w:jc w:val="both"/>
              <w:rPr>
                <w:rFonts w:ascii="Times New Roman" w:hAnsi="Times New Roman"/>
                <w:sz w:val="24"/>
                <w:szCs w:val="24"/>
              </w:rPr>
            </w:pPr>
            <w:r>
              <w:rPr>
                <w:rFonts w:ascii="Times New Roman" w:hAnsi="Times New Roman"/>
                <w:color w:val="000000"/>
                <w:sz w:val="24"/>
                <w:szCs w:val="24"/>
                <w:shd w:fill="FFFFFF" w:val="clear"/>
              </w:rPr>
              <w:t>Проблемы современного педагогического образования. – Сб</w:t>
            </w:r>
            <w:r>
              <w:rPr>
                <w:rFonts w:ascii="Times New Roman" w:hAnsi="Times New Roman"/>
                <w:color w:val="000000"/>
                <w:sz w:val="24"/>
                <w:szCs w:val="24"/>
                <w:shd w:fill="FFFFFF" w:val="clear"/>
                <w:lang w:val="uk-UA"/>
              </w:rPr>
              <w:t>орникнаучн</w:t>
            </w:r>
            <w:r>
              <w:rPr>
                <w:rFonts w:ascii="Times New Roman" w:hAnsi="Times New Roman"/>
                <w:color w:val="000000"/>
                <w:sz w:val="24"/>
                <w:szCs w:val="24"/>
                <w:shd w:fill="FFFFFF" w:val="clear"/>
              </w:rPr>
              <w:t>ых трудов: – Ялта: РИО ГПА, 20</w:t>
            </w:r>
            <w:r>
              <w:rPr>
                <w:rFonts w:ascii="Times New Roman" w:hAnsi="Times New Roman"/>
                <w:color w:val="000000"/>
                <w:sz w:val="24"/>
                <w:szCs w:val="24"/>
                <w:shd w:fill="FFFFFF" w:val="clear"/>
                <w:lang w:val="uk-UA"/>
              </w:rPr>
              <w:t>21</w:t>
            </w:r>
            <w:r>
              <w:rPr>
                <w:rFonts w:ascii="Times New Roman" w:hAnsi="Times New Roman"/>
                <w:color w:val="000000"/>
                <w:sz w:val="24"/>
                <w:szCs w:val="24"/>
                <w:shd w:fill="FFFFFF" w:val="clear"/>
              </w:rPr>
              <w:t>. – Вып.72. – С. </w:t>
            </w:r>
            <w:r>
              <w:rPr>
                <w:rFonts w:ascii="Times New Roman" w:hAnsi="Times New Roman"/>
                <w:color w:val="000000"/>
                <w:sz w:val="24"/>
                <w:szCs w:val="24"/>
                <w:shd w:fill="FFFFFF" w:val="clear"/>
                <w:lang w:val="uk-UA"/>
              </w:rPr>
              <w:t>277-280</w:t>
            </w:r>
          </w:p>
          <w:p>
            <w:pPr>
              <w:pStyle w:val="Normal"/>
              <w:widowControl w:val="false"/>
              <w:ind w:left="-83" w:firstLine="2"/>
              <w:jc w:val="both"/>
              <w:rPr>
                <w:rFonts w:ascii="Times New Roman" w:hAnsi="Times New Roman"/>
                <w:sz w:val="24"/>
                <w:szCs w:val="24"/>
              </w:rPr>
            </w:pPr>
            <w:r>
              <w:rPr>
                <w:rFonts w:ascii="Times New Roman" w:hAnsi="Times New Roman"/>
                <w:b/>
                <w:color w:val="000000"/>
                <w:sz w:val="24"/>
                <w:szCs w:val="24"/>
                <w:shd w:fill="FFFFFF" w:val="clear"/>
                <w:lang w:val="uk-UA"/>
              </w:rPr>
              <w:t>ИФ 0,186</w:t>
            </w:r>
          </w:p>
          <w:p>
            <w:pPr>
              <w:pStyle w:val="Normal"/>
              <w:widowControl w:val="false"/>
              <w:snapToGrid w:val="false"/>
              <w:spacing w:lineRule="auto" w:line="192"/>
              <w:ind w:left="46" w:hanging="0"/>
              <w:jc w:val="both"/>
              <w:rPr>
                <w:rFonts w:ascii="Times New Roman" w:hAnsi="Times New Roman"/>
                <w:sz w:val="24"/>
                <w:szCs w:val="24"/>
              </w:rPr>
            </w:pPr>
            <w:r>
              <w:rPr>
                <w:rFonts w:ascii="Times New Roman" w:hAnsi="Times New Roman"/>
                <w:b/>
                <w:bCs/>
                <w:color w:val="000000"/>
                <w:sz w:val="24"/>
                <w:szCs w:val="24"/>
                <w:shd w:fill="FFFFFF" w:val="clear"/>
                <w:lang w:val="uk-UA"/>
              </w:rPr>
              <w:t>Ожидается индексация</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Попов М. 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11</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left="46" w:hanging="0"/>
              <w:jc w:val="both"/>
              <w:rPr>
                <w:rFonts w:ascii="Times New Roman" w:hAnsi="Times New Roman"/>
                <w:sz w:val="24"/>
                <w:szCs w:val="24"/>
              </w:rPr>
            </w:pPr>
            <w:r>
              <w:rPr>
                <w:rFonts w:ascii="Times New Roman" w:hAnsi="Times New Roman"/>
                <w:sz w:val="24"/>
                <w:szCs w:val="24"/>
              </w:rPr>
              <w:t>Зорина О.В.</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ind w:left="113" w:hanging="0"/>
              <w:jc w:val="both"/>
              <w:rPr>
                <w:rFonts w:ascii="Times New Roman" w:hAnsi="Times New Roman"/>
                <w:sz w:val="24"/>
                <w:szCs w:val="24"/>
              </w:rPr>
            </w:pPr>
            <w:r>
              <w:rPr>
                <w:rFonts w:ascii="Times New Roman" w:hAnsi="Times New Roman"/>
                <w:sz w:val="24"/>
                <w:szCs w:val="24"/>
              </w:rPr>
              <w:t>Использование интерактивных методов обучения в подготовке будущих учителей физической культуры</w:t>
            </w:r>
          </w:p>
        </w:tc>
        <w:tc>
          <w:tcPr>
            <w:tcW w:w="157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sz w:val="24"/>
                <w:szCs w:val="24"/>
              </w:rPr>
              <w:t>0,3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color w:val="000000"/>
                <w:sz w:val="24"/>
                <w:szCs w:val="24"/>
                <w:shd w:fill="FFFFFF" w:val="clear"/>
              </w:rPr>
              <w:t>Проблемы современного педагогического образования. - №72(1). –С. 129-132.</w:t>
            </w:r>
          </w:p>
          <w:p>
            <w:pPr>
              <w:pStyle w:val="Normal"/>
              <w:widowControl w:val="false"/>
              <w:snapToGrid w:val="false"/>
              <w:spacing w:lineRule="auto" w:line="192"/>
              <w:ind w:left="46" w:hanging="0"/>
              <w:jc w:val="both"/>
              <w:rPr>
                <w:rFonts w:ascii="Times New Roman" w:hAnsi="Times New Roman"/>
                <w:sz w:val="24"/>
                <w:szCs w:val="24"/>
              </w:rPr>
            </w:pPr>
            <w:r>
              <w:rPr>
                <w:rFonts w:ascii="Times New Roman" w:hAnsi="Times New Roman"/>
                <w:b/>
                <w:bCs/>
                <w:color w:val="000000"/>
                <w:sz w:val="24"/>
                <w:szCs w:val="24"/>
              </w:rPr>
              <w:t>Ожидается индексация</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12</w:t>
            </w:r>
          </w:p>
        </w:tc>
        <w:tc>
          <w:tcPr>
            <w:tcW w:w="1578"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Понятие и методологические подходы к проблемам современного правопонимания</w:t>
            </w:r>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cs="Liberation Serif" w:ascii="Times New Roman" w:hAnsi="Times New Roman"/>
                <w:sz w:val="24"/>
                <w:szCs w:val="24"/>
              </w:rPr>
              <w:t>0,4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jc w:val="center"/>
              <w:rPr>
                <w:rFonts w:ascii="Times New Roman" w:hAnsi="Times New Roman"/>
                <w:sz w:val="24"/>
                <w:szCs w:val="24"/>
              </w:rPr>
            </w:pPr>
            <w:r>
              <w:rPr>
                <w:rFonts w:ascii="Times New Roman" w:hAnsi="Times New Roman"/>
                <w:sz w:val="24"/>
                <w:szCs w:val="24"/>
              </w:rPr>
              <w:t>Философия права. – 2021. - № 3 (98). – С. 64-67.</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Шанько В.В.</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13</w:t>
            </w:r>
          </w:p>
        </w:tc>
        <w:tc>
          <w:tcPr>
            <w:tcW w:w="1578"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Сравнительный анализ организации профессиональной (огневой) подготовки полицейских Российской Федерации и США</w:t>
            </w:r>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cs="Liberation Serif" w:ascii="Times New Roman" w:hAnsi="Times New Roman"/>
                <w:sz w:val="24"/>
                <w:szCs w:val="24"/>
              </w:rPr>
              <w:t>0,3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Бизнес. Образование. Право. – Волгоград. – 2021. - № 1 (54). – С. 413-417.</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Панова О., Шанько В.В., Жамборов А.А.</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14</w:t>
            </w:r>
          </w:p>
        </w:tc>
        <w:tc>
          <w:tcPr>
            <w:tcW w:w="1578"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shd w:fill="FFFFFF" w:val="clear"/>
              </w:rPr>
              <w:t>Формирование стрелковых навыков у обучающихся образовательных организаций МВД России на первоначальном этапе</w:t>
            </w:r>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cs="Liberation Serif" w:ascii="Times New Roman" w:hAnsi="Times New Roman"/>
                <w:sz w:val="24"/>
                <w:szCs w:val="24"/>
              </w:rPr>
              <w:t>0,4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Проблемы современного педагогического образования. – Ялта. – 2021. – Выпуск 70 (2). – С. 204-206.</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Жамборов А.А., Дьяченко Е.А.</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color w:val="000000" w:themeColor="text1"/>
                <w:sz w:val="24"/>
                <w:szCs w:val="24"/>
              </w:rPr>
              <w:t>15</w:t>
            </w:r>
          </w:p>
        </w:tc>
        <w:tc>
          <w:tcPr>
            <w:tcW w:w="1578"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color w:val="000000" w:themeColor="text1"/>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pPr>
            <w:hyperlink r:id="rId57" w:tgtFrame="_top">
              <w:r>
                <w:rPr>
                  <w:rStyle w:val="Style12"/>
                  <w:rFonts w:ascii="Times New Roman" w:hAnsi="Times New Roman"/>
                  <w:color w:val="000000" w:themeColor="text1"/>
                  <w:sz w:val="24"/>
                  <w:szCs w:val="24"/>
                  <w:u w:val="none"/>
                </w:rPr>
                <w:t>Формирование профессиональной готовности будущих полицейских к работе на местности с использованием современных навигационных и геоинформационных систем</w:t>
              </w:r>
            </w:hyperlink>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cs="Liberation Serif" w:ascii="Times New Roman" w:hAnsi="Times New Roman"/>
                <w:color w:val="000000" w:themeColor="text1"/>
                <w:sz w:val="24"/>
                <w:szCs w:val="24"/>
              </w:rPr>
              <w:t>0,6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rPr/>
            </w:pPr>
            <w:hyperlink r:id="rId58" w:tgtFrame="_top">
              <w:r>
                <w:rPr>
                  <w:rStyle w:val="Style12"/>
                  <w:rFonts w:ascii="Times New Roman" w:hAnsi="Times New Roman"/>
                  <w:color w:val="000000" w:themeColor="text1"/>
                  <w:sz w:val="24"/>
                  <w:szCs w:val="24"/>
                  <w:u w:val="none"/>
                </w:rPr>
                <w:t>Проблемы современного педагогического образования</w:t>
              </w:r>
            </w:hyperlink>
            <w:r>
              <w:rPr>
                <w:rFonts w:ascii="Times New Roman" w:hAnsi="Times New Roman"/>
                <w:color w:val="000000" w:themeColor="text1"/>
                <w:sz w:val="24"/>
                <w:szCs w:val="24"/>
              </w:rPr>
              <w:t xml:space="preserve">. – Ялта. – 2021. –Выпуск </w:t>
            </w:r>
            <w:hyperlink r:id="rId59" w:tgtFrame="_top">
              <w:r>
                <w:rPr>
                  <w:rStyle w:val="Style12"/>
                  <w:rFonts w:ascii="Times New Roman" w:hAnsi="Times New Roman"/>
                  <w:color w:val="000000" w:themeColor="text1"/>
                  <w:sz w:val="24"/>
                  <w:szCs w:val="24"/>
                  <w:u w:val="none"/>
                </w:rPr>
                <w:t>№ 71 (2</w:t>
              </w:r>
            </w:hyperlink>
            <w:r>
              <w:rPr>
                <w:rFonts w:ascii="Times New Roman" w:hAnsi="Times New Roman"/>
                <w:color w:val="000000" w:themeColor="text1"/>
                <w:sz w:val="24"/>
                <w:szCs w:val="24"/>
              </w:rPr>
              <w:t>). – С. 213-217.</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color w:val="000000" w:themeColor="text1"/>
                <w:sz w:val="24"/>
                <w:szCs w:val="24"/>
              </w:rPr>
              <w:t>Кудрявцев Р.А., Яблонский К.Н.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color w:val="000000" w:themeColor="text1"/>
                <w:sz w:val="24"/>
                <w:szCs w:val="24"/>
              </w:rPr>
            </w:pPr>
            <w:r>
              <w:rPr>
                <w:rFonts w:ascii="Times New Roman" w:hAnsi="Times New Roman"/>
                <w:color w:val="000000" w:themeColor="text1"/>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16</w:t>
            </w:r>
          </w:p>
        </w:tc>
        <w:tc>
          <w:tcPr>
            <w:tcW w:w="1578"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Комплексная подготовка спортсменов-стрелков</w:t>
            </w:r>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cs="Liberation Serif" w:ascii="Times New Roman" w:hAnsi="Times New Roman"/>
                <w:sz w:val="24"/>
                <w:szCs w:val="24"/>
              </w:rPr>
              <w:t>0,4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Проблемы современного педагогического образования. – Ялта. – 2021. – Выпуск 72 (1). – С.</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0"/>
              <w:rPr>
                <w:rFonts w:ascii="Times New Roman" w:hAnsi="Times New Roman"/>
                <w:sz w:val="24"/>
                <w:szCs w:val="24"/>
              </w:rPr>
            </w:pPr>
            <w:r>
              <w:rPr>
                <w:rFonts w:ascii="Times New Roman" w:hAnsi="Times New Roman"/>
                <w:sz w:val="24"/>
                <w:szCs w:val="24"/>
              </w:rPr>
              <w:t>Чобитько С.П., Гущин Д.Н.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r>
      <w:tr>
        <w:trPr>
          <w:trHeight w:val="318" w:hRule="atLeast"/>
        </w:trPr>
        <w:tc>
          <w:tcPr>
            <w:tcW w:w="1502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olor w:val="2A6099"/>
                <w:sz w:val="32"/>
                <w:szCs w:val="32"/>
              </w:rPr>
            </w:pPr>
            <w:r>
              <w:rPr>
                <w:rFonts w:ascii="Times New Roman" w:hAnsi="Times New Roman"/>
                <w:b/>
                <w:bCs/>
                <w:color w:val="2A6099"/>
                <w:sz w:val="32"/>
                <w:szCs w:val="32"/>
              </w:rPr>
              <w:t>В журналах, входящих в систему РИНЦ (не входящих в Перечень ВАК РФ)</w:t>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w:t>
            </w:r>
          </w:p>
        </w:tc>
        <w:tc>
          <w:tcPr>
            <w:tcW w:w="157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Автор</w:t>
            </w:r>
          </w:p>
        </w:tc>
        <w:tc>
          <w:tcPr>
            <w:tcW w:w="363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Название статьи</w:t>
            </w:r>
          </w:p>
        </w:tc>
        <w:tc>
          <w:tcPr>
            <w:tcW w:w="1579"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Объем</w:t>
            </w:r>
          </w:p>
        </w:tc>
        <w:tc>
          <w:tcPr>
            <w:tcW w:w="313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Выходные данные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ссылка на сайт в системе</w:t>
            </w:r>
          </w:p>
          <w:p>
            <w:pPr>
              <w:pStyle w:val="Normal"/>
              <w:widowControl w:val="false"/>
              <w:jc w:val="center"/>
              <w:rPr>
                <w:rFonts w:ascii="Times New Roman" w:hAnsi="Times New Roman"/>
                <w:sz w:val="24"/>
                <w:szCs w:val="24"/>
              </w:rPr>
            </w:pPr>
            <w:r>
              <w:rPr>
                <w:rFonts w:ascii="Times New Roman" w:hAnsi="Times New Roman"/>
                <w:b/>
                <w:color w:val="000000"/>
                <w:sz w:val="24"/>
                <w:szCs w:val="24"/>
              </w:rPr>
              <w:t>импакт – фактор журнала</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(Ф.И.О.)</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color w:val="000000"/>
                <w:sz w:val="24"/>
                <w:szCs w:val="24"/>
              </w:rPr>
              <w:t>Соавторы, студенты, аспиранты (Ф.И.О., группа)</w:t>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jc w:val="center"/>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Особенности реализации зрительно-моторной реакции «</w:t>
            </w:r>
            <w:r>
              <w:rPr>
                <w:rFonts w:ascii="Times New Roman" w:hAnsi="Times New Roman"/>
                <w:sz w:val="24"/>
                <w:szCs w:val="24"/>
                <w:lang w:val="en-US"/>
              </w:rPr>
              <w:t>Go</w:t>
            </w:r>
            <w:r>
              <w:rPr>
                <w:rFonts w:ascii="Times New Roman" w:hAnsi="Times New Roman"/>
                <w:sz w:val="24"/>
                <w:szCs w:val="24"/>
              </w:rPr>
              <w:t xml:space="preserve"> / </w:t>
            </w:r>
            <w:r>
              <w:rPr>
                <w:rFonts w:ascii="Times New Roman" w:hAnsi="Times New Roman"/>
                <w:sz w:val="24"/>
                <w:szCs w:val="24"/>
                <w:lang w:val="en-US"/>
              </w:rPr>
              <w:t>No</w:t>
            </w:r>
            <w:r>
              <w:rPr>
                <w:rFonts w:ascii="Times New Roman" w:hAnsi="Times New Roman"/>
                <w:sz w:val="24"/>
                <w:szCs w:val="24"/>
              </w:rPr>
              <w:t>-</w:t>
            </w:r>
            <w:r>
              <w:rPr>
                <w:rFonts w:ascii="Times New Roman" w:hAnsi="Times New Roman"/>
                <w:sz w:val="24"/>
                <w:szCs w:val="24"/>
                <w:lang w:val="en-US"/>
              </w:rPr>
              <w:t>go</w:t>
            </w:r>
            <w:r>
              <w:rPr>
                <w:rFonts w:ascii="Times New Roman" w:hAnsi="Times New Roman"/>
                <w:sz w:val="24"/>
                <w:szCs w:val="24"/>
              </w:rPr>
              <w:t>» - типа в условиях разновероятностного предъявления дифференцировочного стимула</w:t>
            </w:r>
          </w:p>
          <w:p>
            <w:pPr>
              <w:pStyle w:val="Normal"/>
              <w:widowControl w:val="false"/>
              <w:shd w:val="clear" w:color="auto" w:fill="FFFFFF"/>
              <w:tabs>
                <w:tab w:val="clear" w:pos="708"/>
                <w:tab w:val="left" w:pos="1099" w:leader="none"/>
              </w:tabs>
              <w:snapToGrid w:val="false"/>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0,2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Fonts w:ascii="Times New Roman" w:hAnsi="Times New Roman"/>
                <w:sz w:val="24"/>
                <w:szCs w:val="24"/>
              </w:rPr>
              <w:t xml:space="preserve">Донецкие чтения 2020: образование, наука, инновации, культура и вызовы современности: Материалы V Международной научной конференции (Донецк, 17-18 ноября 2020 г.). – Том. 2. Химико-биологические науки / под общей редакцией проф. С.В. Беспаловой. – Донецк: Изд-во ДонНУ, 2020. – 362 – 364. </w:t>
            </w:r>
            <w:hyperlink r:id="rId60">
              <w:r>
                <w:rPr>
                  <w:rStyle w:val="ListLabel12"/>
                  <w:rFonts w:ascii="Times New Roman" w:hAnsi="Times New Roman"/>
                  <w:sz w:val="24"/>
                  <w:szCs w:val="24"/>
                </w:rPr>
                <w:t>https://www.elibrary.ru/item.asp?id=44376836</w:t>
              </w:r>
            </w:hyperlink>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Попов М.Н.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bCs/>
                <w:color w:val="000000"/>
                <w:sz w:val="24"/>
                <w:szCs w:val="24"/>
              </w:rPr>
            </w:pPr>
            <w:r>
              <w:rPr>
                <w:rFonts w:ascii="Times New Roman" w:hAnsi="Times New Roman"/>
                <w:bCs/>
                <w:color w:val="000000"/>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2</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jc w:val="center"/>
              <w:rPr>
                <w:rFonts w:ascii="Times New Roman" w:hAnsi="Times New Roman"/>
                <w:sz w:val="24"/>
                <w:szCs w:val="24"/>
              </w:rPr>
            </w:pPr>
            <w:r>
              <w:rPr>
                <w:rFonts w:ascii="Times New Roman" w:hAnsi="Times New Roman"/>
                <w:sz w:val="24"/>
                <w:szCs w:val="24"/>
              </w:rPr>
              <w:t>Соболев В.И.</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Модуляция α-липоевой кислотой эффектов длительно вводимого дексаметазона на скелетную мышцу белых крыс</w:t>
            </w:r>
          </w:p>
          <w:p>
            <w:pPr>
              <w:pStyle w:val="Normal"/>
              <w:widowControl w:val="false"/>
              <w:shd w:val="clear" w:color="auto" w:fill="FFFFFF"/>
              <w:tabs>
                <w:tab w:val="clear" w:pos="708"/>
                <w:tab w:val="left" w:pos="1099" w:leader="none"/>
              </w:tabs>
              <w:snapToGrid w:val="false"/>
              <w:jc w:val="both"/>
              <w:rPr>
                <w:rFonts w:ascii="Times New Roman" w:hAnsi="Times New Roman"/>
                <w:sz w:val="24"/>
                <w:szCs w:val="24"/>
              </w:rPr>
            </w:pPr>
            <w:r>
              <w:rPr>
                <w:rFonts w:ascii="Times New Roman" w:hAnsi="Times New Roman"/>
                <w:sz w:val="24"/>
                <w:szCs w:val="24"/>
              </w:rPr>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0,2 п.л.</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pPr>
            <w:r>
              <w:rPr>
                <w:rFonts w:ascii="Times New Roman" w:hAnsi="Times New Roman"/>
                <w:sz w:val="24"/>
                <w:szCs w:val="24"/>
              </w:rPr>
              <w:t xml:space="preserve">Донецкий чтения 2020: образование, наука, инновации, культура и вызовы современности: Материалы V Международной научной конференции (Донецк, 17-18 ноября 2020 г.). – Том. 2. Химико-биологические науки / под общей редакцией проф. С.В. Беспаловой. – Донецк: Изд-во ДонНУ, 2020. – 370 – 375. </w:t>
            </w:r>
            <w:hyperlink r:id="rId61">
              <w:r>
                <w:rPr>
                  <w:rStyle w:val="ListLabel12"/>
                  <w:rFonts w:ascii="Times New Roman" w:hAnsi="Times New Roman"/>
                  <w:sz w:val="24"/>
                  <w:szCs w:val="24"/>
                </w:rPr>
                <w:t>https://www.elibrary.ru/item.asp?id=44376838</w:t>
              </w:r>
            </w:hyperlink>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Труш В.В.</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Times New Roman" w:hAnsi="Times New Roman"/>
                <w:bCs/>
                <w:color w:val="000000"/>
                <w:sz w:val="24"/>
                <w:szCs w:val="24"/>
              </w:rPr>
            </w:pPr>
            <w:r>
              <w:rPr>
                <w:rFonts w:ascii="Times New Roman" w:hAnsi="Times New Roman"/>
                <w:bCs/>
                <w:color w:val="000000"/>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3</w:t>
            </w:r>
          </w:p>
        </w:tc>
        <w:tc>
          <w:tcPr>
            <w:tcW w:w="1578"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jc w:val="center"/>
              <w:rPr>
                <w:rFonts w:ascii="Times New Roman" w:hAnsi="Times New Roman"/>
                <w:sz w:val="24"/>
                <w:szCs w:val="24"/>
              </w:rPr>
            </w:pPr>
            <w:r>
              <w:rPr>
                <w:rFonts w:ascii="Times New Roman" w:hAnsi="Times New Roman"/>
                <w:sz w:val="24"/>
                <w:szCs w:val="24"/>
              </w:rPr>
              <w:t>Зорина О.В.</w:t>
            </w:r>
          </w:p>
        </w:tc>
        <w:tc>
          <w:tcPr>
            <w:tcW w:w="3639" w:type="dxa"/>
            <w:tcBorders>
              <w:top w:val="single" w:sz="4" w:space="0" w:color="000000"/>
              <w:left w:val="single" w:sz="4" w:space="0" w:color="000000"/>
              <w:bottom w:val="single" w:sz="4" w:space="0" w:color="000000"/>
            </w:tcBorders>
            <w:shd w:color="auto" w:fill="auto" w:val="clear"/>
          </w:tcPr>
          <w:p>
            <w:pPr>
              <w:pStyle w:val="Normal"/>
              <w:widowControl w:val="false"/>
              <w:shd w:val="clear" w:color="auto" w:fill="FFFFFF"/>
              <w:tabs>
                <w:tab w:val="clear" w:pos="708"/>
                <w:tab w:val="left" w:pos="1099" w:leader="none"/>
              </w:tabs>
              <w:snapToGrid w:val="false"/>
              <w:jc w:val="both"/>
              <w:rPr>
                <w:rFonts w:ascii="Times New Roman" w:hAnsi="Times New Roman"/>
                <w:sz w:val="24"/>
                <w:szCs w:val="24"/>
              </w:rPr>
            </w:pPr>
            <w:r>
              <w:rPr>
                <w:rFonts w:ascii="Times New Roman" w:hAnsi="Times New Roman"/>
                <w:sz w:val="24"/>
                <w:szCs w:val="24"/>
              </w:rPr>
              <w:t>Новаторский опыт профилактики девиантного поведения молодежи средствами физической культуры и спорта</w:t>
            </w:r>
          </w:p>
        </w:tc>
        <w:tc>
          <w:tcPr>
            <w:tcW w:w="15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0,2</w:t>
            </w:r>
          </w:p>
        </w:tc>
        <w:tc>
          <w:tcPr>
            <w:tcW w:w="3135"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bCs/>
                <w:sz w:val="24"/>
                <w:szCs w:val="24"/>
              </w:rPr>
              <w:t>П</w:t>
            </w:r>
            <w:r>
              <w:rPr>
                <w:rFonts w:ascii="Times New Roman" w:hAnsi="Times New Roman"/>
                <w:bCs/>
                <w:spacing w:val="1"/>
                <w:sz w:val="24"/>
                <w:szCs w:val="24"/>
              </w:rPr>
              <w:t>р</w:t>
            </w:r>
            <w:r>
              <w:rPr>
                <w:rFonts w:ascii="Times New Roman" w:hAnsi="Times New Roman"/>
                <w:bCs/>
                <w:sz w:val="24"/>
                <w:szCs w:val="24"/>
              </w:rPr>
              <w:t>о</w:t>
            </w:r>
            <w:r>
              <w:rPr>
                <w:rFonts w:ascii="Times New Roman" w:hAnsi="Times New Roman"/>
                <w:bCs/>
                <w:spacing w:val="-3"/>
                <w:sz w:val="24"/>
                <w:szCs w:val="24"/>
              </w:rPr>
              <w:t>ф</w:t>
            </w:r>
            <w:r>
              <w:rPr>
                <w:rFonts w:ascii="Times New Roman" w:hAnsi="Times New Roman"/>
                <w:bCs/>
                <w:sz w:val="24"/>
                <w:szCs w:val="24"/>
              </w:rPr>
              <w:t>илак</w:t>
            </w:r>
            <w:r>
              <w:rPr>
                <w:rFonts w:ascii="Times New Roman" w:hAnsi="Times New Roman"/>
                <w:bCs/>
                <w:spacing w:val="2"/>
                <w:sz w:val="24"/>
                <w:szCs w:val="24"/>
              </w:rPr>
              <w:t>т</w:t>
            </w:r>
            <w:r>
              <w:rPr>
                <w:rFonts w:ascii="Times New Roman" w:hAnsi="Times New Roman"/>
                <w:bCs/>
                <w:spacing w:val="-2"/>
                <w:sz w:val="24"/>
                <w:szCs w:val="24"/>
              </w:rPr>
              <w:t>и</w:t>
            </w:r>
            <w:r>
              <w:rPr>
                <w:rFonts w:ascii="Times New Roman" w:hAnsi="Times New Roman"/>
                <w:bCs/>
                <w:sz w:val="24"/>
                <w:szCs w:val="24"/>
              </w:rPr>
              <w:t>кад</w:t>
            </w:r>
            <w:r>
              <w:rPr>
                <w:rFonts w:ascii="Times New Roman" w:hAnsi="Times New Roman"/>
                <w:bCs/>
                <w:spacing w:val="-1"/>
                <w:sz w:val="24"/>
                <w:szCs w:val="24"/>
              </w:rPr>
              <w:t>е</w:t>
            </w:r>
            <w:r>
              <w:rPr>
                <w:rFonts w:ascii="Times New Roman" w:hAnsi="Times New Roman"/>
                <w:bCs/>
                <w:sz w:val="24"/>
                <w:szCs w:val="24"/>
              </w:rPr>
              <w:t>ви</w:t>
            </w:r>
            <w:r>
              <w:rPr>
                <w:rFonts w:ascii="Times New Roman" w:hAnsi="Times New Roman"/>
                <w:bCs/>
                <w:spacing w:val="-3"/>
                <w:sz w:val="24"/>
                <w:szCs w:val="24"/>
              </w:rPr>
              <w:t>а</w:t>
            </w:r>
            <w:r>
              <w:rPr>
                <w:rFonts w:ascii="Times New Roman" w:hAnsi="Times New Roman"/>
                <w:bCs/>
                <w:sz w:val="24"/>
                <w:szCs w:val="24"/>
              </w:rPr>
              <w:t>нтно</w:t>
            </w:r>
            <w:r>
              <w:rPr>
                <w:rFonts w:ascii="Times New Roman" w:hAnsi="Times New Roman"/>
                <w:bCs/>
                <w:spacing w:val="-1"/>
                <w:sz w:val="24"/>
                <w:szCs w:val="24"/>
              </w:rPr>
              <w:t>г</w:t>
            </w:r>
            <w:r>
              <w:rPr>
                <w:rFonts w:ascii="Times New Roman" w:hAnsi="Times New Roman"/>
                <w:bCs/>
                <w:sz w:val="24"/>
                <w:szCs w:val="24"/>
              </w:rPr>
              <w:t>опов</w:t>
            </w:r>
            <w:r>
              <w:rPr>
                <w:rFonts w:ascii="Times New Roman" w:hAnsi="Times New Roman"/>
                <w:bCs/>
                <w:spacing w:val="-1"/>
                <w:sz w:val="24"/>
                <w:szCs w:val="24"/>
              </w:rPr>
              <w:t>е</w:t>
            </w:r>
            <w:r>
              <w:rPr>
                <w:rFonts w:ascii="Times New Roman" w:hAnsi="Times New Roman"/>
                <w:bCs/>
                <w:sz w:val="24"/>
                <w:szCs w:val="24"/>
              </w:rPr>
              <w:t>д</w:t>
            </w:r>
            <w:r>
              <w:rPr>
                <w:rFonts w:ascii="Times New Roman" w:hAnsi="Times New Roman"/>
                <w:bCs/>
                <w:spacing w:val="-1"/>
                <w:sz w:val="24"/>
                <w:szCs w:val="24"/>
              </w:rPr>
              <w:t>е</w:t>
            </w:r>
            <w:r>
              <w:rPr>
                <w:rFonts w:ascii="Times New Roman" w:hAnsi="Times New Roman"/>
                <w:bCs/>
                <w:sz w:val="24"/>
                <w:szCs w:val="24"/>
              </w:rPr>
              <w:t>нияд</w:t>
            </w:r>
            <w:r>
              <w:rPr>
                <w:rFonts w:ascii="Times New Roman" w:hAnsi="Times New Roman"/>
                <w:bCs/>
                <w:spacing w:val="-1"/>
                <w:sz w:val="24"/>
                <w:szCs w:val="24"/>
              </w:rPr>
              <w:t>е</w:t>
            </w:r>
            <w:r>
              <w:rPr>
                <w:rFonts w:ascii="Times New Roman" w:hAnsi="Times New Roman"/>
                <w:bCs/>
                <w:sz w:val="24"/>
                <w:szCs w:val="24"/>
              </w:rPr>
              <w:t>т</w:t>
            </w:r>
            <w:r>
              <w:rPr>
                <w:rFonts w:ascii="Times New Roman" w:hAnsi="Times New Roman"/>
                <w:bCs/>
                <w:spacing w:val="-2"/>
                <w:sz w:val="24"/>
                <w:szCs w:val="24"/>
              </w:rPr>
              <w:t>е</w:t>
            </w:r>
            <w:r>
              <w:rPr>
                <w:rFonts w:ascii="Times New Roman" w:hAnsi="Times New Roman"/>
                <w:bCs/>
                <w:sz w:val="24"/>
                <w:szCs w:val="24"/>
              </w:rPr>
              <w:t>йимолод</w:t>
            </w:r>
            <w:r>
              <w:rPr>
                <w:rFonts w:ascii="Times New Roman" w:hAnsi="Times New Roman"/>
                <w:bCs/>
                <w:spacing w:val="1"/>
                <w:sz w:val="24"/>
                <w:szCs w:val="24"/>
              </w:rPr>
              <w:t>е</w:t>
            </w:r>
            <w:r>
              <w:rPr>
                <w:rFonts w:ascii="Times New Roman" w:hAnsi="Times New Roman"/>
                <w:bCs/>
                <w:spacing w:val="-4"/>
                <w:sz w:val="24"/>
                <w:szCs w:val="24"/>
              </w:rPr>
              <w:t>ж</w:t>
            </w:r>
            <w:r>
              <w:rPr>
                <w:rFonts w:ascii="Times New Roman" w:hAnsi="Times New Roman"/>
                <w:bCs/>
                <w:sz w:val="24"/>
                <w:szCs w:val="24"/>
              </w:rPr>
              <w:t>и:р</w:t>
            </w:r>
            <w:r>
              <w:rPr>
                <w:rFonts w:ascii="Times New Roman" w:hAnsi="Times New Roman"/>
                <w:bCs/>
                <w:spacing w:val="-1"/>
                <w:sz w:val="24"/>
                <w:szCs w:val="24"/>
              </w:rPr>
              <w:t>ег</w:t>
            </w:r>
            <w:r>
              <w:rPr>
                <w:rFonts w:ascii="Times New Roman" w:hAnsi="Times New Roman"/>
                <w:bCs/>
                <w:spacing w:val="3"/>
                <w:sz w:val="24"/>
                <w:szCs w:val="24"/>
              </w:rPr>
              <w:t>и</w:t>
            </w:r>
            <w:r>
              <w:rPr>
                <w:rFonts w:ascii="Times New Roman" w:hAnsi="Times New Roman"/>
                <w:bCs/>
                <w:sz w:val="24"/>
                <w:szCs w:val="24"/>
              </w:rPr>
              <w:t>ональные мод</w:t>
            </w:r>
            <w:r>
              <w:rPr>
                <w:rFonts w:ascii="Times New Roman" w:hAnsi="Times New Roman"/>
                <w:bCs/>
                <w:spacing w:val="-1"/>
                <w:sz w:val="24"/>
                <w:szCs w:val="24"/>
              </w:rPr>
              <w:t>е</w:t>
            </w:r>
            <w:r>
              <w:rPr>
                <w:rFonts w:ascii="Times New Roman" w:hAnsi="Times New Roman"/>
                <w:bCs/>
                <w:sz w:val="24"/>
                <w:szCs w:val="24"/>
              </w:rPr>
              <w:t>лии</w:t>
            </w:r>
            <w:r>
              <w:rPr>
                <w:rFonts w:ascii="Times New Roman" w:hAnsi="Times New Roman"/>
                <w:bCs/>
                <w:spacing w:val="1"/>
                <w:sz w:val="24"/>
                <w:szCs w:val="24"/>
              </w:rPr>
              <w:t>т</w:t>
            </w:r>
            <w:r>
              <w:rPr>
                <w:rFonts w:ascii="Times New Roman" w:hAnsi="Times New Roman"/>
                <w:bCs/>
                <w:spacing w:val="-1"/>
                <w:sz w:val="24"/>
                <w:szCs w:val="24"/>
              </w:rPr>
              <w:t>е</w:t>
            </w:r>
            <w:r>
              <w:rPr>
                <w:rFonts w:ascii="Times New Roman" w:hAnsi="Times New Roman"/>
                <w:bCs/>
                <w:sz w:val="24"/>
                <w:szCs w:val="24"/>
              </w:rPr>
              <w:t>хноло</w:t>
            </w:r>
            <w:r>
              <w:rPr>
                <w:rFonts w:ascii="Times New Roman" w:hAnsi="Times New Roman"/>
                <w:bCs/>
                <w:spacing w:val="-2"/>
                <w:sz w:val="24"/>
                <w:szCs w:val="24"/>
              </w:rPr>
              <w:t>г</w:t>
            </w:r>
            <w:r>
              <w:rPr>
                <w:rFonts w:ascii="Times New Roman" w:hAnsi="Times New Roman"/>
                <w:bCs/>
                <w:sz w:val="24"/>
                <w:szCs w:val="24"/>
              </w:rPr>
              <w:t>ии:</w:t>
            </w:r>
            <w:r>
              <w:rPr>
                <w:rFonts w:ascii="Times New Roman" w:hAnsi="Times New Roman"/>
                <w:spacing w:val="-1"/>
                <w:sz w:val="24"/>
                <w:szCs w:val="24"/>
              </w:rPr>
              <w:t>с</w:t>
            </w:r>
            <w:r>
              <w:rPr>
                <w:rFonts w:ascii="Times New Roman" w:hAnsi="Times New Roman"/>
                <w:sz w:val="24"/>
                <w:szCs w:val="24"/>
              </w:rPr>
              <w:t>бор</w:t>
            </w:r>
            <w:r>
              <w:rPr>
                <w:rFonts w:ascii="Times New Roman" w:hAnsi="Times New Roman"/>
                <w:spacing w:val="1"/>
                <w:sz w:val="24"/>
                <w:szCs w:val="24"/>
              </w:rPr>
              <w:t>н</w:t>
            </w:r>
            <w:r>
              <w:rPr>
                <w:rFonts w:ascii="Times New Roman" w:hAnsi="Times New Roman"/>
                <w:sz w:val="24"/>
                <w:szCs w:val="24"/>
              </w:rPr>
              <w:t>ик</w:t>
            </w:r>
            <w:r>
              <w:rPr>
                <w:rFonts w:ascii="Times New Roman" w:hAnsi="Times New Roman"/>
                <w:spacing w:val="-1"/>
                <w:sz w:val="24"/>
                <w:szCs w:val="24"/>
              </w:rPr>
              <w:t>с</w:t>
            </w:r>
            <w:r>
              <w:rPr>
                <w:rFonts w:ascii="Times New Roman" w:hAnsi="Times New Roman"/>
                <w:sz w:val="24"/>
                <w:szCs w:val="24"/>
              </w:rPr>
              <w:t>татейпо</w:t>
            </w:r>
            <w:r>
              <w:rPr>
                <w:rFonts w:ascii="Times New Roman" w:hAnsi="Times New Roman"/>
                <w:spacing w:val="-1"/>
                <w:sz w:val="24"/>
                <w:szCs w:val="24"/>
              </w:rPr>
              <w:t>ма</w:t>
            </w:r>
            <w:r>
              <w:rPr>
                <w:rFonts w:ascii="Times New Roman" w:hAnsi="Times New Roman"/>
                <w:sz w:val="24"/>
                <w:szCs w:val="24"/>
              </w:rPr>
              <w:t>тери</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z w:val="24"/>
                <w:szCs w:val="24"/>
              </w:rPr>
              <w:t xml:space="preserve">мIII </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ж</w:t>
            </w:r>
            <w:r>
              <w:rPr>
                <w:rFonts w:ascii="Times New Roman" w:hAnsi="Times New Roman"/>
                <w:spacing w:val="4"/>
                <w:sz w:val="24"/>
                <w:szCs w:val="24"/>
              </w:rPr>
              <w:t>д</w:t>
            </w:r>
            <w:r>
              <w:rPr>
                <w:rFonts w:ascii="Times New Roman" w:hAnsi="Times New Roman"/>
                <w:spacing w:val="-8"/>
                <w:sz w:val="24"/>
                <w:szCs w:val="24"/>
              </w:rPr>
              <w:t>у</w:t>
            </w:r>
            <w:r>
              <w:rPr>
                <w:rFonts w:ascii="Times New Roman" w:hAnsi="Times New Roman"/>
                <w:spacing w:val="3"/>
                <w:sz w:val="24"/>
                <w:szCs w:val="24"/>
              </w:rPr>
              <w:t>н</w:t>
            </w:r>
            <w:r>
              <w:rPr>
                <w:rFonts w:ascii="Times New Roman" w:hAnsi="Times New Roman"/>
                <w:spacing w:val="1"/>
                <w:sz w:val="24"/>
                <w:szCs w:val="24"/>
              </w:rPr>
              <w:t>а</w:t>
            </w:r>
            <w:r>
              <w:rPr>
                <w:rFonts w:ascii="Times New Roman" w:hAnsi="Times New Roman"/>
                <w:sz w:val="24"/>
                <w:szCs w:val="24"/>
              </w:rPr>
              <w:t>род</w:t>
            </w:r>
            <w:r>
              <w:rPr>
                <w:rFonts w:ascii="Times New Roman" w:hAnsi="Times New Roman"/>
                <w:spacing w:val="1"/>
                <w:sz w:val="24"/>
                <w:szCs w:val="24"/>
              </w:rPr>
              <w:t>н</w:t>
            </w:r>
            <w:r>
              <w:rPr>
                <w:rFonts w:ascii="Times New Roman" w:hAnsi="Times New Roman"/>
                <w:sz w:val="24"/>
                <w:szCs w:val="24"/>
              </w:rPr>
              <w:t>ойн</w:t>
            </w:r>
            <w:r>
              <w:rPr>
                <w:rFonts w:ascii="Times New Roman" w:hAnsi="Times New Roman"/>
                <w:spacing w:val="1"/>
                <w:sz w:val="24"/>
                <w:szCs w:val="24"/>
              </w:rPr>
              <w:t>а</w:t>
            </w:r>
            <w:r>
              <w:rPr>
                <w:rFonts w:ascii="Times New Roman" w:hAnsi="Times New Roman"/>
                <w:spacing w:val="-5"/>
                <w:sz w:val="24"/>
                <w:szCs w:val="24"/>
              </w:rPr>
              <w:t>у</w:t>
            </w:r>
            <w:r>
              <w:rPr>
                <w:rFonts w:ascii="Times New Roman" w:hAnsi="Times New Roman"/>
                <w:spacing w:val="-1"/>
                <w:sz w:val="24"/>
                <w:szCs w:val="24"/>
              </w:rPr>
              <w:t>ч</w:t>
            </w:r>
            <w:r>
              <w:rPr>
                <w:rFonts w:ascii="Times New Roman" w:hAnsi="Times New Roman"/>
                <w:sz w:val="24"/>
                <w:szCs w:val="24"/>
              </w:rPr>
              <w:t>н</w:t>
            </w:r>
            <w:r>
              <w:rPr>
                <w:rFonts w:ascii="Times New Roman" w:hAnsi="Times New Roman"/>
                <w:spacing w:val="6"/>
                <w:sz w:val="24"/>
                <w:szCs w:val="24"/>
              </w:rPr>
              <w:t>о</w:t>
            </w:r>
            <w:r>
              <w:rPr>
                <w:rFonts w:ascii="Times New Roman" w:hAnsi="Times New Roman"/>
                <w:sz w:val="24"/>
                <w:szCs w:val="24"/>
              </w:rPr>
              <w:t>-пр</w:t>
            </w:r>
            <w:r>
              <w:rPr>
                <w:rFonts w:ascii="Times New Roman" w:hAnsi="Times New Roman"/>
                <w:spacing w:val="-1"/>
                <w:sz w:val="24"/>
                <w:szCs w:val="24"/>
              </w:rPr>
              <w:t>а</w:t>
            </w:r>
            <w:r>
              <w:rPr>
                <w:rFonts w:ascii="Times New Roman" w:hAnsi="Times New Roman"/>
                <w:sz w:val="24"/>
                <w:szCs w:val="24"/>
              </w:rPr>
              <w:t>кт</w:t>
            </w:r>
            <w:r>
              <w:rPr>
                <w:rFonts w:ascii="Times New Roman" w:hAnsi="Times New Roman"/>
                <w:spacing w:val="1"/>
                <w:sz w:val="24"/>
                <w:szCs w:val="24"/>
              </w:rPr>
              <w:t>и</w:t>
            </w:r>
            <w:r>
              <w:rPr>
                <w:rFonts w:ascii="Times New Roman" w:hAnsi="Times New Roman"/>
                <w:spacing w:val="-1"/>
                <w:sz w:val="24"/>
                <w:szCs w:val="24"/>
              </w:rPr>
              <w:t>чес</w:t>
            </w:r>
            <w:r>
              <w:rPr>
                <w:rFonts w:ascii="Times New Roman" w:hAnsi="Times New Roman"/>
                <w:sz w:val="24"/>
                <w:szCs w:val="24"/>
              </w:rPr>
              <w:t>койк</w:t>
            </w:r>
            <w:r>
              <w:rPr>
                <w:rFonts w:ascii="Times New Roman" w:hAnsi="Times New Roman"/>
                <w:spacing w:val="-3"/>
                <w:sz w:val="24"/>
                <w:szCs w:val="24"/>
              </w:rPr>
              <w:t>о</w:t>
            </w:r>
            <w:r>
              <w:rPr>
                <w:rFonts w:ascii="Times New Roman" w:hAnsi="Times New Roman"/>
                <w:sz w:val="24"/>
                <w:szCs w:val="24"/>
              </w:rPr>
              <w:t>нфер</w:t>
            </w:r>
            <w:r>
              <w:rPr>
                <w:rFonts w:ascii="Times New Roman" w:hAnsi="Times New Roman"/>
                <w:spacing w:val="-2"/>
                <w:sz w:val="24"/>
                <w:szCs w:val="24"/>
              </w:rPr>
              <w:t>е</w:t>
            </w:r>
            <w:r>
              <w:rPr>
                <w:rFonts w:ascii="Times New Roman" w:hAnsi="Times New Roman"/>
                <w:sz w:val="24"/>
                <w:szCs w:val="24"/>
              </w:rPr>
              <w:t>нц</w:t>
            </w:r>
            <w:r>
              <w:rPr>
                <w:rFonts w:ascii="Times New Roman" w:hAnsi="Times New Roman"/>
                <w:spacing w:val="-2"/>
                <w:sz w:val="24"/>
                <w:szCs w:val="24"/>
              </w:rPr>
              <w:t>и</w:t>
            </w:r>
            <w:r>
              <w:rPr>
                <w:rFonts w:ascii="Times New Roman" w:hAnsi="Times New Roman"/>
                <w:spacing w:val="4"/>
                <w:sz w:val="24"/>
                <w:szCs w:val="24"/>
              </w:rPr>
              <w:t>и</w:t>
            </w:r>
            <w:r>
              <w:rPr>
                <w:rFonts w:ascii="Times New Roman" w:hAnsi="Times New Roman"/>
                <w:sz w:val="24"/>
                <w:szCs w:val="24"/>
              </w:rPr>
              <w:t>,13</w:t>
            </w:r>
            <w:r>
              <w:rPr>
                <w:rFonts w:ascii="Times New Roman" w:hAnsi="Times New Roman"/>
                <w:spacing w:val="-1"/>
                <w:sz w:val="24"/>
                <w:szCs w:val="24"/>
              </w:rPr>
              <w:t>-</w:t>
            </w:r>
            <w:r>
              <w:rPr>
                <w:rFonts w:ascii="Times New Roman" w:hAnsi="Times New Roman"/>
                <w:sz w:val="24"/>
                <w:szCs w:val="24"/>
              </w:rPr>
              <w:t>15октября20</w:t>
            </w:r>
            <w:r>
              <w:rPr>
                <w:rFonts w:ascii="Times New Roman" w:hAnsi="Times New Roman"/>
                <w:spacing w:val="-3"/>
                <w:sz w:val="24"/>
                <w:szCs w:val="24"/>
              </w:rPr>
              <w:t>21</w:t>
            </w:r>
            <w:r>
              <w:rPr>
                <w:rFonts w:ascii="Times New Roman" w:hAnsi="Times New Roman"/>
                <w:sz w:val="24"/>
                <w:szCs w:val="24"/>
              </w:rPr>
              <w:t>года</w:t>
            </w:r>
          </w:p>
          <w:p>
            <w:pPr>
              <w:pStyle w:val="Normal"/>
              <w:widowControl w:val="false"/>
              <w:snapToGrid w:val="false"/>
              <w:spacing w:lineRule="auto" w:line="192"/>
              <w:ind w:left="46" w:hanging="0"/>
              <w:jc w:val="both"/>
              <w:rPr>
                <w:rFonts w:ascii="Times New Roman" w:hAnsi="Times New Roman"/>
                <w:sz w:val="24"/>
                <w:szCs w:val="24"/>
              </w:rPr>
            </w:pPr>
            <w:r>
              <w:rPr>
                <w:rFonts w:ascii="Times New Roman" w:hAnsi="Times New Roman"/>
                <w:b/>
                <w:bCs/>
                <w:color w:val="000000"/>
                <w:sz w:val="24"/>
                <w:szCs w:val="24"/>
              </w:rPr>
              <w:t>Ожидается индексация</w:t>
            </w:r>
          </w:p>
        </w:tc>
        <w:tc>
          <w:tcPr>
            <w:tcW w:w="214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bCs/>
                <w:color w:val="000000"/>
                <w:sz w:val="24"/>
                <w:szCs w:val="24"/>
              </w:rPr>
              <w:t>-</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bCs/>
                <w:color w:val="000000"/>
                <w:sz w:val="24"/>
                <w:szCs w:val="24"/>
              </w:rPr>
              <w:t>-</w:t>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4</w:t>
            </w:r>
          </w:p>
        </w:tc>
        <w:tc>
          <w:tcPr>
            <w:tcW w:w="1578"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Формирование у сотрудников правоохранительных органов навыков применения огнестрельного оружия, носимого скрыто</w:t>
            </w:r>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jc w:val="center"/>
              <w:rPr>
                <w:rFonts w:ascii="Times New Roman" w:hAnsi="Times New Roman"/>
                <w:sz w:val="24"/>
                <w:szCs w:val="24"/>
              </w:rPr>
            </w:pPr>
            <w:r>
              <w:rPr>
                <w:rFonts w:cs="Liberation Serif" w:ascii="Times New Roman" w:hAnsi="Times New Roman"/>
                <w:sz w:val="24"/>
                <w:szCs w:val="24"/>
              </w:rPr>
              <w:t>0,2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Материалы XIХ международной научно-практической конференции «Актуальные проблемы борьбы с преступлениями и иными правонарушениями» 5-6 февраля 2021 г. – Барнаул. – 2021. – С. 212-214.</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Никитина Л.Н.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5</w:t>
            </w:r>
          </w:p>
        </w:tc>
        <w:tc>
          <w:tcPr>
            <w:tcW w:w="1578"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Кибераддикция</w:t>
            </w:r>
            <w:r>
              <w:rPr>
                <w:rFonts w:ascii="Times New Roman" w:hAnsi="Times New Roman"/>
                <w:spacing w:val="-8"/>
                <w:sz w:val="24"/>
                <w:szCs w:val="24"/>
              </w:rPr>
              <w:t xml:space="preserve"> </w:t>
            </w:r>
            <w:r>
              <w:rPr>
                <w:rFonts w:ascii="Times New Roman" w:hAnsi="Times New Roman"/>
                <w:sz w:val="24"/>
                <w:szCs w:val="24"/>
              </w:rPr>
              <w:t>как</w:t>
            </w:r>
            <w:r>
              <w:rPr>
                <w:rFonts w:ascii="Times New Roman" w:hAnsi="Times New Roman"/>
                <w:spacing w:val="-8"/>
                <w:sz w:val="24"/>
                <w:szCs w:val="24"/>
              </w:rPr>
              <w:t xml:space="preserve"> </w:t>
            </w:r>
            <w:r>
              <w:rPr>
                <w:rFonts w:ascii="Times New Roman" w:hAnsi="Times New Roman"/>
                <w:sz w:val="24"/>
                <w:szCs w:val="24"/>
              </w:rPr>
              <w:t>фактор</w:t>
            </w:r>
            <w:r>
              <w:rPr>
                <w:rFonts w:ascii="Times New Roman" w:hAnsi="Times New Roman"/>
                <w:spacing w:val="-6"/>
                <w:sz w:val="24"/>
                <w:szCs w:val="24"/>
              </w:rPr>
              <w:t xml:space="preserve"> </w:t>
            </w:r>
            <w:r>
              <w:rPr>
                <w:rFonts w:ascii="Times New Roman" w:hAnsi="Times New Roman"/>
                <w:sz w:val="24"/>
                <w:szCs w:val="24"/>
              </w:rPr>
              <w:t>дезадаптации</w:t>
            </w:r>
            <w:r>
              <w:rPr>
                <w:rFonts w:ascii="Times New Roman" w:hAnsi="Times New Roman"/>
                <w:spacing w:val="-8"/>
                <w:sz w:val="24"/>
                <w:szCs w:val="24"/>
              </w:rPr>
              <w:t xml:space="preserve"> </w:t>
            </w:r>
            <w:r>
              <w:rPr>
                <w:rFonts w:ascii="Times New Roman" w:hAnsi="Times New Roman"/>
                <w:sz w:val="24"/>
                <w:szCs w:val="24"/>
              </w:rPr>
              <w:t>несовершеннолетних</w:t>
            </w:r>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jc w:val="center"/>
              <w:rPr>
                <w:rFonts w:ascii="Times New Roman" w:hAnsi="Times New Roman"/>
                <w:sz w:val="24"/>
                <w:szCs w:val="24"/>
              </w:rPr>
            </w:pPr>
            <w:r>
              <w:rPr>
                <w:rFonts w:cs="Liberation Serif" w:ascii="Times New Roman" w:hAnsi="Times New Roman"/>
                <w:sz w:val="24"/>
                <w:szCs w:val="24"/>
              </w:rPr>
              <w:t>0,5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Обеспечение ментальной безопасности молодежи в условиях</w:t>
            </w:r>
            <w:r>
              <w:rPr>
                <w:rFonts w:ascii="Times New Roman" w:hAnsi="Times New Roman"/>
                <w:spacing w:val="2"/>
                <w:sz w:val="24"/>
                <w:szCs w:val="24"/>
              </w:rPr>
              <w:t xml:space="preserve"> </w:t>
            </w:r>
            <w:r>
              <w:rPr>
                <w:rFonts w:ascii="Times New Roman" w:hAnsi="Times New Roman"/>
                <w:sz w:val="24"/>
                <w:szCs w:val="24"/>
              </w:rPr>
              <w:t xml:space="preserve">реальных угроз и потенциальных </w:t>
            </w:r>
            <w:r>
              <w:rPr>
                <w:rFonts w:ascii="Times New Roman" w:hAnsi="Times New Roman"/>
                <w:spacing w:val="-4"/>
                <w:sz w:val="24"/>
                <w:szCs w:val="24"/>
              </w:rPr>
              <w:t>вызовов:</w:t>
            </w:r>
            <w:r>
              <w:rPr>
                <w:rFonts w:ascii="Times New Roman" w:hAnsi="Times New Roman"/>
                <w:spacing w:val="-42"/>
                <w:sz w:val="24"/>
                <w:szCs w:val="24"/>
              </w:rPr>
              <w:t xml:space="preserve"> </w:t>
            </w:r>
            <w:r>
              <w:rPr>
                <w:rFonts w:ascii="Times New Roman" w:hAnsi="Times New Roman"/>
                <w:spacing w:val="-4"/>
                <w:sz w:val="24"/>
                <w:szCs w:val="24"/>
              </w:rPr>
              <w:t>монография / под редакцией</w:t>
            </w:r>
            <w:r>
              <w:rPr>
                <w:rFonts w:ascii="Times New Roman" w:hAnsi="Times New Roman"/>
                <w:spacing w:val="-2"/>
                <w:sz w:val="24"/>
                <w:szCs w:val="24"/>
              </w:rPr>
              <w:t xml:space="preserve"> </w:t>
            </w:r>
            <w:r>
              <w:rPr>
                <w:rFonts w:ascii="Times New Roman" w:hAnsi="Times New Roman"/>
                <w:spacing w:val="-4"/>
                <w:sz w:val="24"/>
                <w:szCs w:val="24"/>
              </w:rPr>
              <w:t>Буткевича</w:t>
            </w:r>
            <w:r>
              <w:rPr>
                <w:rFonts w:ascii="Times New Roman" w:hAnsi="Times New Roman"/>
                <w:spacing w:val="-2"/>
                <w:sz w:val="24"/>
                <w:szCs w:val="24"/>
              </w:rPr>
              <w:t xml:space="preserve"> </w:t>
            </w:r>
            <w:r>
              <w:rPr>
                <w:rFonts w:ascii="Times New Roman" w:hAnsi="Times New Roman"/>
                <w:spacing w:val="-4"/>
                <w:sz w:val="24"/>
                <w:szCs w:val="24"/>
              </w:rPr>
              <w:t>С.</w:t>
            </w:r>
            <w:r>
              <w:rPr>
                <w:rFonts w:ascii="Times New Roman" w:hAnsi="Times New Roman"/>
                <w:spacing w:val="-2"/>
                <w:sz w:val="24"/>
                <w:szCs w:val="24"/>
              </w:rPr>
              <w:t xml:space="preserve"> </w:t>
            </w:r>
            <w:r>
              <w:rPr>
                <w:rFonts w:ascii="Times New Roman" w:hAnsi="Times New Roman"/>
                <w:spacing w:val="-4"/>
                <w:sz w:val="24"/>
                <w:szCs w:val="24"/>
              </w:rPr>
              <w:t xml:space="preserve">А. </w:t>
            </w:r>
            <w:r>
              <w:rPr>
                <w:rFonts w:ascii="Times New Roman" w:hAnsi="Times New Roman"/>
                <w:spacing w:val="-2"/>
                <w:sz w:val="24"/>
                <w:szCs w:val="24"/>
              </w:rPr>
              <w:t xml:space="preserve">– Симферополь: </w:t>
            </w:r>
            <w:r>
              <w:rPr>
                <w:rFonts w:ascii="Times New Roman" w:hAnsi="Times New Roman"/>
                <w:sz w:val="24"/>
                <w:szCs w:val="24"/>
              </w:rPr>
              <w:t>Полипринт,</w:t>
            </w:r>
            <w:r>
              <w:rPr>
                <w:rFonts w:ascii="Times New Roman" w:hAnsi="Times New Roman"/>
                <w:spacing w:val="-8"/>
                <w:sz w:val="24"/>
                <w:szCs w:val="24"/>
              </w:rPr>
              <w:t xml:space="preserve"> </w:t>
            </w:r>
            <w:r>
              <w:rPr>
                <w:rFonts w:ascii="Times New Roman" w:hAnsi="Times New Roman"/>
                <w:sz w:val="24"/>
                <w:szCs w:val="24"/>
              </w:rPr>
              <w:t>2021. С. 91-98.</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Никитина Л.Н.</w:t>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r>
      <w:tr>
        <w:trPr>
          <w:trHeight w:val="318" w:hRule="atLeast"/>
        </w:trPr>
        <w:tc>
          <w:tcPr>
            <w:tcW w:w="798"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6</w:t>
            </w:r>
          </w:p>
        </w:tc>
        <w:tc>
          <w:tcPr>
            <w:tcW w:w="1578"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cs="Liberation Serif" w:ascii="Times New Roman" w:hAnsi="Times New Roman"/>
                <w:sz w:val="24"/>
                <w:szCs w:val="24"/>
              </w:rPr>
              <w:t>Светличный Е.Г.</w:t>
            </w:r>
          </w:p>
        </w:tc>
        <w:tc>
          <w:tcPr>
            <w:tcW w:w="3639"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История возникновения криминалистической взрывотехники</w:t>
            </w:r>
          </w:p>
        </w:tc>
        <w:tc>
          <w:tcPr>
            <w:tcW w:w="1579" w:type="dxa"/>
            <w:tcBorders>
              <w:top w:val="single" w:sz="4" w:space="0" w:color="000000"/>
              <w:left w:val="single" w:sz="4" w:space="0" w:color="000000"/>
              <w:bottom w:val="single" w:sz="4" w:space="0" w:color="000000"/>
            </w:tcBorders>
            <w:shd w:color="auto" w:fill="auto" w:val="clear"/>
          </w:tcPr>
          <w:p>
            <w:pPr>
              <w:pStyle w:val="Western"/>
              <w:spacing w:before="280" w:after="119"/>
              <w:jc w:val="center"/>
              <w:rPr>
                <w:rFonts w:ascii="Times New Roman" w:hAnsi="Times New Roman"/>
                <w:sz w:val="24"/>
                <w:szCs w:val="24"/>
              </w:rPr>
            </w:pPr>
            <w:r>
              <w:rPr>
                <w:rFonts w:cs="Liberation Serif" w:ascii="Times New Roman" w:hAnsi="Times New Roman"/>
                <w:sz w:val="24"/>
                <w:szCs w:val="24"/>
              </w:rPr>
              <w:t>0,4 п.л.</w:t>
            </w:r>
          </w:p>
        </w:tc>
        <w:tc>
          <w:tcPr>
            <w:tcW w:w="3135"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Материалы всероссийской научно-практической конференции «Криминалистика наука без границ: традиции и новации» 26 ноября 2020 г. – СПб. – 2021. – С. 34-40.</w:t>
            </w:r>
          </w:p>
        </w:tc>
        <w:tc>
          <w:tcPr>
            <w:tcW w:w="2147" w:type="dxa"/>
            <w:tcBorders>
              <w:top w:val="single" w:sz="4" w:space="0" w:color="000000"/>
              <w:left w:val="single" w:sz="4" w:space="0" w:color="000000"/>
              <w:bottom w:val="single" w:sz="4" w:space="0" w:color="000000"/>
            </w:tcBorders>
            <w:shd w:color="auto" w:fill="auto" w:val="clear"/>
          </w:tcPr>
          <w:p>
            <w:pPr>
              <w:pStyle w:val="Western"/>
              <w:spacing w:before="280" w:after="0"/>
              <w:rPr>
                <w:rFonts w:ascii="Times New Roman" w:hAnsi="Times New Roman"/>
                <w:sz w:val="24"/>
                <w:szCs w:val="24"/>
              </w:rPr>
            </w:pPr>
            <w:r>
              <w:rPr>
                <w:rFonts w:ascii="Times New Roman" w:hAnsi="Times New Roman"/>
                <w:sz w:val="24"/>
                <w:szCs w:val="24"/>
              </w:rPr>
              <w:t>Бачиева А.В.</w:t>
            </w:r>
          </w:p>
          <w:p>
            <w:pPr>
              <w:pStyle w:val="Western"/>
              <w:spacing w:before="280" w:after="119"/>
              <w:rPr>
                <w:rFonts w:ascii="Times New Roman" w:hAnsi="Times New Roman"/>
                <w:sz w:val="24"/>
                <w:szCs w:val="24"/>
              </w:rPr>
            </w:pPr>
            <w:r>
              <w:rPr>
                <w:rFonts w:ascii="Times New Roman" w:hAnsi="Times New Roman"/>
                <w:sz w:val="24"/>
                <w:szCs w:val="24"/>
              </w:rPr>
            </w:r>
          </w:p>
        </w:tc>
        <w:tc>
          <w:tcPr>
            <w:tcW w:w="2153" w:type="dxa"/>
            <w:tcBorders>
              <w:top w:val="single" w:sz="4" w:space="0" w:color="000000"/>
              <w:left w:val="single" w:sz="4" w:space="0" w:color="000000"/>
              <w:bottom w:val="single" w:sz="4" w:space="0" w:color="000000"/>
              <w:right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r>
    </w:tbl>
    <w:p>
      <w:pPr>
        <w:pStyle w:val="Normal"/>
        <w:numPr>
          <w:ilvl w:val="3"/>
          <w:numId w:val="1"/>
        </w:numPr>
        <w:spacing w:before="120" w:after="0"/>
        <w:jc w:val="center"/>
        <w:rPr>
          <w:rFonts w:ascii="Times New Roman" w:hAnsi="Times New Roman"/>
          <w:color w:val="2A6099"/>
          <w:sz w:val="32"/>
          <w:szCs w:val="32"/>
        </w:rPr>
      </w:pPr>
      <w:r>
        <w:rPr>
          <w:rFonts w:eastAsia="Arial Unicode MS" w:ascii="Times New Roman" w:hAnsi="Times New Roman"/>
          <w:b/>
          <w:i/>
          <w:color w:val="2A6099"/>
          <w:sz w:val="32"/>
          <w:szCs w:val="32"/>
        </w:rPr>
        <w:t>Прочие научные публикации (не относящиеся к рецензируемым журналам)</w:t>
      </w:r>
    </w:p>
    <w:tbl>
      <w:tblPr>
        <w:tblW w:w="14998" w:type="dxa"/>
        <w:jc w:val="left"/>
        <w:tblInd w:w="-25" w:type="dxa"/>
        <w:tblCellMar>
          <w:top w:w="0" w:type="dxa"/>
          <w:left w:w="108" w:type="dxa"/>
          <w:bottom w:w="0" w:type="dxa"/>
          <w:right w:w="108" w:type="dxa"/>
        </w:tblCellMar>
        <w:tblLook w:val="0000"/>
      </w:tblPr>
      <w:tblGrid>
        <w:gridCol w:w="667"/>
        <w:gridCol w:w="1851"/>
        <w:gridCol w:w="2855"/>
        <w:gridCol w:w="1710"/>
        <w:gridCol w:w="3174"/>
        <w:gridCol w:w="1196"/>
        <w:gridCol w:w="1470"/>
        <w:gridCol w:w="2073"/>
      </w:tblGrid>
      <w:tr>
        <w:trPr>
          <w:trHeight w:val="507" w:hRule="atLeast"/>
        </w:trPr>
        <w:tc>
          <w:tcPr>
            <w:tcW w:w="66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w:t>
            </w:r>
          </w:p>
        </w:tc>
        <w:tc>
          <w:tcPr>
            <w:tcW w:w="1851"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Автор</w:t>
            </w:r>
          </w:p>
        </w:tc>
        <w:tc>
          <w:tcPr>
            <w:tcW w:w="285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Название публикации</w:t>
            </w:r>
          </w:p>
        </w:tc>
        <w:tc>
          <w:tcPr>
            <w:tcW w:w="1710"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Объем</w:t>
            </w:r>
          </w:p>
        </w:tc>
        <w:tc>
          <w:tcPr>
            <w:tcW w:w="3174"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right="452" w:hanging="0"/>
              <w:jc w:val="center"/>
              <w:rPr>
                <w:rFonts w:ascii="Times New Roman" w:hAnsi="Times New Roman"/>
                <w:sz w:val="24"/>
                <w:szCs w:val="24"/>
              </w:rPr>
            </w:pPr>
            <w:r>
              <w:rPr>
                <w:rFonts w:ascii="Times New Roman" w:hAnsi="Times New Roman"/>
                <w:b/>
                <w:color w:val="000000"/>
                <w:sz w:val="24"/>
                <w:szCs w:val="24"/>
              </w:rPr>
              <w:t>Выходные данные</w:t>
            </w:r>
          </w:p>
        </w:tc>
        <w:tc>
          <w:tcPr>
            <w:tcW w:w="1196"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Вид</w:t>
            </w:r>
          </w:p>
          <w:p>
            <w:pPr>
              <w:pStyle w:val="Normal"/>
              <w:widowControl w:val="false"/>
              <w:jc w:val="center"/>
              <w:rPr>
                <w:rFonts w:ascii="Times New Roman" w:hAnsi="Times New Roman"/>
                <w:sz w:val="24"/>
                <w:szCs w:val="24"/>
              </w:rPr>
            </w:pPr>
            <w:r>
              <w:rPr>
                <w:rFonts w:ascii="Times New Roman" w:hAnsi="Times New Roman"/>
                <w:b/>
                <w:color w:val="000000"/>
                <w:sz w:val="24"/>
                <w:szCs w:val="24"/>
              </w:rPr>
              <w:t>публикации</w:t>
            </w:r>
          </w:p>
          <w:p>
            <w:pPr>
              <w:pStyle w:val="Normal"/>
              <w:widowControl w:val="false"/>
              <w:jc w:val="center"/>
              <w:rPr>
                <w:rFonts w:ascii="Times New Roman" w:hAnsi="Times New Roman"/>
                <w:sz w:val="24"/>
                <w:szCs w:val="24"/>
              </w:rPr>
            </w:pPr>
            <w:r>
              <w:rPr>
                <w:rFonts w:ascii="Times New Roman" w:hAnsi="Times New Roman"/>
                <w:b/>
                <w:color w:val="000000"/>
                <w:sz w:val="24"/>
                <w:szCs w:val="24"/>
              </w:rPr>
              <w:t>(статья, материалы,  тезисы …)</w:t>
            </w:r>
          </w:p>
        </w:tc>
        <w:tc>
          <w:tcPr>
            <w:tcW w:w="1470"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Статус</w:t>
            </w:r>
          </w:p>
          <w:p>
            <w:pPr>
              <w:pStyle w:val="Normal"/>
              <w:widowControl w:val="false"/>
              <w:jc w:val="center"/>
              <w:rPr>
                <w:rFonts w:ascii="Times New Roman" w:hAnsi="Times New Roman"/>
                <w:sz w:val="24"/>
                <w:szCs w:val="24"/>
              </w:rPr>
            </w:pPr>
            <w:r>
              <w:rPr>
                <w:rFonts w:ascii="Times New Roman" w:hAnsi="Times New Roman"/>
                <w:b/>
                <w:color w:val="000000"/>
                <w:sz w:val="24"/>
                <w:szCs w:val="24"/>
              </w:rPr>
              <w:t>мероприятия</w:t>
            </w:r>
          </w:p>
        </w:tc>
        <w:tc>
          <w:tcPr>
            <w:tcW w:w="20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sz w:val="24"/>
                <w:szCs w:val="24"/>
              </w:rPr>
            </w:pPr>
            <w:r>
              <w:rPr>
                <w:rFonts w:ascii="Times New Roman" w:hAnsi="Times New Roman"/>
                <w:b/>
                <w:color w:val="000000"/>
                <w:sz w:val="24"/>
                <w:szCs w:val="24"/>
              </w:rPr>
              <w:t>Дата и место проведения (если публикация в сборнике по материалам конференции)</w:t>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1</w:t>
            </w:r>
          </w:p>
        </w:tc>
        <w:tc>
          <w:tcPr>
            <w:tcW w:w="1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192"/>
              <w:ind w:left="46" w:hanging="0"/>
              <w:rPr>
                <w:rFonts w:ascii="Times New Roman" w:hAnsi="Times New Roman"/>
                <w:sz w:val="24"/>
                <w:szCs w:val="24"/>
              </w:rPr>
            </w:pPr>
            <w:r>
              <w:rPr>
                <w:rFonts w:ascii="Times New Roman" w:hAnsi="Times New Roman"/>
                <w:sz w:val="24"/>
                <w:szCs w:val="24"/>
              </w:rPr>
              <w:t>Соболев В.И.</w:t>
            </w:r>
          </w:p>
        </w:tc>
        <w:tc>
          <w:tcPr>
            <w:tcW w:w="2855" w:type="dxa"/>
            <w:tcBorders>
              <w:top w:val="single" w:sz="4" w:space="0" w:color="000000"/>
              <w:left w:val="single" w:sz="4" w:space="0" w:color="000000"/>
              <w:bottom w:val="single" w:sz="4" w:space="0" w:color="000000"/>
            </w:tcBorders>
            <w:shd w:color="auto" w:fill="auto" w:val="clear"/>
          </w:tcPr>
          <w:p>
            <w:pPr>
              <w:pStyle w:val="Normal"/>
              <w:widowControl w:val="false"/>
              <w:shd w:val="clear" w:color="auto" w:fill="FFFFFF"/>
              <w:tabs>
                <w:tab w:val="clear" w:pos="708"/>
                <w:tab w:val="left" w:pos="1099" w:leader="none"/>
              </w:tabs>
              <w:snapToGrid w:val="false"/>
              <w:jc w:val="both"/>
              <w:rPr>
                <w:rFonts w:ascii="Times New Roman" w:hAnsi="Times New Roman"/>
                <w:sz w:val="24"/>
                <w:szCs w:val="24"/>
              </w:rPr>
            </w:pPr>
            <w:r>
              <w:rPr>
                <w:rFonts w:ascii="Times New Roman" w:hAnsi="Times New Roman"/>
                <w:sz w:val="24"/>
                <w:szCs w:val="24"/>
              </w:rPr>
              <w:t>Измерение времени обнаружения стимула в составе простой зрительно-моторной реакции при разнотипной невербальной стимуляции (электромиографическое исследование)</w:t>
            </w:r>
          </w:p>
        </w:tc>
        <w:tc>
          <w:tcPr>
            <w:tcW w:w="17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0,4п.л.</w:t>
            </w:r>
          </w:p>
        </w:tc>
        <w:tc>
          <w:tcPr>
            <w:tcW w:w="317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Физиология человека: материалы III Всероссийской научно-практической конференции. С.173-176</w:t>
            </w:r>
          </w:p>
          <w:p>
            <w:pPr>
              <w:pStyle w:val="Normal"/>
              <w:widowControl w:val="false"/>
              <w:snapToGrid w:val="false"/>
              <w:jc w:val="both"/>
              <w:rPr/>
            </w:pPr>
            <w:hyperlink r:id="rId62">
              <w:r>
                <w:rPr>
                  <w:rStyle w:val="Style12"/>
                  <w:rFonts w:ascii="Times New Roman" w:hAnsi="Times New Roman"/>
                  <w:sz w:val="24"/>
                  <w:szCs w:val="24"/>
                </w:rPr>
                <w:t>https://us02web.zoom.us/j/85174664991?pwd=OHZFNk1SRVdJOWh4ZzcrZWxndCt0QT09</w:t>
              </w:r>
            </w:hyperlink>
          </w:p>
        </w:tc>
        <w:tc>
          <w:tcPr>
            <w:tcW w:w="119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статья</w:t>
            </w:r>
          </w:p>
        </w:tc>
        <w:tc>
          <w:tcPr>
            <w:tcW w:w="14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Всероссийская научно-практическая конференция</w:t>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Чебоксары : Чуваш.гос. пед. Ун-т, 2020.</w:t>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2</w:t>
            </w:r>
          </w:p>
        </w:tc>
        <w:tc>
          <w:tcPr>
            <w:tcW w:w="1851" w:type="dxa"/>
            <w:tcBorders>
              <w:top w:val="single" w:sz="4" w:space="0" w:color="000000"/>
              <w:left w:val="single" w:sz="4" w:space="0" w:color="000000"/>
              <w:bottom w:val="single" w:sz="4" w:space="0" w:color="000000"/>
            </w:tcBorders>
            <w:shd w:color="auto" w:fill="auto" w:val="clear"/>
          </w:tcPr>
          <w:p>
            <w:pPr>
              <w:pStyle w:val="Normal"/>
              <w:widowControl w:val="false"/>
              <w:ind w:left="46" w:hanging="0"/>
              <w:rPr>
                <w:rFonts w:ascii="Times New Roman" w:hAnsi="Times New Roman"/>
                <w:sz w:val="24"/>
                <w:szCs w:val="24"/>
              </w:rPr>
            </w:pPr>
            <w:r>
              <w:rPr>
                <w:rFonts w:ascii="Times New Roman" w:hAnsi="Times New Roman"/>
                <w:sz w:val="24"/>
                <w:szCs w:val="24"/>
              </w:rPr>
              <w:t>Соболев В.И.</w:t>
            </w:r>
          </w:p>
        </w:tc>
        <w:tc>
          <w:tcPr>
            <w:tcW w:w="285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Эффективность альфакальцидола в компенсации стероидной миопатии в модельных экспериментах на крысах</w:t>
            </w:r>
          </w:p>
          <w:p>
            <w:pPr>
              <w:pStyle w:val="Normal"/>
              <w:widowControl w:val="false"/>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0,4п.л.</w:t>
            </w:r>
          </w:p>
        </w:tc>
        <w:tc>
          <w:tcPr>
            <w:tcW w:w="3174" w:type="dxa"/>
            <w:tcBorders>
              <w:top w:val="single" w:sz="4" w:space="0" w:color="000000"/>
              <w:left w:val="single" w:sz="4" w:space="0" w:color="000000"/>
              <w:bottom w:val="single" w:sz="4" w:space="0" w:color="000000"/>
            </w:tcBorders>
            <w:shd w:color="auto" w:fill="auto" w:val="clear"/>
          </w:tcPr>
          <w:p>
            <w:pPr>
              <w:pStyle w:val="ListParagraph"/>
              <w:widowControl w:val="false"/>
              <w:tabs>
                <w:tab w:val="clear" w:pos="708"/>
                <w:tab w:val="left" w:pos="567" w:leader="none"/>
              </w:tabs>
              <w:ind w:left="0" w:hanging="0"/>
              <w:jc w:val="both"/>
              <w:rPr>
                <w:rFonts w:ascii="Times New Roman" w:hAnsi="Times New Roman"/>
                <w:sz w:val="24"/>
                <w:szCs w:val="24"/>
              </w:rPr>
            </w:pPr>
            <w:r>
              <w:rPr>
                <w:rFonts w:ascii="Times New Roman" w:hAnsi="Times New Roman"/>
                <w:sz w:val="24"/>
                <w:szCs w:val="24"/>
              </w:rPr>
              <w:t>Физиология человека: материалы III Всероссийской научно-практической конференции.</w:t>
            </w:r>
          </w:p>
          <w:p>
            <w:pPr>
              <w:pStyle w:val="ListParagraph"/>
              <w:widowControl w:val="false"/>
              <w:tabs>
                <w:tab w:val="clear" w:pos="708"/>
                <w:tab w:val="left" w:pos="567" w:leader="none"/>
              </w:tabs>
              <w:ind w:left="0" w:hanging="0"/>
              <w:jc w:val="both"/>
              <w:rPr>
                <w:rFonts w:ascii="Times New Roman" w:hAnsi="Times New Roman"/>
                <w:sz w:val="24"/>
                <w:szCs w:val="24"/>
              </w:rPr>
            </w:pPr>
            <w:r>
              <w:rPr>
                <w:rFonts w:ascii="Times New Roman" w:hAnsi="Times New Roman"/>
                <w:sz w:val="24"/>
                <w:szCs w:val="24"/>
              </w:rPr>
              <w:t>С. 179-183</w:t>
            </w:r>
          </w:p>
          <w:p>
            <w:pPr>
              <w:pStyle w:val="ListParagraph"/>
              <w:widowControl w:val="false"/>
              <w:tabs>
                <w:tab w:val="clear" w:pos="708"/>
                <w:tab w:val="left" w:pos="567" w:leader="none"/>
              </w:tabs>
              <w:ind w:left="0" w:hanging="0"/>
              <w:jc w:val="both"/>
              <w:rPr/>
            </w:pPr>
            <w:hyperlink r:id="rId63">
              <w:r>
                <w:rPr>
                  <w:rStyle w:val="Style12"/>
                  <w:rFonts w:ascii="Times New Roman" w:hAnsi="Times New Roman"/>
                  <w:sz w:val="24"/>
                  <w:szCs w:val="24"/>
                </w:rPr>
                <w:t>https://us02web.zoom.us/j/85174664991?pwd=OHZFNk1SRVdJOWh4ZzcrZWxndCt0QT09</w:t>
              </w:r>
            </w:hyperlink>
          </w:p>
        </w:tc>
        <w:tc>
          <w:tcPr>
            <w:tcW w:w="1196"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статья</w:t>
            </w:r>
          </w:p>
        </w:tc>
        <w:tc>
          <w:tcPr>
            <w:tcW w:w="147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Всероссийская научно-практическая конференция</w:t>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Чебоксары:Чуваш.гос. пед. Ун-т, 2020.</w:t>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3</w:t>
            </w:r>
          </w:p>
        </w:tc>
        <w:tc>
          <w:tcPr>
            <w:tcW w:w="1851" w:type="dxa"/>
            <w:tcBorders>
              <w:top w:val="single" w:sz="4" w:space="0" w:color="000000"/>
              <w:left w:val="single" w:sz="4" w:space="0" w:color="000000"/>
              <w:bottom w:val="single" w:sz="4" w:space="0" w:color="000000"/>
            </w:tcBorders>
            <w:shd w:color="auto" w:fill="auto" w:val="clear"/>
          </w:tcPr>
          <w:p>
            <w:pPr>
              <w:pStyle w:val="Normal"/>
              <w:widowControl w:val="false"/>
              <w:ind w:left="46" w:hanging="0"/>
              <w:rPr>
                <w:rFonts w:ascii="Times New Roman" w:hAnsi="Times New Roman"/>
                <w:sz w:val="24"/>
                <w:szCs w:val="24"/>
              </w:rPr>
            </w:pPr>
            <w:r>
              <w:rPr>
                <w:rFonts w:ascii="Times New Roman" w:hAnsi="Times New Roman"/>
                <w:sz w:val="24"/>
                <w:szCs w:val="24"/>
              </w:rPr>
              <w:t>Попов М.Н.</w:t>
            </w:r>
          </w:p>
        </w:tc>
        <w:tc>
          <w:tcPr>
            <w:tcW w:w="285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Сравнительная характеристика латентности зрительно-моторной реакции G</w:t>
            </w:r>
            <w:r>
              <w:rPr>
                <w:rFonts w:ascii="Times New Roman" w:hAnsi="Times New Roman"/>
                <w:sz w:val="24"/>
                <w:szCs w:val="24"/>
                <w:lang w:val="en-US"/>
              </w:rPr>
              <w:t>o</w:t>
            </w:r>
            <w:r>
              <w:rPr>
                <w:rFonts w:ascii="Times New Roman" w:hAnsi="Times New Roman"/>
                <w:sz w:val="24"/>
                <w:szCs w:val="24"/>
              </w:rPr>
              <w:t>/No-</w:t>
            </w:r>
            <w:r>
              <w:rPr>
                <w:rFonts w:ascii="Times New Roman" w:hAnsi="Times New Roman"/>
                <w:sz w:val="24"/>
                <w:szCs w:val="24"/>
                <w:lang w:val="en-US"/>
              </w:rPr>
              <w:t>g</w:t>
            </w:r>
            <w:r>
              <w:rPr>
                <w:rFonts w:ascii="Times New Roman" w:hAnsi="Times New Roman"/>
                <w:sz w:val="24"/>
                <w:szCs w:val="24"/>
              </w:rPr>
              <w:t>o-типа при разнотипных моделях стимуляции //</w:t>
            </w:r>
          </w:p>
          <w:p>
            <w:pPr>
              <w:pStyle w:val="Normal"/>
              <w:widowControl w:val="false"/>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0,3 п.л.</w:t>
            </w:r>
          </w:p>
        </w:tc>
        <w:tc>
          <w:tcPr>
            <w:tcW w:w="3174"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Физиология человека: материалы III Всероссийской научно-практической конференции.</w:t>
            </w:r>
          </w:p>
          <w:p>
            <w:pPr>
              <w:pStyle w:val="Normal"/>
              <w:widowControl w:val="false"/>
              <w:jc w:val="both"/>
              <w:rPr>
                <w:rFonts w:ascii="Times New Roman" w:hAnsi="Times New Roman"/>
                <w:sz w:val="24"/>
                <w:szCs w:val="24"/>
              </w:rPr>
            </w:pPr>
            <w:r>
              <w:rPr>
                <w:rFonts w:ascii="Times New Roman" w:hAnsi="Times New Roman"/>
                <w:sz w:val="24"/>
                <w:szCs w:val="24"/>
              </w:rPr>
              <w:t>С.147-150</w:t>
            </w:r>
          </w:p>
        </w:tc>
        <w:tc>
          <w:tcPr>
            <w:tcW w:w="1196"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статья</w:t>
            </w:r>
          </w:p>
        </w:tc>
        <w:tc>
          <w:tcPr>
            <w:tcW w:w="14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Всероссийская научно-практическая конференция</w:t>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Чебоксары : Чуваш.гос. пед. Ун-т, 2020.</w:t>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4</w:t>
            </w:r>
          </w:p>
        </w:tc>
        <w:tc>
          <w:tcPr>
            <w:tcW w:w="1851" w:type="dxa"/>
            <w:tcBorders>
              <w:top w:val="single" w:sz="4" w:space="0" w:color="000000"/>
              <w:left w:val="single" w:sz="4" w:space="0" w:color="000000"/>
              <w:bottom w:val="single" w:sz="4" w:space="0" w:color="000000"/>
            </w:tcBorders>
            <w:shd w:color="auto" w:fill="auto" w:val="clear"/>
          </w:tcPr>
          <w:p>
            <w:pPr>
              <w:pStyle w:val="Normal"/>
              <w:widowControl w:val="false"/>
              <w:ind w:left="46" w:hanging="0"/>
              <w:rPr>
                <w:rFonts w:ascii="Times New Roman" w:hAnsi="Times New Roman"/>
                <w:sz w:val="24"/>
                <w:szCs w:val="24"/>
              </w:rPr>
            </w:pPr>
            <w:r>
              <w:rPr>
                <w:rFonts w:ascii="Times New Roman" w:hAnsi="Times New Roman"/>
                <w:sz w:val="24"/>
                <w:szCs w:val="24"/>
              </w:rPr>
              <w:t>Соболев В.И.</w:t>
            </w:r>
          </w:p>
        </w:tc>
        <w:tc>
          <w:tcPr>
            <w:tcW w:w="2855" w:type="dxa"/>
            <w:tcBorders>
              <w:top w:val="single" w:sz="4" w:space="0" w:color="000000"/>
              <w:left w:val="single" w:sz="4" w:space="0" w:color="000000"/>
              <w:bottom w:val="single" w:sz="4" w:space="0" w:color="000000"/>
            </w:tcBorders>
            <w:shd w:color="auto" w:fill="auto" w:val="clear"/>
          </w:tcPr>
          <w:p>
            <w:pPr>
              <w:pStyle w:val="Normal"/>
              <w:widowControl w:val="false"/>
              <w:rPr>
                <w:rFonts w:ascii="Times New Roman" w:hAnsi="Times New Roman"/>
                <w:sz w:val="24"/>
                <w:szCs w:val="24"/>
              </w:rPr>
            </w:pPr>
            <w:r>
              <w:rPr>
                <w:rFonts w:ascii="Times New Roman" w:hAnsi="Times New Roman"/>
                <w:sz w:val="24"/>
                <w:szCs w:val="24"/>
              </w:rPr>
              <w:t>Оценка в экспериментах на животных эффективности альфа-липоевой кислоты в компенсации стероидной миопатии</w:t>
            </w:r>
          </w:p>
          <w:p>
            <w:pPr>
              <w:pStyle w:val="Normal"/>
              <w:widowControl w:val="false"/>
              <w:jc w:val="both"/>
              <w:rPr>
                <w:rFonts w:ascii="Times New Roman" w:hAnsi="Times New Roman"/>
                <w:sz w:val="24"/>
                <w:szCs w:val="24"/>
              </w:rPr>
            </w:pPr>
            <w:r>
              <w:rPr>
                <w:rFonts w:ascii="Times New Roman" w:hAnsi="Times New Roman"/>
                <w:sz w:val="24"/>
                <w:szCs w:val="24"/>
              </w:rPr>
            </w:r>
          </w:p>
        </w:tc>
        <w:tc>
          <w:tcPr>
            <w:tcW w:w="171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0,3 п.л.</w:t>
            </w:r>
          </w:p>
        </w:tc>
        <w:tc>
          <w:tcPr>
            <w:tcW w:w="3174"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 xml:space="preserve">Здоровье человека в XXI веке. ХII Всероссийская научно-практическая конференция с международным участием: </w:t>
            </w:r>
            <w:r>
              <w:rPr>
                <w:rFonts w:ascii="Times New Roman" w:hAnsi="Times New Roman"/>
                <w:color w:val="000000"/>
                <w:sz w:val="24"/>
                <w:szCs w:val="24"/>
              </w:rPr>
              <w:t>Сборник научных статей. Казань, 28-29 октября 2020 г. /Под общей редакцией профессора Ксембаева С.С.</w:t>
            </w:r>
          </w:p>
          <w:p>
            <w:pPr>
              <w:pStyle w:val="Normal"/>
              <w:widowControl w:val="false"/>
              <w:jc w:val="both"/>
              <w:rPr/>
            </w:pPr>
            <w:hyperlink r:id="rId64">
              <w:r>
                <w:rPr>
                  <w:rStyle w:val="ListLabel15"/>
                  <w:rFonts w:ascii="Times New Roman" w:hAnsi="Times New Roman"/>
                  <w:color w:val="000000"/>
                  <w:sz w:val="24"/>
                  <w:szCs w:val="24"/>
                </w:rPr>
                <w:t>https://www.elibrary.ru/item.asp?id=44395857</w:t>
              </w:r>
            </w:hyperlink>
          </w:p>
        </w:tc>
        <w:tc>
          <w:tcPr>
            <w:tcW w:w="119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rPr>
              <w:t>статья</w:t>
            </w:r>
          </w:p>
        </w:tc>
        <w:tc>
          <w:tcPr>
            <w:tcW w:w="147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rPr>
              <w:t>Всероссийская научно-практическая конференция с международным участием: Сборник научных статей.</w:t>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905" w:leader="none"/>
              </w:tabs>
              <w:jc w:val="both"/>
              <w:rPr>
                <w:rFonts w:ascii="Times New Roman" w:hAnsi="Times New Roman"/>
                <w:sz w:val="24"/>
                <w:szCs w:val="24"/>
              </w:rPr>
            </w:pPr>
            <w:r>
              <w:rPr>
                <w:rFonts w:ascii="Times New Roman" w:hAnsi="Times New Roman"/>
                <w:sz w:val="24"/>
                <w:szCs w:val="24"/>
              </w:rPr>
              <w:t>Казань: ИД «МеДДок», 2020. – С. 566-570.</w:t>
            </w:r>
          </w:p>
          <w:p>
            <w:pPr>
              <w:pStyle w:val="Normal"/>
              <w:widowControl w:val="false"/>
              <w:snapToGrid w:val="false"/>
              <w:jc w:val="both"/>
              <w:rPr>
                <w:rFonts w:ascii="Times New Roman" w:hAnsi="Times New Roman"/>
                <w:sz w:val="24"/>
                <w:szCs w:val="24"/>
              </w:rPr>
            </w:pPr>
            <w:r>
              <w:rPr>
                <w:rFonts w:ascii="Times New Roman" w:hAnsi="Times New Roman"/>
                <w:sz w:val="24"/>
                <w:szCs w:val="24"/>
              </w:rPr>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5</w:t>
            </w:r>
          </w:p>
        </w:tc>
        <w:tc>
          <w:tcPr>
            <w:tcW w:w="1851"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uk-UA"/>
              </w:rPr>
              <w:t>Мокренцов Д. С.</w:t>
            </w:r>
          </w:p>
        </w:tc>
        <w:tc>
          <w:tcPr>
            <w:tcW w:w="2855"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bCs/>
                <w:sz w:val="24"/>
                <w:szCs w:val="24"/>
              </w:rPr>
              <w:t>Антиутопическое виденье обречённости мессии в потребительском обществе (на материале пьесы В. Винниченко «Пророк»)</w:t>
            </w:r>
          </w:p>
        </w:tc>
        <w:tc>
          <w:tcPr>
            <w:tcW w:w="171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uk-UA"/>
              </w:rPr>
              <w:t>1 п л</w:t>
            </w:r>
          </w:p>
        </w:tc>
        <w:tc>
          <w:tcPr>
            <w:tcW w:w="3174"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bCs/>
                <w:color w:val="000000"/>
                <w:sz w:val="24"/>
                <w:szCs w:val="24"/>
                <w:lang w:val="uk-UA"/>
              </w:rPr>
              <w:t>Архонт</w:t>
            </w:r>
            <w:r>
              <w:rPr>
                <w:rFonts w:ascii="Times New Roman" w:hAnsi="Times New Roman"/>
                <w:bCs/>
                <w:color w:val="000000"/>
                <w:sz w:val="24"/>
                <w:szCs w:val="24"/>
              </w:rPr>
              <w:t xml:space="preserve">, 2021 </w:t>
            </w:r>
            <w:r>
              <w:rPr>
                <w:rFonts w:ascii="Times New Roman" w:hAnsi="Times New Roman"/>
                <w:sz w:val="24"/>
                <w:szCs w:val="24"/>
              </w:rPr>
              <w:t xml:space="preserve">– № 1(22) – </w:t>
            </w:r>
            <w:r>
              <w:rPr>
                <w:rFonts w:ascii="Times New Roman" w:hAnsi="Times New Roman"/>
                <w:bCs/>
                <w:color w:val="000000"/>
                <w:sz w:val="24"/>
                <w:szCs w:val="24"/>
              </w:rPr>
              <w:t>С. 106–113.</w:t>
            </w:r>
          </w:p>
          <w:p>
            <w:pPr>
              <w:pStyle w:val="Normal"/>
              <w:widowControl w:val="false"/>
              <w:jc w:val="both"/>
              <w:rPr/>
            </w:pPr>
            <w:hyperlink r:id="rId65">
              <w:r>
                <w:rPr>
                  <w:rStyle w:val="Style12"/>
                  <w:rFonts w:ascii="Times New Roman" w:hAnsi="Times New Roman"/>
                  <w:sz w:val="24"/>
                  <w:szCs w:val="24"/>
                </w:rPr>
                <w:t>https://elibrary.ru/item.asp?id=44648550</w:t>
              </w:r>
            </w:hyperlink>
          </w:p>
          <w:p>
            <w:pPr>
              <w:pStyle w:val="Normal"/>
              <w:widowControl w:val="false"/>
              <w:jc w:val="both"/>
              <w:rPr>
                <w:rFonts w:ascii="Times New Roman" w:hAnsi="Times New Roman"/>
                <w:sz w:val="24"/>
                <w:szCs w:val="24"/>
              </w:rPr>
            </w:pPr>
            <w:r>
              <w:rPr>
                <w:rFonts w:ascii="Times New Roman" w:hAnsi="Times New Roman"/>
                <w:b/>
                <w:sz w:val="24"/>
                <w:szCs w:val="24"/>
              </w:rPr>
              <w:t>ИФ 0,254</w:t>
            </w:r>
          </w:p>
        </w:tc>
        <w:tc>
          <w:tcPr>
            <w:tcW w:w="1196"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rFonts w:ascii="Times New Roman" w:hAnsi="Times New Roman"/>
                <w:sz w:val="24"/>
                <w:szCs w:val="24"/>
              </w:rPr>
            </w:pPr>
            <w:r>
              <w:rPr>
                <w:rFonts w:ascii="Times New Roman" w:hAnsi="Times New Roman"/>
                <w:sz w:val="24"/>
                <w:szCs w:val="24"/>
                <w:lang w:val="uk-UA"/>
              </w:rPr>
              <w:t>статья</w:t>
            </w:r>
          </w:p>
        </w:tc>
        <w:tc>
          <w:tcPr>
            <w:tcW w:w="147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lang w:val="uk-UA"/>
              </w:rPr>
            </w:pPr>
            <w:r>
              <w:rPr>
                <w:rFonts w:ascii="Times New Roman" w:hAnsi="Times New Roman"/>
                <w:sz w:val="24"/>
                <w:szCs w:val="24"/>
                <w:lang w:val="uk-UA"/>
              </w:rPr>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6</w:t>
            </w:r>
          </w:p>
        </w:tc>
        <w:tc>
          <w:tcPr>
            <w:tcW w:w="1851"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uk-UA"/>
              </w:rPr>
              <w:t>Мокренцов Д. С.</w:t>
            </w:r>
          </w:p>
        </w:tc>
        <w:tc>
          <w:tcPr>
            <w:tcW w:w="2855"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bCs/>
                <w:sz w:val="24"/>
                <w:szCs w:val="24"/>
              </w:rPr>
              <w:t>Обречённость мессии в пьесе В. Винниченко «Пророк» в условиях антиутопической модели развития общества</w:t>
            </w:r>
          </w:p>
        </w:tc>
        <w:tc>
          <w:tcPr>
            <w:tcW w:w="171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uk-UA"/>
              </w:rPr>
              <w:t>1 п л</w:t>
            </w:r>
          </w:p>
        </w:tc>
        <w:tc>
          <w:tcPr>
            <w:tcW w:w="3174"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Гуманитарный дискурс в современной философии и культуре. Сборник научных статей по материалам Всероссийской научной конференции с международным участием «</w:t>
            </w:r>
            <w:r>
              <w:rPr>
                <w:rFonts w:ascii="Times New Roman" w:hAnsi="Times New Roman"/>
                <w:sz w:val="24"/>
                <w:szCs w:val="24"/>
                <w:lang w:val="en-US"/>
              </w:rPr>
              <w:t>VII</w:t>
            </w:r>
            <w:r>
              <w:rPr>
                <w:rFonts w:ascii="Times New Roman" w:hAnsi="Times New Roman"/>
                <w:sz w:val="24"/>
                <w:szCs w:val="24"/>
              </w:rPr>
              <w:t xml:space="preserve"> Ялтинские философские чтения» (19-20 ноября 2020 г, г. Ялта) / Отв. Ред. Т.П.Разбеглова. – Ялта: РИО ГПА, 2021. – 145 с </w:t>
            </w:r>
            <w:r>
              <w:rPr>
                <w:rFonts w:ascii="Times New Roman" w:hAnsi="Times New Roman"/>
                <w:sz w:val="24"/>
                <w:szCs w:val="24"/>
                <w:lang w:val="uk-UA"/>
              </w:rPr>
              <w:t>(С. 178</w:t>
            </w:r>
            <w:r>
              <w:rPr>
                <w:rFonts w:ascii="Times New Roman" w:hAnsi="Times New Roman"/>
                <w:sz w:val="24"/>
                <w:szCs w:val="24"/>
              </w:rPr>
              <w:t>–</w:t>
            </w:r>
            <w:r>
              <w:rPr>
                <w:rFonts w:ascii="Times New Roman" w:hAnsi="Times New Roman"/>
                <w:sz w:val="24"/>
                <w:szCs w:val="24"/>
                <w:lang w:val="uk-UA"/>
              </w:rPr>
              <w:t>183).</w:t>
            </w:r>
          </w:p>
          <w:p>
            <w:pPr>
              <w:pStyle w:val="Normal"/>
              <w:widowControl w:val="false"/>
              <w:jc w:val="both"/>
              <w:rPr/>
            </w:pPr>
            <w:hyperlink r:id="rId66">
              <w:r>
                <w:rPr>
                  <w:rStyle w:val="Style12"/>
                  <w:rFonts w:ascii="Times New Roman" w:hAnsi="Times New Roman"/>
                  <w:sz w:val="24"/>
                  <w:szCs w:val="24"/>
                </w:rPr>
                <w:t>https</w:t>
              </w:r>
              <w:r>
                <w:rPr>
                  <w:rStyle w:val="Style12"/>
                  <w:rFonts w:ascii="Times New Roman" w:hAnsi="Times New Roman"/>
                  <w:sz w:val="24"/>
                  <w:szCs w:val="24"/>
                  <w:lang w:val="uk-UA"/>
                </w:rPr>
                <w:t>://</w:t>
              </w:r>
              <w:r>
                <w:rPr>
                  <w:rStyle w:val="Style12"/>
                  <w:rFonts w:ascii="Times New Roman" w:hAnsi="Times New Roman"/>
                  <w:sz w:val="24"/>
                  <w:szCs w:val="24"/>
                </w:rPr>
                <w:t>elibrary</w:t>
              </w:r>
              <w:r>
                <w:rPr>
                  <w:rStyle w:val="Style12"/>
                  <w:rFonts w:ascii="Times New Roman" w:hAnsi="Times New Roman"/>
                  <w:sz w:val="24"/>
                  <w:szCs w:val="24"/>
                  <w:lang w:val="uk-UA"/>
                </w:rPr>
                <w:t>.</w:t>
              </w:r>
              <w:r>
                <w:rPr>
                  <w:rStyle w:val="Style12"/>
                  <w:rFonts w:ascii="Times New Roman" w:hAnsi="Times New Roman"/>
                  <w:sz w:val="24"/>
                  <w:szCs w:val="24"/>
                </w:rPr>
                <w:t>ru</w:t>
              </w:r>
              <w:r>
                <w:rPr>
                  <w:rStyle w:val="Style12"/>
                  <w:rFonts w:ascii="Times New Roman" w:hAnsi="Times New Roman"/>
                  <w:sz w:val="24"/>
                  <w:szCs w:val="24"/>
                  <w:lang w:val="uk-UA"/>
                </w:rPr>
                <w:t>/</w:t>
              </w:r>
              <w:r>
                <w:rPr>
                  <w:rStyle w:val="Style12"/>
                  <w:rFonts w:ascii="Times New Roman" w:hAnsi="Times New Roman"/>
                  <w:sz w:val="24"/>
                  <w:szCs w:val="24"/>
                </w:rPr>
                <w:t>item</w:t>
              </w:r>
              <w:r>
                <w:rPr>
                  <w:rStyle w:val="Style12"/>
                  <w:rFonts w:ascii="Times New Roman" w:hAnsi="Times New Roman"/>
                  <w:sz w:val="24"/>
                  <w:szCs w:val="24"/>
                  <w:lang w:val="uk-UA"/>
                </w:rPr>
                <w:t>.</w:t>
              </w:r>
              <w:r>
                <w:rPr>
                  <w:rStyle w:val="Style12"/>
                  <w:rFonts w:ascii="Times New Roman" w:hAnsi="Times New Roman"/>
                  <w:sz w:val="24"/>
                  <w:szCs w:val="24"/>
                </w:rPr>
                <w:t>asp</w:t>
              </w:r>
              <w:r>
                <w:rPr>
                  <w:rStyle w:val="Style12"/>
                  <w:rFonts w:ascii="Times New Roman" w:hAnsi="Times New Roman"/>
                  <w:sz w:val="24"/>
                  <w:szCs w:val="24"/>
                  <w:lang w:val="uk-UA"/>
                </w:rPr>
                <w:t>?</w:t>
              </w:r>
              <w:r>
                <w:rPr>
                  <w:rStyle w:val="Style12"/>
                  <w:rFonts w:ascii="Times New Roman" w:hAnsi="Times New Roman"/>
                  <w:sz w:val="24"/>
                  <w:szCs w:val="24"/>
                </w:rPr>
                <w:t>id</w:t>
              </w:r>
              <w:r>
                <w:rPr>
                  <w:rStyle w:val="Style12"/>
                  <w:rFonts w:ascii="Times New Roman" w:hAnsi="Times New Roman"/>
                  <w:sz w:val="24"/>
                  <w:szCs w:val="24"/>
                  <w:lang w:val="uk-UA"/>
                </w:rPr>
                <w:t>=44828980</w:t>
              </w:r>
            </w:hyperlink>
          </w:p>
        </w:tc>
        <w:tc>
          <w:tcPr>
            <w:tcW w:w="119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sz w:val="24"/>
                <w:szCs w:val="24"/>
              </w:rPr>
            </w:pPr>
            <w:r>
              <w:rPr>
                <w:rFonts w:ascii="Times New Roman" w:hAnsi="Times New Roman"/>
                <w:sz w:val="24"/>
                <w:szCs w:val="24"/>
                <w:lang w:val="uk-UA"/>
              </w:rPr>
              <w:t>статья</w:t>
            </w:r>
          </w:p>
        </w:tc>
        <w:tc>
          <w:tcPr>
            <w:tcW w:w="147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Всероссийская научная конференция с международным участием</w:t>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7</w:t>
            </w:r>
          </w:p>
        </w:tc>
        <w:tc>
          <w:tcPr>
            <w:tcW w:w="1851"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uk-UA"/>
              </w:rPr>
              <w:t>Мокренцов Д. С.</w:t>
            </w:r>
          </w:p>
        </w:tc>
        <w:tc>
          <w:tcPr>
            <w:tcW w:w="2855"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eastAsia="en-US"/>
              </w:rPr>
              <w:t>МіфологічнарецепціяпророчогохистувдраміЛесіУкраїнки «Кассандра»</w:t>
            </w:r>
          </w:p>
        </w:tc>
        <w:tc>
          <w:tcPr>
            <w:tcW w:w="171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uk-UA"/>
              </w:rPr>
              <w:t>0,3 п л</w:t>
            </w:r>
          </w:p>
        </w:tc>
        <w:tc>
          <w:tcPr>
            <w:tcW w:w="3174"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bCs/>
                <w:sz w:val="24"/>
                <w:szCs w:val="24"/>
                <w:lang w:val="uk-UA" w:eastAsia="en-US"/>
              </w:rPr>
              <w:t xml:space="preserve">Творчість Лесі Українки в контексті художніх тенденцій новітньої доби: </w:t>
            </w:r>
            <w:r>
              <w:rPr>
                <w:rFonts w:ascii="Times New Roman" w:hAnsi="Times New Roman"/>
                <w:sz w:val="24"/>
                <w:szCs w:val="24"/>
                <w:lang w:val="uk-UA" w:eastAsia="en-US"/>
              </w:rPr>
              <w:t xml:space="preserve">збірник наукових праць (матеріали і тези конференції) / наук. </w:t>
              <w:t xml:space="preserve">ехн. </w:t>
            </w:r>
            <w:r>
              <w:rPr>
                <w:rFonts w:ascii="Times New Roman" w:hAnsi="Times New Roman"/>
                <w:sz w:val="24"/>
                <w:szCs w:val="24"/>
                <w:lang w:eastAsia="en-US"/>
              </w:rPr>
              <w:t xml:space="preserve">О. М. Гуменюк. – Сімферополь: ВД «АРІАЛ», 2021. – </w:t>
            </w:r>
            <w:r>
              <w:rPr>
                <w:rFonts w:ascii="Times New Roman" w:hAnsi="Times New Roman"/>
                <w:sz w:val="24"/>
                <w:szCs w:val="24"/>
                <w:lang w:val="uk-UA" w:eastAsia="en-US"/>
              </w:rPr>
              <w:t>С. </w:t>
            </w:r>
            <w:r>
              <w:rPr>
                <w:rFonts w:ascii="Times New Roman" w:hAnsi="Times New Roman"/>
                <w:sz w:val="24"/>
                <w:szCs w:val="24"/>
                <w:lang w:eastAsia="en-US"/>
              </w:rPr>
              <w:t>21–25</w:t>
            </w:r>
          </w:p>
        </w:tc>
        <w:tc>
          <w:tcPr>
            <w:tcW w:w="1196"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lang w:val="uk-UA"/>
              </w:rPr>
              <w:t>статья</w:t>
            </w:r>
          </w:p>
        </w:tc>
        <w:tc>
          <w:tcPr>
            <w:tcW w:w="1470" w:type="dxa"/>
            <w:tcBorders>
              <w:top w:val="single" w:sz="4" w:space="0" w:color="000000"/>
              <w:left w:val="single" w:sz="4" w:space="0" w:color="000000"/>
              <w:bottom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t>Научная конференция</w:t>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sz w:val="24"/>
                <w:szCs w:val="24"/>
              </w:rPr>
            </w:pPr>
            <w:r>
              <w:rPr>
                <w:rFonts w:ascii="Times New Roman" w:hAnsi="Times New Roman"/>
                <w:sz w:val="24"/>
                <w:szCs w:val="24"/>
              </w:rPr>
            </w:r>
          </w:p>
        </w:tc>
      </w:tr>
      <w:tr>
        <w:trPr>
          <w:trHeight w:val="272" w:hRule="atLeast"/>
        </w:trPr>
        <w:tc>
          <w:tcPr>
            <w:tcW w:w="667" w:type="dxa"/>
            <w:tcBorders>
              <w:top w:val="single" w:sz="4" w:space="0" w:color="000000"/>
              <w:left w:val="single" w:sz="4" w:space="0" w:color="000000"/>
              <w:bottom w:val="single" w:sz="4" w:space="0" w:color="000000"/>
            </w:tcBorders>
            <w:shd w:color="auto" w:fill="auto" w:val="clear"/>
          </w:tcPr>
          <w:p>
            <w:pPr>
              <w:pStyle w:val="Normal"/>
              <w:widowControl w:val="false"/>
              <w:ind w:left="46" w:hanging="0"/>
              <w:jc w:val="center"/>
              <w:rPr>
                <w:rFonts w:ascii="Times New Roman" w:hAnsi="Times New Roman"/>
                <w:sz w:val="24"/>
                <w:szCs w:val="24"/>
              </w:rPr>
            </w:pPr>
            <w:r>
              <w:rPr>
                <w:rFonts w:ascii="Times New Roman" w:hAnsi="Times New Roman"/>
                <w:sz w:val="24"/>
                <w:szCs w:val="24"/>
              </w:rPr>
              <w:t>8</w:t>
            </w:r>
          </w:p>
        </w:tc>
        <w:tc>
          <w:tcPr>
            <w:tcW w:w="1851" w:type="dxa"/>
            <w:tcBorders>
              <w:top w:val="single" w:sz="4" w:space="0" w:color="000000"/>
              <w:left w:val="single" w:sz="4" w:space="0" w:color="000000"/>
              <w:bottom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c>
          <w:tcPr>
            <w:tcW w:w="2855"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Огневая подготовка сотрудников оперативно-разыскных подразделений МВД России</w:t>
            </w:r>
          </w:p>
        </w:tc>
        <w:tc>
          <w:tcPr>
            <w:tcW w:w="1710" w:type="dxa"/>
            <w:tcBorders>
              <w:top w:val="single" w:sz="4" w:space="0" w:color="000000"/>
              <w:left w:val="single" w:sz="4" w:space="0" w:color="000000"/>
              <w:bottom w:val="single" w:sz="4" w:space="0" w:color="000000"/>
            </w:tcBorders>
            <w:shd w:color="auto" w:fill="auto" w:val="clear"/>
          </w:tcPr>
          <w:p>
            <w:pPr>
              <w:pStyle w:val="Western"/>
              <w:spacing w:before="280" w:after="119"/>
              <w:jc w:val="center"/>
              <w:rPr>
                <w:rFonts w:ascii="Times New Roman" w:hAnsi="Times New Roman"/>
                <w:sz w:val="24"/>
                <w:szCs w:val="24"/>
              </w:rPr>
            </w:pPr>
            <w:r>
              <w:rPr>
                <w:rFonts w:cs="Liberation Serif" w:ascii="Times New Roman" w:hAnsi="Times New Roman"/>
                <w:sz w:val="24"/>
                <w:szCs w:val="24"/>
              </w:rPr>
              <w:t>0,2 п.л.</w:t>
            </w:r>
          </w:p>
        </w:tc>
        <w:tc>
          <w:tcPr>
            <w:tcW w:w="3174"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t>Материалы международной научно-практической конференции «Эффективное противодействие преступности в условиях глобализации: проблемы и перспективы» 21-22 мая 2021 г. – г. Нальчик. – 2021.</w:t>
            </w:r>
          </w:p>
        </w:tc>
        <w:tc>
          <w:tcPr>
            <w:tcW w:w="1196" w:type="dxa"/>
            <w:tcBorders>
              <w:top w:val="single" w:sz="4" w:space="0" w:color="000000"/>
              <w:left w:val="single" w:sz="4" w:space="0" w:color="000000"/>
              <w:bottom w:val="single" w:sz="4" w:space="0" w:color="000000"/>
            </w:tcBorders>
            <w:shd w:color="auto" w:fill="auto" w:val="clear"/>
          </w:tcPr>
          <w:p>
            <w:pPr>
              <w:pStyle w:val="Western"/>
              <w:spacing w:before="280" w:after="0"/>
              <w:rPr>
                <w:rFonts w:ascii="Times New Roman" w:hAnsi="Times New Roman"/>
                <w:sz w:val="24"/>
                <w:szCs w:val="24"/>
              </w:rPr>
            </w:pPr>
            <w:r>
              <w:rPr>
                <w:rFonts w:ascii="Times New Roman" w:hAnsi="Times New Roman"/>
                <w:sz w:val="24"/>
                <w:szCs w:val="24"/>
              </w:rPr>
              <w:t>Бачиева А.В.</w:t>
            </w:r>
          </w:p>
          <w:p>
            <w:pPr>
              <w:pStyle w:val="NormalWeb"/>
              <w:spacing w:before="280" w:after="0"/>
              <w:rPr>
                <w:rFonts w:ascii="Times New Roman" w:hAnsi="Times New Roman"/>
                <w:sz w:val="24"/>
                <w:szCs w:val="24"/>
              </w:rPr>
            </w:pPr>
            <w:r>
              <w:rPr>
                <w:rFonts w:ascii="Times New Roman" w:hAnsi="Times New Roman"/>
                <w:sz w:val="24"/>
                <w:szCs w:val="24"/>
              </w:rPr>
            </w:r>
          </w:p>
          <w:p>
            <w:pPr>
              <w:pStyle w:val="NormalWeb"/>
              <w:spacing w:before="280" w:after="280"/>
              <w:ind w:firstLine="709"/>
              <w:rPr>
                <w:rFonts w:ascii="Times New Roman" w:hAnsi="Times New Roman"/>
                <w:sz w:val="24"/>
                <w:szCs w:val="24"/>
              </w:rPr>
            </w:pPr>
            <w:r>
              <w:rPr>
                <w:rFonts w:ascii="Times New Roman" w:hAnsi="Times New Roman"/>
                <w:sz w:val="24"/>
                <w:szCs w:val="24"/>
              </w:rPr>
            </w:r>
          </w:p>
        </w:tc>
        <w:tc>
          <w:tcPr>
            <w:tcW w:w="1470" w:type="dxa"/>
            <w:tcBorders>
              <w:top w:val="single" w:sz="4" w:space="0" w:color="000000"/>
              <w:left w:val="single" w:sz="4" w:space="0" w:color="000000"/>
              <w:bottom w:val="single" w:sz="4" w:space="0" w:color="000000"/>
            </w:tcBorders>
            <w:shd w:color="auto" w:fill="auto" w:val="clear"/>
          </w:tcPr>
          <w:p>
            <w:pPr>
              <w:pStyle w:val="Western"/>
              <w:spacing w:before="280" w:after="119"/>
              <w:rPr>
                <w:rFonts w:ascii="Times New Roman" w:hAnsi="Times New Roman"/>
                <w:sz w:val="24"/>
                <w:szCs w:val="24"/>
              </w:rPr>
            </w:pPr>
            <w:r>
              <w:rPr>
                <w:rFonts w:ascii="Times New Roman" w:hAnsi="Times New Roman"/>
                <w:sz w:val="24"/>
                <w:szCs w:val="24"/>
              </w:rPr>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NormalWeb"/>
              <w:spacing w:before="280" w:after="280"/>
              <w:rPr>
                <w:rFonts w:ascii="Times New Roman" w:hAnsi="Times New Roman"/>
                <w:sz w:val="24"/>
                <w:szCs w:val="24"/>
              </w:rPr>
            </w:pPr>
            <w:r>
              <w:rPr>
                <w:rFonts w:cs="Liberation Serif" w:ascii="Times New Roman" w:hAnsi="Times New Roman"/>
                <w:sz w:val="24"/>
                <w:szCs w:val="24"/>
              </w:rPr>
              <w:t>Светличный Е.Г.</w:t>
            </w:r>
          </w:p>
        </w:tc>
      </w:tr>
    </w:tbl>
    <w:p>
      <w:pPr>
        <w:pStyle w:val="Normal"/>
        <w:numPr>
          <w:ilvl w:val="3"/>
          <w:numId w:val="1"/>
        </w:numPr>
        <w:spacing w:lineRule="auto" w:line="192" w:before="120" w:after="120"/>
        <w:jc w:val="center"/>
        <w:rPr>
          <w:b/>
          <w:b/>
          <w:bCs/>
          <w:i/>
          <w:i/>
          <w:color w:val="000000"/>
        </w:rPr>
      </w:pPr>
      <w:r>
        <w:rPr>
          <w:rFonts w:ascii="Times New Roman" w:hAnsi="Times New Roman"/>
          <w:b/>
          <w:bCs/>
          <w:i/>
          <w:color w:val="000000"/>
          <w:sz w:val="24"/>
          <w:szCs w:val="24"/>
        </w:rPr>
      </w:r>
    </w:p>
    <w:sectPr>
      <w:headerReference w:type="default" r:id="rId67"/>
      <w:type w:val="nextPage"/>
      <w:pgSz w:orient="landscape" w:w="16838" w:h="11906"/>
      <w:pgMar w:left="1134" w:right="1134" w:header="567" w:top="964" w:footer="0" w:bottom="42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alibri">
    <w:charset w:val="cc"/>
    <w:family w:val="roman"/>
    <w:pitch w:val="variable"/>
  </w:font>
  <w:font w:name="Arial">
    <w:charset w:val="cc"/>
    <w:family w:val="roman"/>
    <w:pitch w:val="variable"/>
  </w:font>
  <w:font w:name="Times New Roman">
    <w:charset w:val="01"/>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caps/>
        <w:color w:val="0F243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Wingdings" w:hAnsi="Wingdings" w:cs="Wingdings" w:hint="default"/>
        <w:rFonts w:cs="Wingdings"/>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11000"/>
        </w:tabs>
        <w:ind w:left="11000" w:hanging="360"/>
      </w:pPr>
      <w:rPr>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isplayBackgroundShape/>
  <w:embedSystemFonts/>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jc w:val="left"/>
    </w:pPr>
    <w:rPr>
      <w:rFonts w:ascii="Times New Roman" w:hAnsi="Times New Roman" w:eastAsia="Times New Roman" w:cs="Times New Roman"/>
      <w:color w:val="auto"/>
      <w:kern w:val="0"/>
      <w:sz w:val="28"/>
      <w:szCs w:val="28"/>
      <w:lang w:eastAsia="zh-CN" w:val="ru-RU" w:bidi="ar-SA"/>
    </w:rPr>
  </w:style>
  <w:style w:type="paragraph" w:styleId="1">
    <w:name w:val="Heading 1"/>
    <w:basedOn w:val="Normal"/>
    <w:next w:val="Style21"/>
    <w:qFormat/>
    <w:pPr>
      <w:keepNext w:val="true"/>
      <w:spacing w:before="240" w:after="120"/>
      <w:outlineLvl w:val="0"/>
    </w:pPr>
    <w:rPr>
      <w:rFonts w:ascii="Liberation Serif" w:hAnsi="Liberation Serif" w:eastAsia="NSimSun" w:cs="Mangal"/>
      <w:b/>
      <w:bCs/>
      <w:sz w:val="48"/>
      <w:szCs w:val="48"/>
    </w:rPr>
  </w:style>
  <w:style w:type="paragraph" w:styleId="4">
    <w:name w:val="Heading 4"/>
    <w:basedOn w:val="Normal"/>
    <w:next w:val="Normal"/>
    <w:qFormat/>
    <w:rsid w:val="009d102f"/>
    <w:pPr>
      <w:keepNext w:val="true"/>
      <w:spacing w:before="240" w:after="60"/>
      <w:outlineLvl w:val="3"/>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5z0" w:customStyle="1">
    <w:name w:val="WW8Num5z0"/>
    <w:qFormat/>
    <w:rPr>
      <w:b/>
    </w:rPr>
  </w:style>
  <w:style w:type="character" w:styleId="WW8Num5z1" w:customStyle="1">
    <w:name w:val="WW8Num5z1"/>
    <w:qFormat/>
    <w:rPr/>
  </w:style>
  <w:style w:type="character" w:styleId="2" w:customStyle="1">
    <w:name w:val="Основной шрифт абзаца2"/>
    <w:qFormat/>
    <w:rPr/>
  </w:style>
  <w:style w:type="character" w:styleId="WW8Num4z1" w:customStyle="1">
    <w:name w:val="WW8Num4z1"/>
    <w:qFormat/>
    <w:rPr>
      <w:rFonts w:ascii="Courier New" w:hAnsi="Courier New" w:cs="Courier New"/>
    </w:rPr>
  </w:style>
  <w:style w:type="character" w:styleId="WW8Num4z3" w:customStyle="1">
    <w:name w:val="WW8Num4z3"/>
    <w:qFormat/>
    <w:rPr>
      <w:rFonts w:ascii="Symbol" w:hAnsi="Symbol" w:cs="Symbol"/>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b/>
    </w:rPr>
  </w:style>
  <w:style w:type="character" w:styleId="WW8Num10z1" w:customStyle="1">
    <w:name w:val="WW8Num10z1"/>
    <w:qFormat/>
    <w:rPr/>
  </w:style>
  <w:style w:type="character" w:styleId="WW8Num11z0" w:customStyle="1">
    <w:name w:val="WW8Num11z0"/>
    <w:qFormat/>
    <w:rPr>
      <w:b/>
    </w:rPr>
  </w:style>
  <w:style w:type="character" w:styleId="WW8Num11z1" w:customStyle="1">
    <w:name w:val="WW8Num11z1"/>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Times New Roman" w:hAnsi="Times New Roman" w:eastAsia="Times New Roman" w:cs="Times New Roman"/>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6z0" w:customStyle="1">
    <w:name w:val="WW8Num16z0"/>
    <w:qFormat/>
    <w:rPr>
      <w:rFonts w:ascii="Times New Roman" w:hAnsi="Times New Roman" w:eastAsia="Times New Roman" w:cs="Times New Roman"/>
      <w:i/>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11" w:customStyle="1">
    <w:name w:val="Основной шрифт абзаца1"/>
    <w:qFormat/>
    <w:rPr/>
  </w:style>
  <w:style w:type="character" w:styleId="Style12">
    <w:name w:val="Интернет-ссылка"/>
    <w:rPr>
      <w:color w:val="0000FF"/>
      <w:u w:val="single"/>
    </w:rPr>
  </w:style>
  <w:style w:type="character" w:styleId="Style13" w:customStyle="1">
    <w:name w:val=" Знак Знак"/>
    <w:qFormat/>
    <w:rPr>
      <w:rFonts w:ascii="Tahoma" w:hAnsi="Tahoma" w:cs="Tahoma"/>
      <w:sz w:val="16"/>
      <w:szCs w:val="16"/>
    </w:rPr>
  </w:style>
  <w:style w:type="character" w:styleId="Style14" w:customStyle="1">
    <w:name w:val="Символ сноски"/>
    <w:qFormat/>
    <w:rPr>
      <w:vertAlign w:val="superscript"/>
    </w:rPr>
  </w:style>
  <w:style w:type="character" w:styleId="Strong">
    <w:name w:val="Strong"/>
    <w:qFormat/>
    <w:rPr>
      <w:rFonts w:ascii="Times New Roman" w:hAnsi="Times New Roman" w:eastAsia="Times New Roman" w:cs="Times New Roman"/>
      <w:b/>
      <w:bCs/>
    </w:rPr>
  </w:style>
  <w:style w:type="character" w:styleId="WW8Num2z1" w:customStyle="1">
    <w:name w:val="WW8Num2z1"/>
    <w:qFormat/>
    <w:rPr/>
  </w:style>
  <w:style w:type="character" w:styleId="Hps" w:customStyle="1">
    <w:name w:val="hps"/>
    <w:qFormat/>
    <w:rPr/>
  </w:style>
  <w:style w:type="character" w:styleId="12" w:customStyle="1">
    <w:name w:val="Знак сноски1"/>
    <w:qFormat/>
    <w:rPr>
      <w:vertAlign w:val="superscript"/>
    </w:rPr>
  </w:style>
  <w:style w:type="character" w:styleId="Style15" w:customStyle="1">
    <w:name w:val="Символ концевой сноски"/>
    <w:qFormat/>
    <w:rPr>
      <w:vertAlign w:val="superscript"/>
    </w:rPr>
  </w:style>
  <w:style w:type="character" w:styleId="Style16" w:customStyle="1">
    <w:name w:val="Символы концевой сноски"/>
    <w:qFormat/>
    <w:rPr/>
  </w:style>
  <w:style w:type="character" w:styleId="Style17">
    <w:name w:val="Привязка сноски"/>
    <w:rPr>
      <w:vertAlign w:val="superscript"/>
    </w:rPr>
  </w:style>
  <w:style w:type="character" w:styleId="FootnoteCharacters">
    <w:name w:val="Footnote Characters"/>
    <w:qFormat/>
    <w:rPr>
      <w:vertAlign w:val="superscript"/>
    </w:rPr>
  </w:style>
  <w:style w:type="character" w:styleId="Style18">
    <w:name w:val="Привязка концевой сноски"/>
    <w:rPr>
      <w:vertAlign w:val="superscript"/>
    </w:rPr>
  </w:style>
  <w:style w:type="character" w:styleId="EndnoteCharacters">
    <w:name w:val="Endnote Characters"/>
    <w:qFormat/>
    <w:rPr>
      <w:vertAlign w:val="superscript"/>
    </w:rPr>
  </w:style>
  <w:style w:type="character" w:styleId="FollowedHyperlink">
    <w:name w:val="FollowedHyperlink"/>
    <w:basedOn w:val="DefaultParagraphFont"/>
    <w:qFormat/>
    <w:rsid w:val="00125c2e"/>
    <w:rPr>
      <w:color w:val="800080"/>
      <w:u w:val="single"/>
    </w:rPr>
  </w:style>
  <w:style w:type="character" w:styleId="Typographymodulelvnittypographymodulenfgvcbuttonmoduleimdmt" w:customStyle="1">
    <w:name w:val="typography-module__lvnit typography-module__nfgvc button-module__imdmt"/>
    <w:basedOn w:val="DefaultParagraphFont"/>
    <w:qFormat/>
    <w:rsid w:val="009d102f"/>
    <w:rPr/>
  </w:style>
  <w:style w:type="character" w:styleId="Linktexttextboldtextitalictextmeta" w:customStyle="1">
    <w:name w:val="link__text text-bold text-italic text-meta"/>
    <w:basedOn w:val="DefaultParagraphFont"/>
    <w:qFormat/>
    <w:rsid w:val="009d102f"/>
    <w:rPr/>
  </w:style>
  <w:style w:type="character" w:styleId="Sronly" w:customStyle="1">
    <w:name w:val="sr-only"/>
    <w:basedOn w:val="DefaultParagraphFont"/>
    <w:qFormat/>
    <w:rsid w:val="009d102f"/>
    <w:rPr/>
  </w:style>
  <w:style w:type="character" w:styleId="Textmeta" w:customStyle="1">
    <w:name w:val="text-meta"/>
    <w:basedOn w:val="DefaultParagraphFont"/>
    <w:qFormat/>
    <w:rsid w:val="009d102f"/>
    <w:rPr/>
  </w:style>
  <w:style w:type="character" w:styleId="Textboldtextitalictextmeta" w:customStyle="1">
    <w:name w:val="text-bold text-italic text-meta"/>
    <w:basedOn w:val="DefaultParagraphFont"/>
    <w:qFormat/>
    <w:rsid w:val="009e5988"/>
    <w:rPr/>
  </w:style>
  <w:style w:type="character" w:styleId="Style19">
    <w:name w:val="Выделение"/>
    <w:basedOn w:val="DefaultParagraphFont"/>
    <w:qFormat/>
    <w:rsid w:val="00932619"/>
    <w:rPr>
      <w:i/>
      <w:iCs/>
    </w:rPr>
  </w:style>
  <w:style w:type="character" w:styleId="Typographymodulelvnittypographymodulefrnrdtypographymodulenfgvc" w:customStyle="1">
    <w:name w:val="typography-module__lvnit typography-module__frnrd typography-module__nfgvc"/>
    <w:basedOn w:val="DefaultParagraphFont"/>
    <w:qFormat/>
    <w:rsid w:val="00932619"/>
    <w:rPr/>
  </w:style>
  <w:style w:type="character" w:styleId="ListLabel1">
    <w:name w:val="ListLabel 1"/>
    <w:qFormat/>
    <w:rPr>
      <w:rFonts w:cs="Wingdings"/>
    </w:rPr>
  </w:style>
  <w:style w:type="character" w:styleId="ListLabel2">
    <w:name w:val="ListLabel 2"/>
    <w:qFormat/>
    <w:rPr>
      <w:b w:val="false"/>
    </w:rPr>
  </w:style>
  <w:style w:type="character" w:styleId="ListLabel3">
    <w:name w:val="ListLabel 3"/>
    <w:qFormat/>
    <w:rPr>
      <w:b/>
      <w:sz w:val="20"/>
    </w:rPr>
  </w:style>
  <w:style w:type="character" w:styleId="ListLabel4">
    <w:name w:val="ListLabel 4"/>
    <w:qFormat/>
    <w:rPr>
      <w:b w:val="false"/>
    </w:rPr>
  </w:style>
  <w:style w:type="character" w:styleId="ListLabel5">
    <w:name w:val="ListLabel 5"/>
    <w:qFormat/>
    <w:rPr>
      <w:color w:val="000000"/>
      <w:sz w:val="20"/>
      <w:lang w:val="en-US"/>
    </w:rPr>
  </w:style>
  <w:style w:type="character" w:styleId="ListLabel6">
    <w:name w:val="ListLabel 6"/>
    <w:qFormat/>
    <w:rPr>
      <w:sz w:val="20"/>
      <w:lang w:val="en-US"/>
    </w:rPr>
  </w:style>
  <w:style w:type="character" w:styleId="ListLabel7">
    <w:name w:val="ListLabel 7"/>
    <w:qFormat/>
    <w:rPr>
      <w:rFonts w:cs="Newton-Italic"/>
      <w:iCs/>
      <w:sz w:val="20"/>
      <w:szCs w:val="18"/>
    </w:rPr>
  </w:style>
  <w:style w:type="character" w:styleId="ListLabel8">
    <w:name w:val="ListLabel 8"/>
    <w:qFormat/>
    <w:rPr>
      <w:sz w:val="22"/>
    </w:rPr>
  </w:style>
  <w:style w:type="character" w:styleId="ListLabel9">
    <w:name w:val="ListLabel 9"/>
    <w:qFormat/>
    <w:rPr>
      <w:sz w:val="20"/>
    </w:rPr>
  </w:style>
  <w:style w:type="character" w:styleId="ListLabel10">
    <w:name w:val="ListLabel 10"/>
    <w:qFormat/>
    <w:rPr>
      <w:sz w:val="24"/>
    </w:rPr>
  </w:style>
  <w:style w:type="character" w:styleId="ListLabel11">
    <w:name w:val="ListLabel 11"/>
    <w:qFormat/>
    <w:rPr/>
  </w:style>
  <w:style w:type="character" w:styleId="ListLabel12">
    <w:name w:val="ListLabel 12"/>
    <w:qFormat/>
    <w:rPr>
      <w:sz w:val="20"/>
      <w:szCs w:val="20"/>
    </w:rPr>
  </w:style>
  <w:style w:type="character" w:styleId="ListLabel63">
    <w:name w:val="ListLabel 63"/>
    <w:qFormat/>
    <w:rPr>
      <w:bCs/>
      <w:sz w:val="22"/>
      <w:szCs w:val="22"/>
      <w:lang w:val="en-US"/>
    </w:rPr>
  </w:style>
  <w:style w:type="character" w:styleId="ListLabel64">
    <w:name w:val="ListLabel 64"/>
    <w:qFormat/>
    <w:rPr>
      <w:sz w:val="20"/>
    </w:rPr>
  </w:style>
  <w:style w:type="character" w:styleId="ListLabel65">
    <w:name w:val="ListLabel 65"/>
    <w:qFormat/>
    <w:rPr>
      <w:sz w:val="18"/>
      <w:szCs w:val="18"/>
    </w:rPr>
  </w:style>
  <w:style w:type="character" w:styleId="ListLabel66">
    <w:name w:val="ListLabel 66"/>
    <w:qFormat/>
    <w:rPr>
      <w:sz w:val="20"/>
      <w:szCs w:val="20"/>
    </w:rPr>
  </w:style>
  <w:style w:type="character" w:styleId="ListLabel67">
    <w:name w:val="ListLabel 67"/>
    <w:qFormat/>
    <w:rPr>
      <w:color w:val="000000"/>
      <w:sz w:val="20"/>
    </w:rPr>
  </w:style>
  <w:style w:type="character" w:styleId="Author">
    <w:name w:val="author"/>
    <w:qFormat/>
    <w:rPr/>
  </w:style>
  <w:style w:type="character" w:styleId="ListLabel13">
    <w:name w:val="ListLabel 13"/>
    <w:qFormat/>
    <w:rPr>
      <w:sz w:val="18"/>
    </w:rPr>
  </w:style>
  <w:style w:type="character" w:styleId="ListLabel14">
    <w:name w:val="ListLabel 14"/>
    <w:qFormat/>
    <w:rPr>
      <w:color w:val="000000" w:themeColor="text1"/>
      <w:u w:val="none"/>
    </w:rPr>
  </w:style>
  <w:style w:type="character" w:styleId="ListLabel15">
    <w:name w:val="ListLabel 15"/>
    <w:qFormat/>
    <w:rPr>
      <w:color w:val="000000"/>
      <w:sz w:val="18"/>
    </w:rPr>
  </w:style>
  <w:style w:type="character" w:styleId="ListLabel16">
    <w:name w:val="ListLabel 16"/>
    <w:qFormat/>
    <w:rPr/>
  </w:style>
  <w:style w:type="character" w:styleId="ListLabel17">
    <w:name w:val="ListLabel 17"/>
    <w:qFormat/>
    <w:rPr>
      <w:lang w:val="uk-UA"/>
    </w:rPr>
  </w:style>
  <w:style w:type="character" w:styleId="ListLabel18">
    <w:name w:val="ListLabel 18"/>
    <w:qFormat/>
    <w:rPr>
      <w:color w:val="000000" w:themeColor="text1"/>
      <w:sz w:val="18"/>
    </w:rPr>
  </w:style>
  <w:style w:type="paragraph" w:styleId="Style20" w:customStyle="1">
    <w:name w:val="Заголовок"/>
    <w:basedOn w:val="Normal"/>
    <w:next w:val="Style21"/>
    <w:qFormat/>
    <w:pPr>
      <w:keepNext w:val="true"/>
      <w:spacing w:before="240" w:after="120"/>
    </w:pPr>
    <w:rPr>
      <w:rFonts w:ascii="Liberation Sans" w:hAnsi="Liberation Sans" w:eastAsia="Microsoft YaHei" w:cs="Mangal"/>
    </w:rPr>
  </w:style>
  <w:style w:type="paragraph" w:styleId="Style21">
    <w:name w:val="Body Text"/>
    <w:basedOn w:val="Normal"/>
    <w:pPr>
      <w:spacing w:before="0" w:after="12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21" w:customStyle="1">
    <w:name w:val="Указатель2"/>
    <w:basedOn w:val="Normal"/>
    <w:qFormat/>
    <w:pPr>
      <w:suppressLineNumbers/>
    </w:pPr>
    <w:rPr>
      <w:rFonts w:cs="Mangal"/>
    </w:rPr>
  </w:style>
  <w:style w:type="paragraph" w:styleId="13" w:customStyle="1">
    <w:name w:val="Название объекта1"/>
    <w:basedOn w:val="Normal"/>
    <w:qFormat/>
    <w:pPr>
      <w:suppressLineNumbers/>
      <w:spacing w:before="120" w:after="120"/>
    </w:pPr>
    <w:rPr>
      <w:rFonts w:cs="Mangal"/>
      <w:i/>
      <w:iCs/>
      <w:sz w:val="24"/>
      <w:szCs w:val="24"/>
    </w:rPr>
  </w:style>
  <w:style w:type="paragraph" w:styleId="14" w:customStyle="1">
    <w:name w:val="Указатель1"/>
    <w:basedOn w:val="Normal"/>
    <w:qFormat/>
    <w:pPr>
      <w:suppressLineNumbers/>
    </w:pPr>
    <w:rPr>
      <w:rFonts w:cs="Mangal"/>
    </w:rPr>
  </w:style>
  <w:style w:type="paragraph" w:styleId="Style25">
    <w:name w:val="Header"/>
    <w:basedOn w:val="Normal"/>
    <w:pPr/>
    <w:rPr/>
  </w:style>
  <w:style w:type="paragraph" w:styleId="Style26">
    <w:name w:val="Footer"/>
    <w:basedOn w:val="Normal"/>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hanging="0"/>
      <w:contextualSpacing/>
    </w:pPr>
    <w:rPr/>
  </w:style>
  <w:style w:type="paragraph" w:styleId="Style27">
    <w:name w:val="Footnote Text"/>
    <w:basedOn w:val="Normal"/>
    <w:pPr/>
    <w:rPr>
      <w:sz w:val="20"/>
      <w:szCs w:val="20"/>
    </w:rPr>
  </w:style>
  <w:style w:type="paragraph" w:styleId="15" w:customStyle="1">
    <w:name w:val=" Знак Знак Знак1 Знак Знак Знак Знак Знак Знак Знак"/>
    <w:basedOn w:val="Normal"/>
    <w:qFormat/>
    <w:pPr>
      <w:spacing w:lineRule="exact" w:line="240" w:before="0" w:after="160"/>
    </w:pPr>
    <w:rPr>
      <w:rFonts w:ascii="Verdana" w:hAnsi="Verdana" w:cs="Verdana"/>
      <w:sz w:val="20"/>
      <w:szCs w:val="20"/>
      <w:lang w:val="en-US"/>
    </w:rPr>
  </w:style>
  <w:style w:type="paragraph" w:styleId="16" w:customStyle="1">
    <w:name w:val="Обычный1"/>
    <w:qFormat/>
    <w:pPr>
      <w:widowControl/>
      <w:suppressAutoHyphens w:val="true"/>
      <w:bidi w:val="0"/>
      <w:spacing w:lineRule="atLeast" w:line="100"/>
      <w:jc w:val="left"/>
    </w:pPr>
    <w:rPr>
      <w:rFonts w:eastAsia="Lucida Sans Unicode" w:cs="Mangal" w:ascii="Times New Roman" w:hAnsi="Times New Roman"/>
      <w:color w:val="00000A"/>
      <w:kern w:val="2"/>
      <w:sz w:val="28"/>
      <w:szCs w:val="20"/>
      <w:lang w:eastAsia="zh-CN" w:bidi="hi-IN" w:val="ru-RU"/>
    </w:rPr>
  </w:style>
  <w:style w:type="paragraph" w:styleId="Default" w:customStyle="1">
    <w:name w:val="Default"/>
    <w:qFormat/>
    <w:pPr>
      <w:widowControl w:val="false"/>
      <w:suppressAutoHyphens w:val="true"/>
      <w:bidi w:val="0"/>
      <w:spacing w:lineRule="auto" w:line="276"/>
      <w:jc w:val="left"/>
    </w:pPr>
    <w:rPr>
      <w:rFonts w:eastAsia="Calibri" w:cs="font214" w:ascii="Times New Roman" w:hAnsi="Times New Roman"/>
      <w:color w:val="000000"/>
      <w:kern w:val="0"/>
      <w:sz w:val="24"/>
      <w:szCs w:val="22"/>
      <w:lang w:eastAsia="zh-CN" w:val="ru-RU" w:bidi="ar-SA"/>
    </w:rPr>
  </w:style>
  <w:style w:type="paragraph" w:styleId="Standard" w:customStyle="1">
    <w:name w:val="Standard"/>
    <w:qFormat/>
    <w:pPr>
      <w:widowControl w:val="false"/>
      <w:suppressAutoHyphens w:val="true"/>
      <w:bidi w:val="0"/>
      <w:jc w:val="left"/>
      <w:textAlignment w:val="baseline"/>
    </w:pPr>
    <w:rPr>
      <w:rFonts w:cs="Tahoma" w:ascii="Times New Roman" w:hAnsi="Times New Roman" w:eastAsia="Times New Roman"/>
      <w:color w:val="auto"/>
      <w:kern w:val="2"/>
      <w:sz w:val="24"/>
      <w:szCs w:val="24"/>
      <w:lang w:eastAsia="ja-JP" w:bidi="fa-IR" w:val="ru-RU"/>
    </w:rPr>
  </w:style>
  <w:style w:type="paragraph" w:styleId="Western" w:customStyle="1">
    <w:name w:val="western"/>
    <w:basedOn w:val="Normal"/>
    <w:qFormat/>
    <w:pPr>
      <w:spacing w:before="280" w:after="119"/>
    </w:pPr>
    <w:rPr>
      <w:color w:val="000000"/>
    </w:rPr>
  </w:style>
  <w:style w:type="paragraph" w:styleId="Style28" w:customStyle="1">
    <w:name w:val="Содержимое таблицы"/>
    <w:basedOn w:val="Normal"/>
    <w:qFormat/>
    <w:pPr>
      <w:suppressLineNumbers/>
    </w:pPr>
    <w:rPr/>
  </w:style>
  <w:style w:type="paragraph" w:styleId="Style29" w:customStyle="1">
    <w:name w:val="Заголовок таблицы"/>
    <w:basedOn w:val="Style28"/>
    <w:qFormat/>
    <w:pPr>
      <w:jc w:val="center"/>
    </w:pPr>
    <w:rPr>
      <w:b/>
      <w:bCs/>
    </w:rPr>
  </w:style>
  <w:style w:type="paragraph" w:styleId="NormalWeb">
    <w:name w:val="Normal (Web)"/>
    <w:basedOn w:val="Normal"/>
    <w:qFormat/>
    <w:pPr>
      <w:spacing w:before="280" w:after="280"/>
    </w:pPr>
    <w:rPr>
      <w:sz w:val="24"/>
      <w:szCs w:val="24"/>
    </w:rPr>
  </w:style>
  <w:style w:type="paragraph" w:styleId="WW" w:customStyle="1">
    <w:name w:val="WW-Базовый"/>
    <w:qFormat/>
    <w:rsid w:val="00265108"/>
    <w:pPr>
      <w:widowControl/>
      <w:suppressAutoHyphens w:val="true"/>
      <w:bidi w:val="0"/>
      <w:spacing w:lineRule="auto" w:line="276" w:before="0" w:after="200"/>
      <w:jc w:val="left"/>
    </w:pPr>
    <w:rPr>
      <w:rFonts w:ascii="Calibri" w:hAnsi="Calibri" w:eastAsia="SimSun" w:cs="Calibri"/>
      <w:color w:val="00000A"/>
      <w:kern w:val="0"/>
      <w:sz w:val="22"/>
      <w:szCs w:val="22"/>
      <w:lang w:eastAsia="zh-CN" w:val="ru-RU" w:bidi="ar-SA"/>
    </w:rPr>
  </w:style>
  <w:style w:type="paragraph" w:styleId="Xfmc1">
    <w:name w:val="xfmc1"/>
    <w:basedOn w:val="Normal"/>
    <w:qFormat/>
    <w:pPr>
      <w:spacing w:beforeAutospacing="1" w:afterAutospacing="1"/>
    </w:pPr>
    <w:rPr>
      <w:rFonts w:ascii="Calibri" w:hAnsi="Calibri" w:eastAsia="MS Mincho" w:cs="MS Mincho"/>
      <w:sz w:val="24"/>
      <w:szCs w:val="24"/>
      <w:lang w:eastAsia="ru-RU"/>
    </w:rPr>
  </w:style>
  <w:style w:type="paragraph" w:styleId="LOnormal">
    <w:name w:val="LO-normal"/>
    <w:qFormat/>
    <w:pPr>
      <w:widowControl/>
      <w:suppressAutoHyphens w:val="true"/>
      <w:bidi w:val="0"/>
      <w:spacing w:lineRule="auto" w:line="276"/>
      <w:jc w:val="left"/>
    </w:pPr>
    <w:rPr>
      <w:rFonts w:ascii="Arial" w:hAnsi="Arial" w:eastAsia="Arial" w:cs="Arial"/>
      <w:color w:val="auto"/>
      <w:kern w:val="0"/>
      <w:sz w:val="22"/>
      <w:szCs w:val="22"/>
      <w:lang w:val="en-GB" w:eastAsia="ru-RU" w:bidi="ar-S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copus.com/authid/detail.uri?authorId=7202818041" TargetMode="External"/><Relationship Id="rId3" Type="http://schemas.openxmlformats.org/officeDocument/2006/relationships/hyperlink" Target="https://www.scimagojr.com/journalsearch.php?q=0869-2092" TargetMode="External"/><Relationship Id="rId4" Type="http://schemas.openxmlformats.org/officeDocument/2006/relationships/hyperlink" Target="https://www.scimagojr.com/journalsearch.php?q=21100326272&amp;tip=sid&amp;clean=0" TargetMode="External"/><Relationship Id="rId5" Type="http://schemas.openxmlformats.org/officeDocument/2006/relationships/hyperlink" Target="https://www.elibrary.ru/item.asp?id=67877412" TargetMode="External"/><Relationship Id="rId6" Type="http://schemas.openxmlformats.org/officeDocument/2006/relationships/hyperlink" Target="https://elibrary.ru/item.asp?id=56977442" TargetMode="External"/><Relationship Id="rId7" Type="http://schemas.openxmlformats.org/officeDocument/2006/relationships/hyperlink" Target="https://elibrary.ru/item.asp?id=59673300" TargetMode="External"/><Relationship Id="rId8" Type="http://schemas.openxmlformats.org/officeDocument/2006/relationships/hyperlink" Target="https://elibrary.ru/item.asp?id=57169075" TargetMode="External"/><Relationship Id="rId9" Type="http://schemas.openxmlformats.org/officeDocument/2006/relationships/hyperlink" Target="https://elibrary.ru/item.asp?id=67205808" TargetMode="External"/><Relationship Id="rId10" Type="http://schemas.openxmlformats.org/officeDocument/2006/relationships/hyperlink" Target="https://www.elibrary.ru/item.asp?id=65856916" TargetMode="External"/><Relationship Id="rId11" Type="http://schemas.openxmlformats.org/officeDocument/2006/relationships/hyperlink" Target="https://www.elibrary.ru/item.asp?id=67929838" TargetMode="External"/><Relationship Id="rId12" Type="http://schemas.openxmlformats.org/officeDocument/2006/relationships/hyperlink" Target="https://www.elibrary.ru/item.asp?id=59691122&amp;pff=1" TargetMode="External"/><Relationship Id="rId13" Type="http://schemas.openxmlformats.org/officeDocument/2006/relationships/hyperlink" Target="https://www.elibrary.ru/item.asp?id=59691139" TargetMode="External"/><Relationship Id="rId14" Type="http://schemas.openxmlformats.org/officeDocument/2006/relationships/hyperlink" Target="https://www.elibrary.ru/item.asp?id=59691143" TargetMode="External"/><Relationship Id="rId15" Type="http://schemas.openxmlformats.org/officeDocument/2006/relationships/hyperlink" Target="https://www.elibrary.ru/item.asp?id=54016853" TargetMode="External"/><Relationship Id="rId16" Type="http://schemas.openxmlformats.org/officeDocument/2006/relationships/hyperlink" Target="https://www.elibrary.ru/download/elibrary_54016853_12210671.pdf" TargetMode="External"/><Relationship Id="rId17" Type="http://schemas.openxmlformats.org/officeDocument/2006/relationships/hyperlink" Target="https://www.elibrary.ru/item.asp?id=67050088" TargetMode="External"/><Relationship Id="rId18" Type="http://schemas.openxmlformats.org/officeDocument/2006/relationships/hyperlink" Target="https://www.elibrary.ru/author_items.asp?authorid=946618&amp;pubrole=100&amp;show_refs=1&amp;show_option=0" TargetMode="External"/><Relationship Id="rId19" Type="http://schemas.openxmlformats.org/officeDocument/2006/relationships/hyperlink" Target="https://www.elibrary.ru/item.asp?id=50177309" TargetMode="External"/><Relationship Id="rId20" Type="http://schemas.openxmlformats.org/officeDocument/2006/relationships/hyperlink" Target="https://www.elibrary.ru/item.asp?id=50177309" TargetMode="External"/><Relationship Id="rId21" Type="http://schemas.openxmlformats.org/officeDocument/2006/relationships/hyperlink" Target="https://www.scopus.com/authid/detail.uri?authorId=7202818041" TargetMode="External"/><Relationship Id="rId22" Type="http://schemas.openxmlformats.org/officeDocument/2006/relationships/hyperlink" Target="https://elibrary.ru/item.asp?id=50256315" TargetMode="External"/><Relationship Id="rId23" Type="http://schemas.openxmlformats.org/officeDocument/2006/relationships/hyperlink" Target="https://elibrary.ru/item.asp?id=53929867" TargetMode="External"/><Relationship Id="rId24" Type="http://schemas.openxmlformats.org/officeDocument/2006/relationships/hyperlink" Target="https://www.elibrary.ru/item.asp?id=50009575" TargetMode="External"/><Relationship Id="rId25" Type="http://schemas.openxmlformats.org/officeDocument/2006/relationships/hyperlink" Target="https://gpa.cfuv.ru/attachments/article/6011/&#1042;%25 D1%8B&#1087;&#1091;&#1089;&#1082; 80%25 20&#1095;&#1072;&#1089;&#1090;&#1100; 1,  2023 &#1075;&#1086;&#1076;.pdf" TargetMode="External"/><Relationship Id="rId26" Type="http://schemas.openxmlformats.org/officeDocument/2006/relationships/hyperlink" Target="https://elibrary.ru/item.asp?id=49968505" TargetMode="External"/><Relationship Id="rId27" Type="http://schemas.openxmlformats.org/officeDocument/2006/relationships/hyperlink" Target="https://elibrary.ru/item.asp?id=49968510" TargetMode="External"/><Relationship Id="rId28" Type="http://schemas.openxmlformats.org/officeDocument/2006/relationships/hyperlink" Target="https://elibrary.ru/item.asp?id=49968512" TargetMode="External"/><Relationship Id="rId29" Type="http://schemas.openxmlformats.org/officeDocument/2006/relationships/hyperlink" Target="https://elibrary.ru/item.asp?id=54016853&amp;ysclid=llxsquibvj735076711" TargetMode="External"/><Relationship Id="rId30" Type="http://schemas.openxmlformats.org/officeDocument/2006/relationships/hyperlink" Target="https://www.elibrary.ru/item.asp?id=47398562" TargetMode="External"/><Relationship Id="rId31" Type="http://schemas.openxmlformats.org/officeDocument/2006/relationships/hyperlink" Target="https://elibrary.ru/item.asp?id=48748853" TargetMode="External"/><Relationship Id="rId32" Type="http://schemas.openxmlformats.org/officeDocument/2006/relationships/hyperlink" Target="https://www.elibrary.ru/item.asp?id=47970252" TargetMode="External"/><Relationship Id="rId33" Type="http://schemas.openxmlformats.org/officeDocument/2006/relationships/hyperlink" Target="https://elibrary.ru/item.asp?id=47560110" TargetMode="External"/><Relationship Id="rId34" Type="http://schemas.openxmlformats.org/officeDocument/2006/relationships/hyperlink" Target="https://www.elibrary.ru/item.asp?id=47240519" TargetMode="External"/><Relationship Id="rId35" Type="http://schemas.openxmlformats.org/officeDocument/2006/relationships/hyperlink" Target="https://www.elibrary.ru/item.asp?id=49179693" TargetMode="External"/><Relationship Id="rId36" Type="http://schemas.openxmlformats.org/officeDocument/2006/relationships/hyperlink" Target="https://www.elibrary.ru/item.asp?id=49188079" TargetMode="External"/><Relationship Id="rId37" Type="http://schemas.openxmlformats.org/officeDocument/2006/relationships/hyperlink" Target="https://elibrary.ru/item.asp?id=47241733" TargetMode="External"/><Relationship Id="rId38" Type="http://schemas.openxmlformats.org/officeDocument/2006/relationships/hyperlink" Target="https://elibrary.ru/item.asp?id=47241746&amp;pff=1" TargetMode="External"/><Relationship Id="rId39" Type="http://schemas.openxmlformats.org/officeDocument/2006/relationships/hyperlink" Target="https://elibrary.ru/item.asp?id=47241754" TargetMode="External"/><Relationship Id="rId40" Type="http://schemas.openxmlformats.org/officeDocument/2006/relationships/hyperlink" Target="http://science.donnu.ru/wp-content/uploads/2022/10/dch_2022-tom-3-biologicheskie-i-himicheskie-nauki.pdf" TargetMode="External"/><Relationship Id="rId41" Type="http://schemas.openxmlformats.org/officeDocument/2006/relationships/hyperlink" Target="http://science.donnu.ru/wp-content/uploads/2022/10/dch_2022-tom-3-biologicheskie-i-himicheskie-nauki.pdf" TargetMode="External"/><Relationship Id="rId42" Type="http://schemas.openxmlformats.org/officeDocument/2006/relationships/hyperlink" Target="http://science.donnu.ru/wp-content/uploads/2022/10/dch_2022-tom-3-biologicheskie-i-himicheskie-nauki.pdf" TargetMode="External"/><Relationship Id="rId43" Type="http://schemas.openxmlformats.org/officeDocument/2006/relationships/hyperlink" Target="https://www.elibrary.ru/contents.asp?id=43823731&amp;selid=43835185" TargetMode="External"/><Relationship Id="rId44" Type="http://schemas.openxmlformats.org/officeDocument/2006/relationships/hyperlink" Target="https://doi.org/10.1051/shsconf/20208700078" TargetMode="External"/><Relationship Id="rId45" Type="http://schemas.openxmlformats.org/officeDocument/2006/relationships/hyperlink" Target="https://www.shs-conferences.org/articles/shsconf/abs/2020/15/shsconf_ictp2020_00078/shsconf_ictp2020_00078.html" TargetMode="External"/><Relationship Id="rId46" Type="http://schemas.openxmlformats.org/officeDocument/2006/relationships/hyperlink" Target="https://www.scopus.com/authid/detail.uri?authorId=6701613800" TargetMode="External"/><Relationship Id="rId47" Type="http://schemas.openxmlformats.org/officeDocument/2006/relationships/hyperlink" Target="https://doi.org/10.25557/0031-2991.2020.04.69-78" TargetMode="External"/><Relationship Id="rId48" Type="http://schemas.openxmlformats.org/officeDocument/2006/relationships/hyperlink" Target="https://www.elibrary.ru/item.asp?id=44355900" TargetMode="External"/><Relationship Id="rId49" Type="http://schemas.openxmlformats.org/officeDocument/2006/relationships/hyperlink" Target="https://elibrary.ru/item.asp?id=44601555" TargetMode="External"/><Relationship Id="rId50" Type="http://schemas.openxmlformats.org/officeDocument/2006/relationships/hyperlink" Target="https://www.elibrary.ru/item.asp?id=44626159" TargetMode="External"/><Relationship Id="rId51" Type="http://schemas.openxmlformats.org/officeDocument/2006/relationships/hyperlink" Target="https://elibrary.ru/item.asp?id=44927828" TargetMode="External"/><Relationship Id="rId52" Type="http://schemas.openxmlformats.org/officeDocument/2006/relationships/hyperlink" Target="https://elibrary.ru/item.asp?id=44927828" TargetMode="External"/><Relationship Id="rId53" Type="http://schemas.openxmlformats.org/officeDocument/2006/relationships/hyperlink" Target="https://www.elibrary.ru/item.asp?id=45641284" TargetMode="External"/><Relationship Id="rId54" Type="http://schemas.openxmlformats.org/officeDocument/2006/relationships/hyperlink" Target="https://elibrary.ru/item.asp?id=46186838" TargetMode="External"/><Relationship Id="rId55" Type="http://schemas.openxmlformats.org/officeDocument/2006/relationships/hyperlink" Target="https://www.elibrary.ru/item.asp?id=46231611" TargetMode="External"/><Relationship Id="rId56" Type="http://schemas.openxmlformats.org/officeDocument/2006/relationships/hyperlink" Target="https://www.elibrary.ru/item.asp?id=44555141" TargetMode="External"/><Relationship Id="rId57" Type="http://schemas.openxmlformats.org/officeDocument/2006/relationships/hyperlink" Target="https://elibrary.ru/item.asp?id=46430359" TargetMode="External"/><Relationship Id="rId58" Type="http://schemas.openxmlformats.org/officeDocument/2006/relationships/hyperlink" Target="https://elibrary.ru/contents.asp?id=46430293" TargetMode="External"/><Relationship Id="rId59" Type="http://schemas.openxmlformats.org/officeDocument/2006/relationships/hyperlink" Target="https://elibrary.ru/contents.asp?id=46430293&amp;selid=46430359" TargetMode="External"/><Relationship Id="rId60" Type="http://schemas.openxmlformats.org/officeDocument/2006/relationships/hyperlink" Target="https://www.elibrary.ru/item.asp?id=44376836" TargetMode="External"/><Relationship Id="rId61" Type="http://schemas.openxmlformats.org/officeDocument/2006/relationships/hyperlink" Target="https://www.elibrary.ru/item.asp?id=44376838" TargetMode="External"/><Relationship Id="rId62" Type="http://schemas.openxmlformats.org/officeDocument/2006/relationships/hyperlink" Target="https://us02web.zoom.us/j/85174664991?pwd=OHZFNk1SRVdJOWh4ZzcrZWxndCt0QT09" TargetMode="External"/><Relationship Id="rId63" Type="http://schemas.openxmlformats.org/officeDocument/2006/relationships/hyperlink" Target="https://us02web.zoom.us/j/85174664991?pwd=OHZFNk1SRVdJOWh4ZzcrZWxndCt0QT09" TargetMode="External"/><Relationship Id="rId64" Type="http://schemas.openxmlformats.org/officeDocument/2006/relationships/hyperlink" Target="https://www.elibrary.ru/item.asp?id=44395857" TargetMode="External"/><Relationship Id="rId65" Type="http://schemas.openxmlformats.org/officeDocument/2006/relationships/hyperlink" Target="https://elibrary.ru/item.asp?id=44648550" TargetMode="External"/><Relationship Id="rId66" Type="http://schemas.openxmlformats.org/officeDocument/2006/relationships/hyperlink" Target="https://elibrary.ru/item.asp?id=44828980" TargetMode="External"/><Relationship Id="rId67" Type="http://schemas.openxmlformats.org/officeDocument/2006/relationships/header" Target="header1.xml"/><Relationship Id="rId68" Type="http://schemas.openxmlformats.org/officeDocument/2006/relationships/numbering" Target="numbering.xml"/><Relationship Id="rId69" Type="http://schemas.openxmlformats.org/officeDocument/2006/relationships/fontTable" Target="fontTable.xml"/><Relationship Id="rId70" Type="http://schemas.openxmlformats.org/officeDocument/2006/relationships/settings" Target="settings.xml"/><Relationship Id="rId7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Application>LibreOffice/6.2.4.2$Windows_X86_64 LibreOffice_project/2412653d852ce75f65fbfa83fb7e7b669a126d64</Application>
  <Pages>33</Pages>
  <Words>5153</Words>
  <Characters>37004</Characters>
  <CharactersWithSpaces>41480</CharactersWithSpaces>
  <Paragraphs>989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2024-11-26T07:14:00Z</dcterms:created>
  <dc:creator>user</dc:creator>
  <dc:description/>
  <dc:language>ru-RU</dc:language>
  <cp:lastModifiedBy/>
  <cp:lastPrinted>2019-10-31T08:23:00Z</cp:lastPrinted>
  <dcterms:modified xsi:type="dcterms:W3CDTF">2024-12-06T17:25:56Z</dcterms:modified>
  <cp:revision>4</cp:revision>
  <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