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3BBD" w:rsidRDefault="009E7D56">
      <w:pPr>
        <w:pStyle w:val="Heading11"/>
        <w:kinsoku w:val="0"/>
        <w:overflowPunct w:val="0"/>
        <w:spacing w:line="240" w:lineRule="atLeast"/>
        <w:ind w:left="0" w:right="-1"/>
        <w:jc w:val="center"/>
        <w:rPr>
          <w:color w:val="0000FF"/>
          <w:sz w:val="8"/>
          <w:szCs w:val="8"/>
        </w:rPr>
      </w:pPr>
      <w:r>
        <w:rPr>
          <w:b w:val="0"/>
          <w:bCs w:val="0"/>
          <w:noProof/>
          <w:sz w:val="24"/>
          <w:szCs w:val="24"/>
          <w:lang w:eastAsia="ru-RU"/>
        </w:rPr>
        <w:drawing>
          <wp:inline distT="0" distB="0" distL="0" distR="0">
            <wp:extent cx="10953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BD" w:rsidRDefault="00783BBD">
      <w:pPr>
        <w:pStyle w:val="Heading11"/>
        <w:kinsoku w:val="0"/>
        <w:overflowPunct w:val="0"/>
        <w:spacing w:before="0"/>
        <w:ind w:left="0" w:right="-1"/>
        <w:contextualSpacing/>
        <w:jc w:val="center"/>
        <w:rPr>
          <w:color w:val="0000FF"/>
          <w:sz w:val="8"/>
          <w:szCs w:val="8"/>
        </w:rPr>
      </w:pPr>
    </w:p>
    <w:p w:rsidR="00783BBD" w:rsidRDefault="00E04598">
      <w:pPr>
        <w:pStyle w:val="Heading11"/>
        <w:kinsoku w:val="0"/>
        <w:overflowPunct w:val="0"/>
        <w:spacing w:before="0"/>
        <w:ind w:left="0" w:right="-1"/>
        <w:contextualSpacing/>
        <w:jc w:val="center"/>
        <w:rPr>
          <w:color w:val="0000FF"/>
          <w:spacing w:val="-1"/>
        </w:rPr>
      </w:pPr>
      <w:r>
        <w:rPr>
          <w:color w:val="0000FF"/>
        </w:rPr>
        <w:t>МИ</w:t>
      </w:r>
      <w:r>
        <w:rPr>
          <w:color w:val="0000FF"/>
          <w:spacing w:val="-1"/>
        </w:rPr>
        <w:t xml:space="preserve">НИСТЕРСТВО </w:t>
      </w:r>
      <w:r>
        <w:rPr>
          <w:color w:val="0000FF"/>
        </w:rPr>
        <w:t>О</w:t>
      </w:r>
      <w:r>
        <w:rPr>
          <w:color w:val="0000FF"/>
          <w:spacing w:val="-1"/>
        </w:rPr>
        <w:t>БРАЗОВАНИЯ И НА</w:t>
      </w:r>
      <w:r>
        <w:rPr>
          <w:color w:val="0000FF"/>
        </w:rPr>
        <w:t>У</w:t>
      </w:r>
      <w:r>
        <w:rPr>
          <w:color w:val="0000FF"/>
          <w:spacing w:val="-1"/>
        </w:rPr>
        <w:t>К</w:t>
      </w:r>
      <w:r>
        <w:rPr>
          <w:color w:val="0000FF"/>
        </w:rPr>
        <w:t xml:space="preserve">И  </w:t>
      </w:r>
    </w:p>
    <w:p w:rsidR="00783BBD" w:rsidRDefault="00E04598">
      <w:pPr>
        <w:pStyle w:val="Heading11"/>
        <w:kinsoku w:val="0"/>
        <w:overflowPunct w:val="0"/>
        <w:spacing w:before="0"/>
        <w:ind w:left="0" w:right="-1"/>
        <w:contextualSpacing/>
        <w:jc w:val="center"/>
        <w:rPr>
          <w:color w:val="0000FF"/>
          <w:sz w:val="16"/>
          <w:szCs w:val="16"/>
        </w:rPr>
      </w:pPr>
      <w:r>
        <w:rPr>
          <w:color w:val="0000FF"/>
          <w:spacing w:val="-1"/>
        </w:rPr>
        <w:t>Р</w:t>
      </w:r>
      <w:r>
        <w:rPr>
          <w:color w:val="0000FF"/>
          <w:spacing w:val="-2"/>
        </w:rPr>
        <w:t>О</w:t>
      </w:r>
      <w:r>
        <w:rPr>
          <w:color w:val="0000FF"/>
          <w:spacing w:val="-1"/>
        </w:rPr>
        <w:t>СС</w:t>
      </w:r>
      <w:r>
        <w:rPr>
          <w:color w:val="0000FF"/>
          <w:spacing w:val="-2"/>
        </w:rPr>
        <w:t>И</w:t>
      </w:r>
      <w:r>
        <w:rPr>
          <w:color w:val="0000FF"/>
        </w:rPr>
        <w:t>ЙСКОЙ ФЕДЕРАЦИИ</w:t>
      </w:r>
    </w:p>
    <w:p w:rsidR="00783BBD" w:rsidRDefault="00783BBD">
      <w:pPr>
        <w:pStyle w:val="Heading11"/>
        <w:kinsoku w:val="0"/>
        <w:overflowPunct w:val="0"/>
        <w:spacing w:before="0"/>
        <w:ind w:left="0" w:right="-1"/>
        <w:contextualSpacing/>
        <w:jc w:val="center"/>
        <w:rPr>
          <w:color w:val="0000FF"/>
          <w:sz w:val="16"/>
          <w:szCs w:val="16"/>
        </w:rPr>
      </w:pPr>
    </w:p>
    <w:p w:rsidR="00D01142" w:rsidRDefault="00E04598">
      <w:pPr>
        <w:pStyle w:val="Heading11"/>
        <w:kinsoku w:val="0"/>
        <w:overflowPunct w:val="0"/>
        <w:spacing w:before="0"/>
        <w:ind w:left="0" w:right="-1"/>
        <w:contextualSpacing/>
        <w:jc w:val="center"/>
        <w:rPr>
          <w:color w:val="0000FF"/>
          <w:sz w:val="16"/>
          <w:szCs w:val="16"/>
        </w:rPr>
      </w:pPr>
      <w:r>
        <w:rPr>
          <w:color w:val="0000FF"/>
          <w:sz w:val="22"/>
          <w:szCs w:val="22"/>
        </w:rPr>
        <w:t>ГУМАНИТАРНО-ПЕДАГОГИЧЕСКАЯ АКАДЕМИЯ</w:t>
      </w:r>
      <w:r w:rsidR="00D01142">
        <w:rPr>
          <w:color w:val="0000FF"/>
          <w:sz w:val="22"/>
          <w:szCs w:val="22"/>
        </w:rPr>
        <w:t xml:space="preserve"> </w:t>
      </w:r>
      <w:r>
        <w:rPr>
          <w:color w:val="0000FF"/>
          <w:sz w:val="16"/>
          <w:szCs w:val="16"/>
        </w:rPr>
        <w:t xml:space="preserve">(ФИЛИАЛ) </w:t>
      </w:r>
    </w:p>
    <w:p w:rsidR="00783BBD" w:rsidRDefault="00E04598">
      <w:pPr>
        <w:pStyle w:val="Heading11"/>
        <w:kinsoku w:val="0"/>
        <w:overflowPunct w:val="0"/>
        <w:spacing w:before="0"/>
        <w:ind w:left="0" w:right="-1"/>
        <w:contextualSpacing/>
        <w:jc w:val="center"/>
        <w:rPr>
          <w:color w:val="0000FF"/>
        </w:rPr>
      </w:pPr>
      <w:r>
        <w:rPr>
          <w:color w:val="0000FF"/>
        </w:rPr>
        <w:t>Федерального государственного автономного образовательного учреждения</w:t>
      </w:r>
    </w:p>
    <w:p w:rsidR="00783BBD" w:rsidRDefault="00E04598">
      <w:pPr>
        <w:pStyle w:val="Heading11"/>
        <w:kinsoku w:val="0"/>
        <w:overflowPunct w:val="0"/>
        <w:spacing w:before="0"/>
        <w:ind w:left="0" w:right="-1"/>
        <w:contextualSpacing/>
        <w:jc w:val="center"/>
        <w:rPr>
          <w:color w:val="0000FF"/>
        </w:rPr>
      </w:pPr>
      <w:r>
        <w:rPr>
          <w:color w:val="0000FF"/>
        </w:rPr>
        <w:t>высшего образования «Крымский федеральный университет имени В.И.Вернадского» в г.Ялте</w:t>
      </w:r>
    </w:p>
    <w:p w:rsidR="00080061" w:rsidRDefault="00080061">
      <w:pPr>
        <w:pStyle w:val="Heading11"/>
        <w:kinsoku w:val="0"/>
        <w:overflowPunct w:val="0"/>
        <w:spacing w:before="0"/>
        <w:ind w:left="0" w:right="-1"/>
        <w:contextualSpacing/>
        <w:jc w:val="center"/>
        <w:rPr>
          <w:color w:val="0000FF"/>
        </w:rPr>
      </w:pPr>
    </w:p>
    <w:p w:rsidR="00D01142" w:rsidRDefault="00080061">
      <w:pPr>
        <w:pStyle w:val="Heading11"/>
        <w:kinsoku w:val="0"/>
        <w:overflowPunct w:val="0"/>
        <w:spacing w:before="0"/>
        <w:ind w:left="0" w:right="-1"/>
        <w:contextualSpacing/>
        <w:jc w:val="center"/>
        <w:rPr>
          <w:color w:val="0000FF"/>
        </w:rPr>
      </w:pPr>
      <w:r>
        <w:rPr>
          <w:color w:val="0000FF"/>
        </w:rPr>
        <w:t xml:space="preserve">Институт филологии, истории и искусств </w:t>
      </w:r>
    </w:p>
    <w:p w:rsidR="00080061" w:rsidRDefault="00080061">
      <w:pPr>
        <w:pStyle w:val="Heading11"/>
        <w:kinsoku w:val="0"/>
        <w:overflowPunct w:val="0"/>
        <w:spacing w:before="0"/>
        <w:ind w:left="0" w:right="-1"/>
        <w:contextualSpacing/>
        <w:jc w:val="center"/>
        <w:rPr>
          <w:color w:val="0000FF"/>
          <w:sz w:val="8"/>
          <w:szCs w:val="8"/>
        </w:rPr>
      </w:pPr>
      <w:r>
        <w:rPr>
          <w:color w:val="0000FF"/>
        </w:rPr>
        <w:t xml:space="preserve">Кафедра русской </w:t>
      </w:r>
      <w:r w:rsidR="006D0A2B">
        <w:rPr>
          <w:color w:val="0000FF"/>
        </w:rPr>
        <w:t xml:space="preserve">и украинской </w:t>
      </w:r>
      <w:r>
        <w:rPr>
          <w:color w:val="0000FF"/>
        </w:rPr>
        <w:t>филологии</w:t>
      </w:r>
      <w:r w:rsidR="006D0A2B">
        <w:rPr>
          <w:color w:val="0000FF"/>
        </w:rPr>
        <w:t xml:space="preserve"> с методикой преподавания</w:t>
      </w:r>
    </w:p>
    <w:p w:rsidR="00783BBD" w:rsidRDefault="00783BBD">
      <w:pPr>
        <w:contextualSpacing/>
        <w:rPr>
          <w:color w:val="0000FF"/>
          <w:sz w:val="8"/>
          <w:szCs w:val="8"/>
        </w:rPr>
      </w:pPr>
    </w:p>
    <w:p w:rsidR="00783BBD" w:rsidRDefault="00E04598">
      <w:pPr>
        <w:contextualSpacing/>
        <w:jc w:val="center"/>
      </w:pPr>
      <w:r>
        <w:rPr>
          <w:color w:val="0000FF"/>
          <w:sz w:val="18"/>
          <w:szCs w:val="18"/>
        </w:rPr>
        <w:t>ул.</w:t>
      </w:r>
      <w:r w:rsidR="003270E1"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 xml:space="preserve">Севастопольская, 2а, г. </w:t>
      </w:r>
      <w:r>
        <w:rPr>
          <w:color w:val="0000FF"/>
          <w:spacing w:val="-1"/>
          <w:sz w:val="18"/>
          <w:szCs w:val="18"/>
        </w:rPr>
        <w:t>Ялта</w:t>
      </w:r>
      <w:r>
        <w:rPr>
          <w:color w:val="0000FF"/>
          <w:sz w:val="18"/>
          <w:szCs w:val="18"/>
        </w:rPr>
        <w:t>,</w:t>
      </w:r>
      <w:r>
        <w:rPr>
          <w:color w:val="0000FF"/>
          <w:spacing w:val="-1"/>
          <w:sz w:val="18"/>
          <w:szCs w:val="18"/>
        </w:rPr>
        <w:t xml:space="preserve"> 298635.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pacing w:val="-1"/>
          <w:sz w:val="18"/>
          <w:szCs w:val="18"/>
        </w:rPr>
        <w:t>Тел</w:t>
      </w:r>
      <w:r>
        <w:rPr>
          <w:color w:val="0000FF"/>
          <w:sz w:val="18"/>
          <w:szCs w:val="18"/>
        </w:rPr>
        <w:t>/факс:</w:t>
      </w:r>
      <w:r>
        <w:rPr>
          <w:color w:val="0000FF"/>
          <w:spacing w:val="1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 xml:space="preserve">(0654) 32-30-13. </w:t>
      </w:r>
      <w:r>
        <w:rPr>
          <w:color w:val="0000FF"/>
          <w:spacing w:val="-1"/>
          <w:sz w:val="18"/>
          <w:szCs w:val="18"/>
          <w:lang w:val="en-US"/>
        </w:rPr>
        <w:t>E</w:t>
      </w:r>
      <w:r>
        <w:rPr>
          <w:color w:val="0000FF"/>
          <w:spacing w:val="-1"/>
          <w:sz w:val="18"/>
          <w:szCs w:val="18"/>
        </w:rPr>
        <w:t>-</w:t>
      </w:r>
      <w:r>
        <w:rPr>
          <w:color w:val="0000FF"/>
          <w:spacing w:val="-1"/>
          <w:sz w:val="18"/>
          <w:szCs w:val="18"/>
          <w:lang w:val="en-US"/>
        </w:rPr>
        <w:t>mail</w:t>
      </w:r>
      <w:r>
        <w:rPr>
          <w:color w:val="0000FF"/>
          <w:sz w:val="18"/>
          <w:szCs w:val="18"/>
        </w:rPr>
        <w:t>:</w:t>
      </w:r>
      <w:r>
        <w:rPr>
          <w:color w:val="0000FF"/>
          <w:spacing w:val="-1"/>
          <w:sz w:val="18"/>
          <w:szCs w:val="18"/>
        </w:rPr>
        <w:t xml:space="preserve"> </w:t>
      </w:r>
      <w:hyperlink r:id="rId9" w:history="1">
        <w:r w:rsidRPr="003270E1">
          <w:rPr>
            <w:rStyle w:val="a4"/>
            <w:sz w:val="20"/>
            <w:szCs w:val="20"/>
          </w:rPr>
          <w:t>060.crimea@edu.ru</w:t>
        </w:r>
      </w:hyperlink>
    </w:p>
    <w:p w:rsidR="005B55ED" w:rsidRDefault="005B55ED">
      <w:pPr>
        <w:contextualSpacing/>
        <w:jc w:val="center"/>
      </w:pPr>
    </w:p>
    <w:p w:rsidR="00452479" w:rsidRPr="0002670D" w:rsidRDefault="00452479">
      <w:pPr>
        <w:contextualSpacing/>
        <w:jc w:val="center"/>
        <w:rPr>
          <w:lang w:val="en-US"/>
        </w:rPr>
      </w:pPr>
    </w:p>
    <w:p w:rsidR="00467C36" w:rsidRPr="00E01810" w:rsidRDefault="00467C36" w:rsidP="00442EE9">
      <w:pPr>
        <w:jc w:val="center"/>
        <w:rPr>
          <w:b/>
        </w:rPr>
      </w:pPr>
      <w:r w:rsidRPr="00E01810">
        <w:rPr>
          <w:b/>
        </w:rPr>
        <w:t>Информационное письмо</w:t>
      </w:r>
    </w:p>
    <w:p w:rsidR="00467C36" w:rsidRPr="00E01810" w:rsidRDefault="00467C36" w:rsidP="00442EE9">
      <w:pPr>
        <w:jc w:val="center"/>
      </w:pPr>
    </w:p>
    <w:p w:rsidR="00442EE9" w:rsidRPr="00E01810" w:rsidRDefault="0079697C" w:rsidP="00442EE9">
      <w:pPr>
        <w:jc w:val="center"/>
        <w:rPr>
          <w:b/>
        </w:rPr>
      </w:pPr>
      <w:r w:rsidRPr="00E01810">
        <w:rPr>
          <w:b/>
        </w:rPr>
        <w:t>У</w:t>
      </w:r>
      <w:r w:rsidR="00442EE9" w:rsidRPr="00E01810">
        <w:rPr>
          <w:b/>
        </w:rPr>
        <w:t>важаемые коллеги!</w:t>
      </w:r>
    </w:p>
    <w:p w:rsidR="0079697C" w:rsidRPr="00E01810" w:rsidRDefault="0079697C" w:rsidP="00442EE9">
      <w:pPr>
        <w:jc w:val="center"/>
        <w:rPr>
          <w:b/>
        </w:rPr>
      </w:pPr>
    </w:p>
    <w:p w:rsidR="0079697C" w:rsidRPr="00E01810" w:rsidRDefault="0079697C" w:rsidP="0079697C">
      <w:pPr>
        <w:jc w:val="center"/>
        <w:rPr>
          <w:b/>
        </w:rPr>
      </w:pPr>
      <w:r w:rsidRPr="00E01810">
        <w:rPr>
          <w:b/>
        </w:rPr>
        <w:t xml:space="preserve">Приглашаем </w:t>
      </w:r>
      <w:r w:rsidR="00467C36" w:rsidRPr="00E01810">
        <w:rPr>
          <w:b/>
        </w:rPr>
        <w:t>в</w:t>
      </w:r>
      <w:r w:rsidRPr="00E01810">
        <w:rPr>
          <w:b/>
        </w:rPr>
        <w:t>ас принять участие в работе всероссийской научно-практической конференции</w:t>
      </w:r>
    </w:p>
    <w:p w:rsidR="0079697C" w:rsidRPr="00E01810" w:rsidRDefault="0079697C" w:rsidP="0079697C">
      <w:pPr>
        <w:jc w:val="center"/>
        <w:rPr>
          <w:b/>
        </w:rPr>
      </w:pPr>
      <w:r w:rsidRPr="00E01810">
        <w:rPr>
          <w:b/>
        </w:rPr>
        <w:t xml:space="preserve"> (с международным участием) </w:t>
      </w:r>
    </w:p>
    <w:p w:rsidR="0079697C" w:rsidRPr="00E01810" w:rsidRDefault="0079697C" w:rsidP="0079697C">
      <w:pPr>
        <w:jc w:val="center"/>
        <w:rPr>
          <w:b/>
        </w:rPr>
      </w:pPr>
    </w:p>
    <w:p w:rsidR="00467C36" w:rsidRPr="00E01810" w:rsidRDefault="0079697C" w:rsidP="0079697C">
      <w:pPr>
        <w:jc w:val="center"/>
        <w:rPr>
          <w:b/>
          <w:bCs/>
        </w:rPr>
      </w:pPr>
      <w:r w:rsidRPr="00E01810">
        <w:t xml:space="preserve"> </w:t>
      </w:r>
      <w:r w:rsidRPr="00E01810">
        <w:rPr>
          <w:b/>
          <w:bCs/>
        </w:rPr>
        <w:t>«Дискурсология: возможности интерпретации гуманитарного знания»</w:t>
      </w:r>
    </w:p>
    <w:p w:rsidR="002D74F9" w:rsidRPr="00E01810" w:rsidRDefault="002D74F9" w:rsidP="0079697C">
      <w:pPr>
        <w:jc w:val="center"/>
        <w:rPr>
          <w:b/>
          <w:bCs/>
        </w:rPr>
      </w:pPr>
    </w:p>
    <w:p w:rsidR="0079697C" w:rsidRPr="00E01810" w:rsidRDefault="0079697C" w:rsidP="0079697C">
      <w:pPr>
        <w:jc w:val="center"/>
        <w:rPr>
          <w:b/>
          <w:bCs/>
        </w:rPr>
      </w:pPr>
      <w:r w:rsidRPr="00E01810">
        <w:rPr>
          <w:b/>
          <w:bCs/>
        </w:rPr>
        <w:t xml:space="preserve"> </w:t>
      </w:r>
    </w:p>
    <w:p w:rsidR="0079697C" w:rsidRPr="00E01810" w:rsidRDefault="0079697C" w:rsidP="0079697C">
      <w:pPr>
        <w:jc w:val="center"/>
        <w:rPr>
          <w:b/>
        </w:rPr>
      </w:pPr>
      <w:r w:rsidRPr="00E01810">
        <w:rPr>
          <w:b/>
        </w:rPr>
        <w:t xml:space="preserve"> </w:t>
      </w:r>
      <w:r w:rsidR="002D74F9" w:rsidRPr="00E01810">
        <w:rPr>
          <w:b/>
        </w:rPr>
        <w:t xml:space="preserve">Срок проведения: </w:t>
      </w:r>
      <w:r w:rsidRPr="00E01810">
        <w:rPr>
          <w:b/>
        </w:rPr>
        <w:t>28-30 сентября 2017</w:t>
      </w:r>
      <w:r w:rsidR="00467C36" w:rsidRPr="00E01810">
        <w:rPr>
          <w:b/>
        </w:rPr>
        <w:t xml:space="preserve"> </w:t>
      </w:r>
      <w:r w:rsidRPr="00E01810">
        <w:rPr>
          <w:b/>
        </w:rPr>
        <w:t>г</w:t>
      </w:r>
      <w:r w:rsidR="002D74F9" w:rsidRPr="00E01810">
        <w:rPr>
          <w:b/>
        </w:rPr>
        <w:t>ода</w:t>
      </w:r>
      <w:r w:rsidRPr="00E01810">
        <w:rPr>
          <w:b/>
        </w:rPr>
        <w:t xml:space="preserve"> </w:t>
      </w:r>
    </w:p>
    <w:p w:rsidR="002D74F9" w:rsidRPr="00E01810" w:rsidRDefault="002D74F9" w:rsidP="0079697C">
      <w:pPr>
        <w:jc w:val="center"/>
        <w:rPr>
          <w:b/>
        </w:rPr>
      </w:pPr>
      <w:r w:rsidRPr="00E01810">
        <w:rPr>
          <w:b/>
        </w:rPr>
        <w:t>Место проведения: Республика Крым, г. Ялта</w:t>
      </w:r>
      <w:r w:rsidR="008F57A2" w:rsidRPr="00E01810">
        <w:rPr>
          <w:b/>
        </w:rPr>
        <w:t>,</w:t>
      </w:r>
    </w:p>
    <w:p w:rsidR="002D74F9" w:rsidRPr="00E01810" w:rsidRDefault="002D74F9" w:rsidP="0079697C">
      <w:pPr>
        <w:jc w:val="center"/>
        <w:rPr>
          <w:b/>
        </w:rPr>
      </w:pPr>
      <w:r w:rsidRPr="00E01810">
        <w:rPr>
          <w:b/>
        </w:rPr>
        <w:t>Гуманитарно-педагогическая академия</w:t>
      </w:r>
    </w:p>
    <w:p w:rsidR="0079697C" w:rsidRPr="00E01810" w:rsidRDefault="002D74F9" w:rsidP="00442EE9">
      <w:pPr>
        <w:jc w:val="center"/>
        <w:rPr>
          <w:b/>
        </w:rPr>
      </w:pPr>
      <w:r w:rsidRPr="00E01810">
        <w:rPr>
          <w:b/>
        </w:rPr>
        <w:t>(ул. Севастопольская, 2-а)</w:t>
      </w:r>
    </w:p>
    <w:p w:rsidR="00442EE9" w:rsidRPr="00E01810" w:rsidRDefault="00442EE9" w:rsidP="00442EE9">
      <w:pPr>
        <w:jc w:val="center"/>
        <w:rPr>
          <w:iCs/>
        </w:rPr>
      </w:pPr>
    </w:p>
    <w:p w:rsidR="0079697C" w:rsidRPr="00E01810" w:rsidRDefault="00442EE9" w:rsidP="00442EE9">
      <w:pPr>
        <w:jc w:val="center"/>
      </w:pPr>
      <w:r w:rsidRPr="00E01810">
        <w:t>В рамках конференции будет проходить  очередное заседание</w:t>
      </w:r>
    </w:p>
    <w:p w:rsidR="00442EE9" w:rsidRPr="00E01810" w:rsidRDefault="00442EE9" w:rsidP="00442EE9">
      <w:pPr>
        <w:jc w:val="center"/>
        <w:rPr>
          <w:b/>
        </w:rPr>
      </w:pPr>
      <w:r w:rsidRPr="00E01810">
        <w:t xml:space="preserve"> </w:t>
      </w:r>
      <w:r w:rsidRPr="00E01810">
        <w:rPr>
          <w:b/>
        </w:rPr>
        <w:t>Ялтинского дискурсологического кружка</w:t>
      </w:r>
    </w:p>
    <w:p w:rsidR="00442EE9" w:rsidRPr="00E01810" w:rsidRDefault="00442EE9" w:rsidP="00442EE9">
      <w:pPr>
        <w:jc w:val="center"/>
        <w:rPr>
          <w:b/>
        </w:rPr>
      </w:pPr>
      <w:r w:rsidRPr="00E01810">
        <w:rPr>
          <w:b/>
        </w:rPr>
        <w:t xml:space="preserve"> </w:t>
      </w:r>
    </w:p>
    <w:p w:rsidR="00AE4C07" w:rsidRPr="00E01810" w:rsidRDefault="00442EE9" w:rsidP="00BD2625">
      <w:pPr>
        <w:pStyle w:val="12"/>
        <w:ind w:firstLine="720"/>
        <w:jc w:val="center"/>
        <w:rPr>
          <w:b/>
          <w:sz w:val="24"/>
          <w:szCs w:val="24"/>
        </w:rPr>
      </w:pPr>
      <w:r w:rsidRPr="00E01810">
        <w:rPr>
          <w:b/>
          <w:sz w:val="24"/>
          <w:szCs w:val="24"/>
        </w:rPr>
        <w:t>Ос</w:t>
      </w:r>
      <w:r w:rsidR="00AE4C07" w:rsidRPr="00E01810">
        <w:rPr>
          <w:b/>
          <w:sz w:val="24"/>
          <w:szCs w:val="24"/>
        </w:rPr>
        <w:t>новная проблематика конференции:</w:t>
      </w:r>
    </w:p>
    <w:p w:rsidR="004038E4" w:rsidRPr="00E01810" w:rsidRDefault="004038E4" w:rsidP="00BD2625">
      <w:pPr>
        <w:pStyle w:val="12"/>
        <w:ind w:left="1080"/>
        <w:jc w:val="both"/>
        <w:rPr>
          <w:sz w:val="24"/>
          <w:szCs w:val="24"/>
        </w:rPr>
      </w:pPr>
    </w:p>
    <w:p w:rsidR="00BD2625" w:rsidRPr="00E01810" w:rsidRDefault="00BD2625" w:rsidP="008F57A2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 xml:space="preserve">• </w:t>
      </w:r>
      <w:r w:rsidR="00AE4C07" w:rsidRPr="00E01810">
        <w:rPr>
          <w:sz w:val="24"/>
          <w:szCs w:val="24"/>
        </w:rPr>
        <w:t xml:space="preserve">Дискурс как основа </w:t>
      </w:r>
      <w:r w:rsidR="002D74F9" w:rsidRPr="00E01810">
        <w:rPr>
          <w:sz w:val="24"/>
          <w:szCs w:val="24"/>
        </w:rPr>
        <w:t xml:space="preserve">и возможность описания </w:t>
      </w:r>
      <w:r w:rsidR="00AE4C07" w:rsidRPr="00E01810">
        <w:rPr>
          <w:sz w:val="24"/>
          <w:szCs w:val="24"/>
        </w:rPr>
        <w:t xml:space="preserve">современного </w:t>
      </w:r>
      <w:r w:rsidR="002D74F9" w:rsidRPr="00E01810">
        <w:rPr>
          <w:sz w:val="24"/>
          <w:szCs w:val="24"/>
        </w:rPr>
        <w:t xml:space="preserve">   </w:t>
      </w:r>
      <w:r w:rsidR="00AE4C07" w:rsidRPr="00E01810">
        <w:rPr>
          <w:sz w:val="24"/>
          <w:szCs w:val="24"/>
        </w:rPr>
        <w:t>гуманитарного знания.</w:t>
      </w:r>
    </w:p>
    <w:p w:rsidR="00A51035" w:rsidRPr="00E01810" w:rsidRDefault="00BD2625" w:rsidP="008F57A2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 xml:space="preserve">• </w:t>
      </w:r>
      <w:r w:rsidR="00A51035" w:rsidRPr="00E01810">
        <w:rPr>
          <w:sz w:val="24"/>
          <w:szCs w:val="24"/>
        </w:rPr>
        <w:t>Дискурсология в терминологическом представлении.</w:t>
      </w:r>
    </w:p>
    <w:p w:rsidR="00BD2625" w:rsidRPr="00E01810" w:rsidRDefault="00BD2625" w:rsidP="008F57A2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 xml:space="preserve">• </w:t>
      </w:r>
      <w:r w:rsidR="00AE4C07" w:rsidRPr="00E01810">
        <w:rPr>
          <w:sz w:val="24"/>
          <w:szCs w:val="24"/>
        </w:rPr>
        <w:t xml:space="preserve">Концепция междисциплинарности, </w:t>
      </w:r>
    </w:p>
    <w:p w:rsidR="00BD2625" w:rsidRPr="00E01810" w:rsidRDefault="00BD2625" w:rsidP="008F57A2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 xml:space="preserve">  </w:t>
      </w:r>
      <w:r w:rsidR="00AE4C07" w:rsidRPr="00E01810">
        <w:rPr>
          <w:sz w:val="24"/>
          <w:szCs w:val="24"/>
        </w:rPr>
        <w:t>её реализация в</w:t>
      </w:r>
      <w:r w:rsidR="00A51035" w:rsidRPr="00E01810">
        <w:rPr>
          <w:sz w:val="24"/>
          <w:szCs w:val="24"/>
        </w:rPr>
        <w:t xml:space="preserve"> ди</w:t>
      </w:r>
      <w:r w:rsidR="00AE4C07" w:rsidRPr="00E01810">
        <w:rPr>
          <w:sz w:val="24"/>
          <w:szCs w:val="24"/>
        </w:rPr>
        <w:t>скурсологических</w:t>
      </w:r>
      <w:r w:rsidRPr="00E01810">
        <w:rPr>
          <w:sz w:val="24"/>
          <w:szCs w:val="24"/>
        </w:rPr>
        <w:t xml:space="preserve"> </w:t>
      </w:r>
      <w:r w:rsidR="00AE4C07" w:rsidRPr="00E01810">
        <w:rPr>
          <w:sz w:val="24"/>
          <w:szCs w:val="24"/>
        </w:rPr>
        <w:t>теориях и практиках.</w:t>
      </w:r>
    </w:p>
    <w:p w:rsidR="00AE4C07" w:rsidRPr="00E01810" w:rsidRDefault="00BD2625" w:rsidP="008F57A2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 xml:space="preserve">• </w:t>
      </w:r>
      <w:r w:rsidR="00AE4C07" w:rsidRPr="00E01810">
        <w:rPr>
          <w:sz w:val="24"/>
          <w:szCs w:val="24"/>
        </w:rPr>
        <w:t>Дискурс-анализ в разных областях гуманитарного знания.</w:t>
      </w:r>
    </w:p>
    <w:p w:rsidR="00AE4C07" w:rsidRPr="00E01810" w:rsidRDefault="00BD2625" w:rsidP="008F57A2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 xml:space="preserve">• </w:t>
      </w:r>
      <w:r w:rsidR="00AE4C07" w:rsidRPr="00E01810">
        <w:rPr>
          <w:sz w:val="24"/>
          <w:szCs w:val="24"/>
        </w:rPr>
        <w:t>Лингвистика дискурса в комплексе её составляющих: прагматика, когнитивистика, синтактика.</w:t>
      </w:r>
    </w:p>
    <w:p w:rsidR="00AE4C07" w:rsidRPr="00E01810" w:rsidRDefault="00BD2625" w:rsidP="008F57A2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 xml:space="preserve">• </w:t>
      </w:r>
      <w:r w:rsidR="00AE4C07" w:rsidRPr="00E01810">
        <w:rPr>
          <w:sz w:val="24"/>
          <w:szCs w:val="24"/>
        </w:rPr>
        <w:t>Дискурсологические словари (типология, метаязык, перспективы).</w:t>
      </w:r>
    </w:p>
    <w:p w:rsidR="00AE4C07" w:rsidRPr="00E01810" w:rsidRDefault="00BD2625" w:rsidP="008F57A2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 xml:space="preserve">• </w:t>
      </w:r>
      <w:r w:rsidR="00AE4C07" w:rsidRPr="00E01810">
        <w:rPr>
          <w:sz w:val="24"/>
          <w:szCs w:val="24"/>
        </w:rPr>
        <w:t xml:space="preserve">Формирование дискурсивной компетенции в школьных и вузовских учебных курсах. </w:t>
      </w:r>
    </w:p>
    <w:p w:rsidR="007575BC" w:rsidRPr="00E01810" w:rsidRDefault="007575BC" w:rsidP="008F57A2">
      <w:pPr>
        <w:pStyle w:val="12"/>
        <w:spacing w:line="276" w:lineRule="auto"/>
        <w:ind w:left="1080"/>
        <w:jc w:val="both"/>
        <w:rPr>
          <w:sz w:val="24"/>
          <w:szCs w:val="24"/>
        </w:rPr>
      </w:pPr>
    </w:p>
    <w:p w:rsidR="00137CAB" w:rsidRPr="00E01810" w:rsidRDefault="007575BC" w:rsidP="008F57A2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>Рабочие языки конференции: русский, украинский, английский.</w:t>
      </w:r>
    </w:p>
    <w:p w:rsidR="005B7F59" w:rsidRPr="00E01810" w:rsidRDefault="00997BBC" w:rsidP="008F57A2">
      <w:pPr>
        <w:pStyle w:val="12"/>
        <w:spacing w:line="276" w:lineRule="auto"/>
        <w:ind w:left="1080"/>
        <w:jc w:val="both"/>
        <w:rPr>
          <w:b/>
          <w:sz w:val="24"/>
          <w:szCs w:val="24"/>
        </w:rPr>
      </w:pPr>
      <w:r w:rsidRPr="00E01810">
        <w:rPr>
          <w:sz w:val="24"/>
          <w:szCs w:val="24"/>
        </w:rPr>
        <w:t xml:space="preserve">Участники конференции получат сертификат, подтверждающий участие. </w:t>
      </w:r>
    </w:p>
    <w:p w:rsidR="00997BBC" w:rsidRPr="00E01810" w:rsidRDefault="00997BBC" w:rsidP="008F57A2">
      <w:pPr>
        <w:spacing w:line="276" w:lineRule="auto"/>
        <w:ind w:firstLine="567"/>
        <w:jc w:val="center"/>
        <w:rPr>
          <w:b/>
        </w:rPr>
      </w:pPr>
    </w:p>
    <w:p w:rsidR="00F70F83" w:rsidRPr="00E01810" w:rsidRDefault="00442EE9" w:rsidP="00F70F83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>Проезд, проживание и питание за счет командирующей стороны.</w:t>
      </w:r>
    </w:p>
    <w:p w:rsidR="00F70F83" w:rsidRPr="00E01810" w:rsidRDefault="00997BBC" w:rsidP="00F70F83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>Организационный взнос с участников конференции не взимается.</w:t>
      </w:r>
    </w:p>
    <w:p w:rsidR="00180373" w:rsidRPr="00E01810" w:rsidRDefault="00180373" w:rsidP="00F70F83">
      <w:pPr>
        <w:pStyle w:val="12"/>
        <w:spacing w:line="276" w:lineRule="auto"/>
        <w:ind w:left="1080"/>
        <w:jc w:val="both"/>
        <w:rPr>
          <w:sz w:val="24"/>
          <w:szCs w:val="24"/>
        </w:rPr>
      </w:pPr>
    </w:p>
    <w:p w:rsidR="00F70F83" w:rsidRPr="00E01810" w:rsidRDefault="00C83513" w:rsidP="00F70F83">
      <w:pPr>
        <w:pStyle w:val="12"/>
        <w:spacing w:line="276" w:lineRule="auto"/>
        <w:ind w:left="1080"/>
        <w:jc w:val="both"/>
        <w:rPr>
          <w:b/>
          <w:sz w:val="24"/>
          <w:szCs w:val="24"/>
        </w:rPr>
      </w:pPr>
      <w:r w:rsidRPr="00E01810">
        <w:rPr>
          <w:b/>
          <w:sz w:val="24"/>
          <w:szCs w:val="24"/>
        </w:rPr>
        <w:t>План работы конференции:</w:t>
      </w:r>
    </w:p>
    <w:p w:rsidR="00F70F83" w:rsidRPr="00E01810" w:rsidRDefault="00C83513" w:rsidP="00F70F83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>28 сентября - пленарное заседание</w:t>
      </w:r>
    </w:p>
    <w:p w:rsidR="00F70F83" w:rsidRPr="00E01810" w:rsidRDefault="00F70F83" w:rsidP="00F70F83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>2</w:t>
      </w:r>
      <w:r w:rsidR="00C83513" w:rsidRPr="00E01810">
        <w:rPr>
          <w:sz w:val="24"/>
          <w:szCs w:val="24"/>
        </w:rPr>
        <w:t>9 сентября - работа секций</w:t>
      </w:r>
    </w:p>
    <w:p w:rsidR="00C72F77" w:rsidRPr="00E01810" w:rsidRDefault="00C83513" w:rsidP="00951A46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>30 сентября - культурная программа</w:t>
      </w:r>
    </w:p>
    <w:p w:rsidR="00180373" w:rsidRPr="00E01810" w:rsidRDefault="00180373" w:rsidP="00951A46">
      <w:pPr>
        <w:pStyle w:val="12"/>
        <w:spacing w:line="276" w:lineRule="auto"/>
        <w:ind w:left="1080"/>
        <w:jc w:val="both"/>
        <w:rPr>
          <w:sz w:val="24"/>
          <w:szCs w:val="24"/>
        </w:rPr>
      </w:pPr>
    </w:p>
    <w:p w:rsidR="00C72F77" w:rsidRPr="00E01810" w:rsidRDefault="00442EE9" w:rsidP="00C72F77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b/>
          <w:sz w:val="24"/>
          <w:szCs w:val="24"/>
        </w:rPr>
        <w:t xml:space="preserve">До </w:t>
      </w:r>
      <w:r w:rsidR="00C72F77" w:rsidRPr="00E01810">
        <w:rPr>
          <w:b/>
          <w:sz w:val="24"/>
          <w:szCs w:val="24"/>
        </w:rPr>
        <w:t>25 июня</w:t>
      </w:r>
      <w:r w:rsidRPr="00E01810">
        <w:rPr>
          <w:b/>
          <w:sz w:val="24"/>
          <w:szCs w:val="24"/>
        </w:rPr>
        <w:t xml:space="preserve"> 2017 года </w:t>
      </w:r>
      <w:r w:rsidRPr="00E01810">
        <w:rPr>
          <w:sz w:val="24"/>
          <w:szCs w:val="24"/>
        </w:rPr>
        <w:t>просим</w:t>
      </w:r>
      <w:r w:rsidR="00B55C40" w:rsidRPr="00E01810">
        <w:rPr>
          <w:sz w:val="24"/>
          <w:szCs w:val="24"/>
        </w:rPr>
        <w:t xml:space="preserve"> отправить по электронной почте:</w:t>
      </w:r>
      <w:r w:rsidR="00C72F77" w:rsidRPr="00E01810">
        <w:rPr>
          <w:sz w:val="24"/>
          <w:szCs w:val="24"/>
        </w:rPr>
        <w:t xml:space="preserve"> </w:t>
      </w:r>
      <w:hyperlink r:id="rId10" w:history="1">
        <w:r w:rsidR="00C72F77" w:rsidRPr="00E01810">
          <w:rPr>
            <w:rStyle w:val="a4"/>
            <w:b/>
            <w:sz w:val="24"/>
            <w:szCs w:val="24"/>
            <w:lang w:val="en-US"/>
          </w:rPr>
          <w:t>lulav</w:t>
        </w:r>
        <w:r w:rsidR="00C72F77" w:rsidRPr="00E01810">
          <w:rPr>
            <w:rStyle w:val="a4"/>
            <w:b/>
            <w:sz w:val="24"/>
            <w:szCs w:val="24"/>
          </w:rPr>
          <w:t>06@</w:t>
        </w:r>
        <w:r w:rsidR="00C72F77" w:rsidRPr="00E01810">
          <w:rPr>
            <w:rStyle w:val="a4"/>
            <w:b/>
            <w:sz w:val="24"/>
            <w:szCs w:val="24"/>
            <w:lang w:val="en-US"/>
          </w:rPr>
          <w:t>mail</w:t>
        </w:r>
        <w:r w:rsidR="00C72F77" w:rsidRPr="00E01810">
          <w:rPr>
            <w:rStyle w:val="a4"/>
            <w:b/>
            <w:sz w:val="24"/>
            <w:szCs w:val="24"/>
          </w:rPr>
          <w:t>.</w:t>
        </w:r>
        <w:r w:rsidR="00C72F77" w:rsidRPr="00E01810">
          <w:rPr>
            <w:rStyle w:val="a4"/>
            <w:b/>
            <w:sz w:val="24"/>
            <w:szCs w:val="24"/>
            <w:lang w:val="en-US"/>
          </w:rPr>
          <w:t>ru</w:t>
        </w:r>
      </w:hyperlink>
      <w:r w:rsidR="00C72F77" w:rsidRPr="00E01810">
        <w:rPr>
          <w:sz w:val="24"/>
          <w:szCs w:val="24"/>
        </w:rPr>
        <w:t xml:space="preserve"> </w:t>
      </w:r>
      <w:r w:rsidR="00DC3E70" w:rsidRPr="00E01810">
        <w:rPr>
          <w:sz w:val="24"/>
          <w:szCs w:val="24"/>
        </w:rPr>
        <w:t xml:space="preserve">(Люликова Анна Викторовна) </w:t>
      </w:r>
      <w:r w:rsidRPr="00E01810">
        <w:rPr>
          <w:b/>
          <w:i/>
          <w:sz w:val="24"/>
          <w:szCs w:val="24"/>
        </w:rPr>
        <w:t>заявку</w:t>
      </w:r>
      <w:r w:rsidRPr="00E01810">
        <w:rPr>
          <w:b/>
          <w:sz w:val="24"/>
          <w:szCs w:val="24"/>
        </w:rPr>
        <w:t xml:space="preserve"> </w:t>
      </w:r>
      <w:r w:rsidRPr="00E01810">
        <w:rPr>
          <w:sz w:val="24"/>
          <w:szCs w:val="24"/>
        </w:rPr>
        <w:t>на участие в конференции (</w:t>
      </w:r>
      <w:r w:rsidRPr="00E01810">
        <w:rPr>
          <w:b/>
          <w:i/>
          <w:sz w:val="24"/>
          <w:szCs w:val="24"/>
        </w:rPr>
        <w:t xml:space="preserve">см. Приложение </w:t>
      </w:r>
      <w:r w:rsidR="004628C7" w:rsidRPr="00E01810">
        <w:rPr>
          <w:b/>
          <w:i/>
          <w:sz w:val="24"/>
          <w:szCs w:val="24"/>
        </w:rPr>
        <w:t>1</w:t>
      </w:r>
      <w:r w:rsidRPr="00E01810">
        <w:rPr>
          <w:sz w:val="24"/>
          <w:szCs w:val="24"/>
        </w:rPr>
        <w:t>);</w:t>
      </w:r>
    </w:p>
    <w:p w:rsidR="00DC3E70" w:rsidRPr="00E01810" w:rsidRDefault="00C72F77" w:rsidP="00DC3E70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b/>
          <w:sz w:val="24"/>
          <w:szCs w:val="24"/>
        </w:rPr>
        <w:t>5 сентября 2017</w:t>
      </w:r>
      <w:r w:rsidRPr="00E01810">
        <w:rPr>
          <w:sz w:val="24"/>
          <w:szCs w:val="24"/>
        </w:rPr>
        <w:t xml:space="preserve"> года</w:t>
      </w:r>
      <w:r w:rsidR="00B55C40" w:rsidRPr="00E01810">
        <w:rPr>
          <w:sz w:val="24"/>
          <w:szCs w:val="24"/>
        </w:rPr>
        <w:t xml:space="preserve"> </w:t>
      </w:r>
      <w:r w:rsidRPr="00E01810">
        <w:rPr>
          <w:sz w:val="24"/>
          <w:szCs w:val="24"/>
        </w:rPr>
        <w:t xml:space="preserve">завершается приём </w:t>
      </w:r>
      <w:r w:rsidRPr="00E01810">
        <w:rPr>
          <w:b/>
          <w:i/>
          <w:sz w:val="24"/>
          <w:szCs w:val="24"/>
        </w:rPr>
        <w:t>тезисов</w:t>
      </w:r>
      <w:r w:rsidRPr="00E01810">
        <w:rPr>
          <w:b/>
          <w:sz w:val="24"/>
          <w:szCs w:val="24"/>
        </w:rPr>
        <w:t>,</w:t>
      </w:r>
      <w:r w:rsidRPr="00E01810">
        <w:rPr>
          <w:sz w:val="24"/>
          <w:szCs w:val="24"/>
        </w:rPr>
        <w:t xml:space="preserve"> на основании которых будет формироваться программа </w:t>
      </w:r>
      <w:r w:rsidR="00DC3E70" w:rsidRPr="00E01810">
        <w:rPr>
          <w:sz w:val="24"/>
          <w:szCs w:val="24"/>
        </w:rPr>
        <w:t>конференции</w:t>
      </w:r>
      <w:r w:rsidRPr="00E01810">
        <w:rPr>
          <w:i/>
          <w:sz w:val="24"/>
          <w:szCs w:val="24"/>
        </w:rPr>
        <w:t xml:space="preserve"> </w:t>
      </w:r>
      <w:r w:rsidRPr="00E01810">
        <w:rPr>
          <w:sz w:val="24"/>
          <w:szCs w:val="24"/>
        </w:rPr>
        <w:t xml:space="preserve">(рекомендации к оформлению − </w:t>
      </w:r>
      <w:r w:rsidRPr="00E01810">
        <w:rPr>
          <w:b/>
          <w:i/>
          <w:sz w:val="24"/>
          <w:szCs w:val="24"/>
        </w:rPr>
        <w:t>см. Приложение 2</w:t>
      </w:r>
      <w:r w:rsidRPr="00E01810">
        <w:rPr>
          <w:sz w:val="24"/>
          <w:szCs w:val="24"/>
        </w:rPr>
        <w:t>)</w:t>
      </w:r>
      <w:r w:rsidR="00DC3E70" w:rsidRPr="00E01810">
        <w:rPr>
          <w:sz w:val="24"/>
          <w:szCs w:val="24"/>
        </w:rPr>
        <w:t>.</w:t>
      </w:r>
      <w:r w:rsidR="004628C7" w:rsidRPr="00E01810">
        <w:rPr>
          <w:sz w:val="24"/>
          <w:szCs w:val="24"/>
        </w:rPr>
        <w:t xml:space="preserve"> </w:t>
      </w:r>
    </w:p>
    <w:p w:rsidR="00442EE9" w:rsidRPr="00E01810" w:rsidRDefault="004628C7" w:rsidP="00C72F77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>Тезисы будут размещены до начала конференции на сайте Гуманитарно-педагогической академии</w:t>
      </w:r>
      <w:r w:rsidRPr="00E01810">
        <w:rPr>
          <w:b/>
          <w:sz w:val="24"/>
          <w:szCs w:val="24"/>
        </w:rPr>
        <w:t xml:space="preserve"> </w:t>
      </w:r>
      <w:hyperlink r:id="rId11" w:history="1">
        <w:r w:rsidRPr="00E01810">
          <w:rPr>
            <w:rStyle w:val="a4"/>
            <w:b/>
            <w:sz w:val="24"/>
            <w:szCs w:val="24"/>
            <w:lang w:val="en-US"/>
          </w:rPr>
          <w:t>www.gpa.cfuv.ru</w:t>
        </w:r>
      </w:hyperlink>
      <w:r w:rsidR="00DC3E70" w:rsidRPr="00E01810">
        <w:rPr>
          <w:sz w:val="24"/>
          <w:szCs w:val="24"/>
        </w:rPr>
        <w:t xml:space="preserve">, что даст возможность </w:t>
      </w:r>
      <w:r w:rsidR="004077C8" w:rsidRPr="00E01810">
        <w:rPr>
          <w:sz w:val="24"/>
          <w:szCs w:val="24"/>
        </w:rPr>
        <w:t xml:space="preserve">участникам </w:t>
      </w:r>
      <w:r w:rsidR="00DC3E70" w:rsidRPr="00E01810">
        <w:rPr>
          <w:sz w:val="24"/>
          <w:szCs w:val="24"/>
        </w:rPr>
        <w:t xml:space="preserve">определить векторы научного диалога. </w:t>
      </w:r>
    </w:p>
    <w:p w:rsidR="00B55C40" w:rsidRPr="00E01810" w:rsidRDefault="004628C7" w:rsidP="00B55C40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b/>
          <w:i/>
          <w:sz w:val="24"/>
          <w:szCs w:val="24"/>
        </w:rPr>
        <w:t>Материалы конференции</w:t>
      </w:r>
      <w:r w:rsidRPr="00E01810">
        <w:rPr>
          <w:sz w:val="24"/>
          <w:szCs w:val="24"/>
        </w:rPr>
        <w:t xml:space="preserve"> будут </w:t>
      </w:r>
      <w:r w:rsidR="00BD5003" w:rsidRPr="00E01810">
        <w:rPr>
          <w:sz w:val="24"/>
          <w:szCs w:val="24"/>
        </w:rPr>
        <w:t>публиковаться</w:t>
      </w:r>
      <w:r w:rsidRPr="00E01810">
        <w:rPr>
          <w:sz w:val="24"/>
          <w:szCs w:val="24"/>
        </w:rPr>
        <w:t xml:space="preserve"> по итогам проведённого мероприятия в научном журнале «Дискурс-Пи», включённом в базу данных системы Российского индекса научного цитирования (РИНЦ) </w:t>
      </w:r>
      <w:r w:rsidR="000A3E66" w:rsidRPr="00E01810">
        <w:rPr>
          <w:sz w:val="24"/>
          <w:szCs w:val="24"/>
        </w:rPr>
        <w:t xml:space="preserve">и в </w:t>
      </w:r>
      <w:r w:rsidR="002773FC" w:rsidRPr="00E01810">
        <w:rPr>
          <w:sz w:val="24"/>
          <w:szCs w:val="24"/>
        </w:rPr>
        <w:t>базу данных</w:t>
      </w:r>
      <w:r w:rsidR="000A3E66" w:rsidRPr="00E01810">
        <w:rPr>
          <w:sz w:val="24"/>
          <w:szCs w:val="24"/>
        </w:rPr>
        <w:t xml:space="preserve"> Кибер</w:t>
      </w:r>
      <w:r w:rsidR="002773FC" w:rsidRPr="00E01810">
        <w:rPr>
          <w:sz w:val="24"/>
          <w:szCs w:val="24"/>
        </w:rPr>
        <w:t>Л</w:t>
      </w:r>
      <w:r w:rsidR="000A3E66" w:rsidRPr="00E01810">
        <w:rPr>
          <w:sz w:val="24"/>
          <w:szCs w:val="24"/>
        </w:rPr>
        <w:t xml:space="preserve">енинка </w:t>
      </w:r>
      <w:r w:rsidR="00DC3E70" w:rsidRPr="00E01810">
        <w:rPr>
          <w:sz w:val="24"/>
          <w:szCs w:val="24"/>
        </w:rPr>
        <w:t>(</w:t>
      </w:r>
      <w:r w:rsidR="002773FC" w:rsidRPr="00E01810">
        <w:rPr>
          <w:sz w:val="24"/>
          <w:szCs w:val="24"/>
        </w:rPr>
        <w:t xml:space="preserve">требования к оформлению статей − </w:t>
      </w:r>
      <w:r w:rsidR="00DC3E70" w:rsidRPr="00E01810">
        <w:rPr>
          <w:b/>
          <w:i/>
          <w:sz w:val="24"/>
          <w:szCs w:val="24"/>
        </w:rPr>
        <w:t>см. Приложение № 3</w:t>
      </w:r>
      <w:r w:rsidR="00DC3E70" w:rsidRPr="00E01810">
        <w:rPr>
          <w:sz w:val="24"/>
          <w:szCs w:val="24"/>
        </w:rPr>
        <w:t>).</w:t>
      </w:r>
      <w:r w:rsidRPr="00E01810">
        <w:rPr>
          <w:sz w:val="24"/>
          <w:szCs w:val="24"/>
        </w:rPr>
        <w:t xml:space="preserve"> </w:t>
      </w:r>
      <w:r w:rsidR="00C01664" w:rsidRPr="00E01810">
        <w:rPr>
          <w:sz w:val="24"/>
          <w:szCs w:val="24"/>
        </w:rPr>
        <w:t xml:space="preserve"> Срок подачи статей оргкомитет обозначит во 2-м Информационном письме. </w:t>
      </w:r>
    </w:p>
    <w:p w:rsidR="00DC3E70" w:rsidRPr="00E01810" w:rsidRDefault="00DC3E70" w:rsidP="00B55C40">
      <w:pPr>
        <w:pStyle w:val="12"/>
        <w:spacing w:line="276" w:lineRule="auto"/>
        <w:ind w:left="1080"/>
        <w:jc w:val="both"/>
        <w:rPr>
          <w:sz w:val="24"/>
          <w:szCs w:val="24"/>
        </w:rPr>
      </w:pPr>
    </w:p>
    <w:p w:rsidR="00DC3E70" w:rsidRPr="00E01810" w:rsidRDefault="00DC3E70" w:rsidP="00B55C40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 xml:space="preserve">Контактные телефоны: </w:t>
      </w:r>
      <w:r w:rsidRPr="00E01810">
        <w:rPr>
          <w:rStyle w:val="rmcrfnht"/>
          <w:sz w:val="24"/>
          <w:szCs w:val="24"/>
          <w:shd w:val="clear" w:color="auto" w:fill="FFFFFF"/>
        </w:rPr>
        <w:t>+79788598729 − Синельникова Лара Николаевна; +79789563445 − Люликова Анна Викторовна.</w:t>
      </w:r>
    </w:p>
    <w:p w:rsidR="00B55C40" w:rsidRPr="00E01810" w:rsidRDefault="00B55C40" w:rsidP="00B55C40">
      <w:pPr>
        <w:pStyle w:val="12"/>
        <w:spacing w:line="276" w:lineRule="auto"/>
        <w:ind w:left="1080"/>
        <w:jc w:val="both"/>
        <w:rPr>
          <w:sz w:val="24"/>
          <w:szCs w:val="24"/>
        </w:rPr>
      </w:pPr>
    </w:p>
    <w:p w:rsidR="00B4630F" w:rsidRPr="00E01810" w:rsidRDefault="00087CC2" w:rsidP="00B4630F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>Просим ознакомить с данным информационным письмом заинтересованных специалистов.</w:t>
      </w:r>
    </w:p>
    <w:p w:rsidR="008E1E7E" w:rsidRPr="00E01810" w:rsidRDefault="008E1E7E" w:rsidP="00B4630F">
      <w:pPr>
        <w:pStyle w:val="12"/>
        <w:spacing w:line="276" w:lineRule="auto"/>
        <w:ind w:left="1080"/>
        <w:jc w:val="both"/>
        <w:rPr>
          <w:sz w:val="24"/>
          <w:szCs w:val="24"/>
        </w:rPr>
      </w:pPr>
      <w:r w:rsidRPr="00E01810">
        <w:rPr>
          <w:sz w:val="24"/>
          <w:szCs w:val="24"/>
        </w:rPr>
        <w:t>Надеемся на плодотворное сотрудничество.</w:t>
      </w:r>
    </w:p>
    <w:p w:rsidR="008E1E7E" w:rsidRPr="00E01810" w:rsidRDefault="008E1E7E" w:rsidP="008F57A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01810">
        <w:rPr>
          <w:rFonts w:ascii="Times New Roman" w:hAnsi="Times New Roman" w:cs="Times New Roman"/>
          <w:sz w:val="24"/>
          <w:szCs w:val="24"/>
        </w:rPr>
        <w:t>Оргкомитет конференции.</w:t>
      </w:r>
    </w:p>
    <w:p w:rsidR="008E1E7E" w:rsidRPr="00E01810" w:rsidRDefault="008E1E7E" w:rsidP="008F57A2">
      <w:pPr>
        <w:spacing w:line="276" w:lineRule="auto"/>
        <w:ind w:firstLine="567"/>
        <w:jc w:val="both"/>
      </w:pPr>
    </w:p>
    <w:p w:rsidR="00087CC2" w:rsidRPr="00E01810" w:rsidRDefault="00087CC2" w:rsidP="008F57A2">
      <w:pPr>
        <w:spacing w:line="276" w:lineRule="auto"/>
        <w:ind w:firstLine="567"/>
        <w:jc w:val="both"/>
      </w:pPr>
    </w:p>
    <w:p w:rsidR="00442EE9" w:rsidRPr="00E01810" w:rsidRDefault="00442EE9" w:rsidP="008F57A2">
      <w:pPr>
        <w:pStyle w:val="12"/>
        <w:spacing w:line="276" w:lineRule="auto"/>
        <w:ind w:left="357"/>
        <w:jc w:val="right"/>
        <w:rPr>
          <w:b/>
          <w:sz w:val="24"/>
          <w:szCs w:val="24"/>
        </w:rPr>
      </w:pPr>
      <w:r w:rsidRPr="00E01810">
        <w:rPr>
          <w:snapToGrid w:val="0"/>
          <w:sz w:val="24"/>
          <w:szCs w:val="24"/>
        </w:rPr>
        <w:br w:type="page"/>
      </w:r>
    </w:p>
    <w:p w:rsidR="00442EE9" w:rsidRPr="00E01810" w:rsidRDefault="00442EE9" w:rsidP="008F57A2">
      <w:pPr>
        <w:pStyle w:val="12"/>
        <w:spacing w:line="276" w:lineRule="auto"/>
        <w:jc w:val="right"/>
        <w:rPr>
          <w:sz w:val="24"/>
          <w:szCs w:val="24"/>
        </w:rPr>
      </w:pPr>
    </w:p>
    <w:p w:rsidR="00442EE9" w:rsidRPr="00E01810" w:rsidRDefault="00A41B55" w:rsidP="008F57A2">
      <w:pPr>
        <w:pStyle w:val="af5"/>
        <w:spacing w:line="276" w:lineRule="auto"/>
        <w:jc w:val="right"/>
        <w:rPr>
          <w:b/>
          <w:sz w:val="24"/>
          <w:szCs w:val="24"/>
        </w:rPr>
      </w:pPr>
      <w:r w:rsidRPr="00E01810">
        <w:rPr>
          <w:b/>
          <w:sz w:val="24"/>
          <w:szCs w:val="24"/>
        </w:rPr>
        <w:t>Приложение № 1</w:t>
      </w:r>
    </w:p>
    <w:p w:rsidR="003A78D5" w:rsidRPr="00E01810" w:rsidRDefault="003A78D5" w:rsidP="008F57A2">
      <w:pPr>
        <w:pStyle w:val="af5"/>
        <w:spacing w:line="276" w:lineRule="auto"/>
        <w:jc w:val="right"/>
        <w:rPr>
          <w:b/>
          <w:sz w:val="24"/>
          <w:szCs w:val="24"/>
        </w:rPr>
      </w:pPr>
    </w:p>
    <w:p w:rsidR="00442EE9" w:rsidRPr="00E01810" w:rsidRDefault="00442EE9" w:rsidP="008F57A2">
      <w:pPr>
        <w:spacing w:line="276" w:lineRule="auto"/>
        <w:jc w:val="center"/>
        <w:rPr>
          <w:b/>
        </w:rPr>
      </w:pPr>
      <w:r w:rsidRPr="00E01810">
        <w:rPr>
          <w:b/>
        </w:rPr>
        <w:t xml:space="preserve">Заявка на участие в </w:t>
      </w:r>
      <w:r w:rsidR="003A78D5" w:rsidRPr="00E01810">
        <w:rPr>
          <w:b/>
          <w:lang w:val="en-US"/>
        </w:rPr>
        <w:t>IV</w:t>
      </w:r>
      <w:r w:rsidRPr="00E01810">
        <w:rPr>
          <w:b/>
        </w:rPr>
        <w:t xml:space="preserve"> </w:t>
      </w:r>
      <w:r w:rsidR="003A78D5" w:rsidRPr="00E01810">
        <w:rPr>
          <w:b/>
        </w:rPr>
        <w:t>Всероссийской научно-практической конференции «Дискурсология: возможности интерпретации гуманитарного знания»</w:t>
      </w:r>
      <w:r w:rsidRPr="00E01810">
        <w:rPr>
          <w:b/>
        </w:rPr>
        <w:t xml:space="preserve"> </w:t>
      </w:r>
    </w:p>
    <w:p w:rsidR="00442EE9" w:rsidRPr="00E01810" w:rsidRDefault="00442EE9" w:rsidP="008F57A2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141"/>
      </w:tblGrid>
      <w:tr w:rsidR="00442EE9" w:rsidRPr="00E01810" w:rsidTr="006461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E9" w:rsidRPr="00E01810" w:rsidRDefault="00442EE9" w:rsidP="008F57A2">
            <w:pPr>
              <w:spacing w:after="200" w:line="276" w:lineRule="auto"/>
              <w:rPr>
                <w:lang w:eastAsia="en-US"/>
              </w:rPr>
            </w:pPr>
            <w:r w:rsidRPr="00E01810">
              <w:t>Фамилия, имя, отчество (полностью)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9" w:rsidRPr="00E01810" w:rsidRDefault="00442EE9" w:rsidP="008F57A2">
            <w:pPr>
              <w:spacing w:line="276" w:lineRule="auto"/>
              <w:ind w:left="208" w:firstLine="142"/>
            </w:pPr>
          </w:p>
          <w:p w:rsidR="00442EE9" w:rsidRPr="00E01810" w:rsidRDefault="00442EE9" w:rsidP="008F57A2">
            <w:pPr>
              <w:spacing w:line="276" w:lineRule="auto"/>
              <w:ind w:left="208" w:firstLine="142"/>
            </w:pPr>
          </w:p>
          <w:p w:rsidR="00442EE9" w:rsidRPr="00E01810" w:rsidRDefault="00442EE9" w:rsidP="008F57A2">
            <w:pPr>
              <w:spacing w:after="200" w:line="276" w:lineRule="auto"/>
              <w:ind w:left="208" w:firstLine="142"/>
              <w:rPr>
                <w:lang w:eastAsia="en-US"/>
              </w:rPr>
            </w:pPr>
          </w:p>
        </w:tc>
      </w:tr>
      <w:tr w:rsidR="00442EE9" w:rsidRPr="00E01810" w:rsidTr="006461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9" w:rsidRPr="00E01810" w:rsidRDefault="00442EE9" w:rsidP="008F57A2">
            <w:pPr>
              <w:spacing w:line="276" w:lineRule="auto"/>
            </w:pPr>
            <w:r w:rsidRPr="00E01810">
              <w:t>Страна, город</w:t>
            </w:r>
          </w:p>
          <w:p w:rsidR="00442EE9" w:rsidRPr="00E01810" w:rsidRDefault="00442EE9" w:rsidP="008F57A2">
            <w:pPr>
              <w:spacing w:line="276" w:lineRule="auto"/>
            </w:pPr>
          </w:p>
          <w:p w:rsidR="00442EE9" w:rsidRPr="00E01810" w:rsidRDefault="00442EE9" w:rsidP="008F57A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9" w:rsidRPr="00E01810" w:rsidRDefault="00442EE9" w:rsidP="008F57A2">
            <w:pPr>
              <w:spacing w:after="200" w:line="276" w:lineRule="auto"/>
              <w:ind w:firstLine="720"/>
              <w:rPr>
                <w:lang w:eastAsia="en-US"/>
              </w:rPr>
            </w:pPr>
          </w:p>
        </w:tc>
      </w:tr>
      <w:tr w:rsidR="00442EE9" w:rsidRPr="00E01810" w:rsidTr="006461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9" w:rsidRPr="00E01810" w:rsidRDefault="00442EE9" w:rsidP="008F57A2">
            <w:pPr>
              <w:spacing w:line="276" w:lineRule="auto"/>
            </w:pPr>
            <w:r w:rsidRPr="00E01810">
              <w:t>Место работы (полностью и сокращенно)</w:t>
            </w:r>
          </w:p>
          <w:p w:rsidR="00442EE9" w:rsidRPr="00E01810" w:rsidRDefault="00442EE9" w:rsidP="008F57A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9" w:rsidRPr="00E01810" w:rsidRDefault="00442EE9" w:rsidP="008F57A2">
            <w:pPr>
              <w:spacing w:line="276" w:lineRule="auto"/>
              <w:ind w:firstLine="720"/>
            </w:pPr>
          </w:p>
          <w:p w:rsidR="00442EE9" w:rsidRPr="00E01810" w:rsidRDefault="00442EE9" w:rsidP="008F57A2">
            <w:pPr>
              <w:spacing w:after="200" w:line="276" w:lineRule="auto"/>
              <w:rPr>
                <w:lang w:eastAsia="en-US"/>
              </w:rPr>
            </w:pPr>
          </w:p>
        </w:tc>
      </w:tr>
      <w:tr w:rsidR="00442EE9" w:rsidRPr="00E01810" w:rsidTr="006461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E9" w:rsidRPr="00E01810" w:rsidRDefault="00442EE9" w:rsidP="008F57A2">
            <w:pPr>
              <w:spacing w:after="200" w:line="276" w:lineRule="auto"/>
              <w:rPr>
                <w:lang w:eastAsia="en-US"/>
              </w:rPr>
            </w:pPr>
            <w:r w:rsidRPr="00E01810">
              <w:t>Должность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9" w:rsidRPr="00E01810" w:rsidRDefault="00442EE9" w:rsidP="008F57A2">
            <w:pPr>
              <w:spacing w:line="276" w:lineRule="auto"/>
            </w:pPr>
          </w:p>
          <w:p w:rsidR="001962F5" w:rsidRPr="00E01810" w:rsidRDefault="001962F5" w:rsidP="008F57A2">
            <w:pPr>
              <w:spacing w:line="276" w:lineRule="auto"/>
            </w:pPr>
          </w:p>
          <w:p w:rsidR="00442EE9" w:rsidRPr="00E01810" w:rsidRDefault="00442EE9" w:rsidP="008F57A2">
            <w:pPr>
              <w:spacing w:after="200" w:line="276" w:lineRule="auto"/>
              <w:ind w:left="-108" w:firstLine="458"/>
              <w:rPr>
                <w:lang w:eastAsia="en-US"/>
              </w:rPr>
            </w:pPr>
          </w:p>
        </w:tc>
      </w:tr>
      <w:tr w:rsidR="00442EE9" w:rsidRPr="00E01810" w:rsidTr="006461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E9" w:rsidRPr="00E01810" w:rsidRDefault="00442EE9" w:rsidP="008F57A2">
            <w:pPr>
              <w:spacing w:after="200" w:line="276" w:lineRule="auto"/>
              <w:rPr>
                <w:lang w:eastAsia="en-US"/>
              </w:rPr>
            </w:pPr>
            <w:r w:rsidRPr="00E01810">
              <w:t>Ученая степень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9" w:rsidRPr="00E01810" w:rsidRDefault="00442EE9" w:rsidP="008F57A2">
            <w:pPr>
              <w:spacing w:line="276" w:lineRule="auto"/>
            </w:pPr>
          </w:p>
          <w:p w:rsidR="00442EE9" w:rsidRPr="00E01810" w:rsidRDefault="00442EE9" w:rsidP="008F57A2">
            <w:pPr>
              <w:spacing w:after="200" w:line="276" w:lineRule="auto"/>
              <w:rPr>
                <w:lang w:eastAsia="en-US"/>
              </w:rPr>
            </w:pPr>
          </w:p>
        </w:tc>
      </w:tr>
      <w:tr w:rsidR="00442EE9" w:rsidRPr="00E01810" w:rsidTr="006461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E9" w:rsidRPr="00E01810" w:rsidRDefault="00442EE9" w:rsidP="008F57A2">
            <w:pPr>
              <w:spacing w:after="200" w:line="276" w:lineRule="auto"/>
              <w:rPr>
                <w:lang w:eastAsia="en-US"/>
              </w:rPr>
            </w:pPr>
            <w:r w:rsidRPr="00E01810">
              <w:t>Ученое звание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9" w:rsidRPr="00E01810" w:rsidRDefault="00442EE9" w:rsidP="008F57A2">
            <w:pPr>
              <w:spacing w:line="276" w:lineRule="auto"/>
            </w:pPr>
          </w:p>
          <w:p w:rsidR="00442EE9" w:rsidRPr="00E01810" w:rsidRDefault="00442EE9" w:rsidP="008F57A2">
            <w:pPr>
              <w:spacing w:after="200" w:line="276" w:lineRule="auto"/>
              <w:rPr>
                <w:lang w:eastAsia="en-US"/>
              </w:rPr>
            </w:pPr>
          </w:p>
        </w:tc>
      </w:tr>
      <w:tr w:rsidR="004F15E9" w:rsidRPr="00E01810" w:rsidTr="00646104">
        <w:trPr>
          <w:trHeight w:val="8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F15E9" w:rsidRPr="00E01810" w:rsidRDefault="004F15E9" w:rsidP="008F57A2">
            <w:pPr>
              <w:spacing w:after="200" w:line="276" w:lineRule="auto"/>
              <w:rPr>
                <w:lang w:eastAsia="en-US"/>
              </w:rPr>
            </w:pPr>
            <w:r w:rsidRPr="00E01810">
              <w:t>Телефон домашний (с кодом города) и / или мобильный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E9" w:rsidRPr="00E01810" w:rsidRDefault="004F15E9" w:rsidP="008F57A2">
            <w:pPr>
              <w:spacing w:after="200" w:line="276" w:lineRule="auto"/>
              <w:rPr>
                <w:lang w:eastAsia="en-US"/>
              </w:rPr>
            </w:pPr>
          </w:p>
        </w:tc>
      </w:tr>
      <w:tr w:rsidR="004F15E9" w:rsidRPr="00E01810" w:rsidTr="00646104">
        <w:trPr>
          <w:trHeight w:val="55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F15E9" w:rsidRPr="00E01810" w:rsidRDefault="004F15E9" w:rsidP="008F57A2">
            <w:pPr>
              <w:spacing w:after="200" w:line="276" w:lineRule="auto"/>
              <w:rPr>
                <w:lang w:eastAsia="en-US"/>
              </w:rPr>
            </w:pPr>
            <w:r w:rsidRPr="00E01810">
              <w:rPr>
                <w:lang w:val="en-US"/>
              </w:rPr>
              <w:t>E</w:t>
            </w:r>
            <w:r w:rsidRPr="00E01810">
              <w:t>-</w:t>
            </w:r>
            <w:r w:rsidRPr="00E01810">
              <w:rPr>
                <w:lang w:val="en-US"/>
              </w:rPr>
              <w:t>mail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E9" w:rsidRPr="00E01810" w:rsidRDefault="004F15E9" w:rsidP="008F57A2">
            <w:pPr>
              <w:spacing w:after="200" w:line="276" w:lineRule="auto"/>
              <w:rPr>
                <w:lang w:eastAsia="en-US"/>
              </w:rPr>
            </w:pPr>
          </w:p>
        </w:tc>
      </w:tr>
      <w:tr w:rsidR="004F15E9" w:rsidRPr="00E01810" w:rsidTr="00646104">
        <w:trPr>
          <w:trHeight w:val="59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F15E9" w:rsidRPr="00E01810" w:rsidRDefault="004F15E9" w:rsidP="008F57A2">
            <w:pPr>
              <w:spacing w:after="200" w:line="276" w:lineRule="auto"/>
            </w:pPr>
            <w:r w:rsidRPr="00E01810">
              <w:t>Название доклада / статьи или тезисов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E9" w:rsidRPr="00E01810" w:rsidRDefault="004F15E9" w:rsidP="008F57A2">
            <w:pPr>
              <w:spacing w:after="200" w:line="276" w:lineRule="auto"/>
              <w:rPr>
                <w:lang w:eastAsia="en-US"/>
              </w:rPr>
            </w:pPr>
          </w:p>
        </w:tc>
      </w:tr>
      <w:tr w:rsidR="004F15E9" w:rsidRPr="00E01810" w:rsidTr="00646104">
        <w:trPr>
          <w:trHeight w:val="9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F15E9" w:rsidRPr="00E01810" w:rsidRDefault="004F15E9" w:rsidP="008F57A2">
            <w:pPr>
              <w:spacing w:after="200" w:line="276" w:lineRule="auto"/>
            </w:pPr>
          </w:p>
          <w:p w:rsidR="004F15E9" w:rsidRPr="00E01810" w:rsidRDefault="004F15E9" w:rsidP="008F57A2">
            <w:pPr>
              <w:spacing w:after="200" w:line="276" w:lineRule="auto"/>
            </w:pPr>
            <w:r w:rsidRPr="00E01810">
              <w:t>Очное / заочное участие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E9" w:rsidRPr="00E01810" w:rsidRDefault="004F15E9" w:rsidP="008F57A2">
            <w:pPr>
              <w:spacing w:after="200" w:line="276" w:lineRule="auto"/>
              <w:rPr>
                <w:lang w:eastAsia="en-US"/>
              </w:rPr>
            </w:pPr>
          </w:p>
        </w:tc>
      </w:tr>
      <w:tr w:rsidR="004F15E9" w:rsidRPr="00E01810" w:rsidTr="00646104">
        <w:trPr>
          <w:trHeight w:val="85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E9" w:rsidRPr="00E01810" w:rsidRDefault="004F15E9" w:rsidP="008F57A2">
            <w:pPr>
              <w:spacing w:after="200" w:line="276" w:lineRule="auto"/>
              <w:rPr>
                <w:lang w:eastAsia="en-US"/>
              </w:rPr>
            </w:pPr>
            <w:r w:rsidRPr="00E01810">
              <w:t>Необходимость технических средств для презентации доклада: ДА / НЕТ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9" w:rsidRPr="00E01810" w:rsidRDefault="004F15E9" w:rsidP="008F57A2">
            <w:pPr>
              <w:suppressAutoHyphens w:val="0"/>
              <w:spacing w:line="276" w:lineRule="auto"/>
              <w:rPr>
                <w:lang w:eastAsia="en-US"/>
              </w:rPr>
            </w:pPr>
          </w:p>
          <w:p w:rsidR="004F15E9" w:rsidRPr="00E01810" w:rsidRDefault="004F15E9" w:rsidP="008F57A2">
            <w:pPr>
              <w:spacing w:after="200" w:line="276" w:lineRule="auto"/>
              <w:rPr>
                <w:lang w:eastAsia="en-US"/>
              </w:rPr>
            </w:pPr>
          </w:p>
        </w:tc>
      </w:tr>
      <w:tr w:rsidR="00D60E79" w:rsidRPr="00E01810" w:rsidTr="00646104">
        <w:trPr>
          <w:trHeight w:val="9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79" w:rsidRPr="00E01810" w:rsidRDefault="00D60E79" w:rsidP="008F57A2">
            <w:pPr>
              <w:spacing w:line="276" w:lineRule="auto"/>
            </w:pPr>
            <w:r w:rsidRPr="00E01810">
              <w:t xml:space="preserve">Необходимость бронирования места (с указанием примерных сроков) </w:t>
            </w:r>
          </w:p>
          <w:p w:rsidR="00D60E79" w:rsidRPr="00E01810" w:rsidRDefault="00D60E79" w:rsidP="008F57A2">
            <w:pPr>
              <w:spacing w:after="200" w:line="276" w:lineRule="auto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9" w:rsidRPr="00E01810" w:rsidRDefault="00D60E79" w:rsidP="008F57A2">
            <w:pPr>
              <w:spacing w:line="276" w:lineRule="auto"/>
              <w:rPr>
                <w:lang w:eastAsia="en-US"/>
              </w:rPr>
            </w:pPr>
          </w:p>
        </w:tc>
      </w:tr>
      <w:tr w:rsidR="00D60E79" w:rsidRPr="00E01810" w:rsidTr="00646104">
        <w:trPr>
          <w:trHeight w:val="10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79" w:rsidRPr="00E01810" w:rsidRDefault="00D60E79" w:rsidP="008F57A2">
            <w:pPr>
              <w:spacing w:line="276" w:lineRule="auto"/>
            </w:pPr>
            <w:r w:rsidRPr="00E01810">
              <w:t>Необходимость прохождения курсов повышения квалификации (КПК): ДА / НЕТ</w:t>
            </w:r>
          </w:p>
          <w:p w:rsidR="00D60E79" w:rsidRPr="00E01810" w:rsidRDefault="00D60E79" w:rsidP="008F57A2">
            <w:pPr>
              <w:spacing w:after="200" w:line="276" w:lineRule="auto"/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79" w:rsidRPr="00E01810" w:rsidRDefault="00D60E79" w:rsidP="008F57A2">
            <w:pPr>
              <w:spacing w:line="276" w:lineRule="auto"/>
              <w:rPr>
                <w:lang w:eastAsia="en-US"/>
              </w:rPr>
            </w:pPr>
          </w:p>
        </w:tc>
      </w:tr>
    </w:tbl>
    <w:p w:rsidR="00442EE9" w:rsidRPr="00E01810" w:rsidRDefault="00442EE9" w:rsidP="008F57A2">
      <w:pPr>
        <w:pStyle w:val="12"/>
        <w:spacing w:line="276" w:lineRule="auto"/>
        <w:ind w:left="680"/>
        <w:jc w:val="center"/>
        <w:rPr>
          <w:b/>
          <w:sz w:val="24"/>
          <w:szCs w:val="24"/>
        </w:rPr>
      </w:pPr>
      <w:r w:rsidRPr="00E01810">
        <w:rPr>
          <w:b/>
          <w:snapToGrid w:val="0"/>
          <w:sz w:val="24"/>
          <w:szCs w:val="24"/>
        </w:rPr>
        <w:br w:type="page"/>
      </w:r>
    </w:p>
    <w:p w:rsidR="00481408" w:rsidRPr="00E01810" w:rsidRDefault="00481408" w:rsidP="008F57A2">
      <w:pPr>
        <w:pStyle w:val="12"/>
        <w:spacing w:line="276" w:lineRule="auto"/>
        <w:ind w:firstLine="720"/>
        <w:jc w:val="right"/>
        <w:rPr>
          <w:b/>
          <w:bCs/>
          <w:sz w:val="24"/>
          <w:szCs w:val="24"/>
        </w:rPr>
      </w:pPr>
      <w:r w:rsidRPr="00E01810">
        <w:rPr>
          <w:b/>
          <w:bCs/>
          <w:sz w:val="24"/>
          <w:szCs w:val="24"/>
        </w:rPr>
        <w:lastRenderedPageBreak/>
        <w:t xml:space="preserve">Приложение № </w:t>
      </w:r>
      <w:r w:rsidR="0075302F" w:rsidRPr="00E01810">
        <w:rPr>
          <w:b/>
          <w:bCs/>
          <w:sz w:val="24"/>
          <w:szCs w:val="24"/>
        </w:rPr>
        <w:t>2</w:t>
      </w:r>
    </w:p>
    <w:p w:rsidR="008E1E7E" w:rsidRPr="00E01810" w:rsidRDefault="00442EE9" w:rsidP="008F57A2">
      <w:pPr>
        <w:pStyle w:val="12"/>
        <w:spacing w:line="276" w:lineRule="auto"/>
        <w:ind w:firstLine="720"/>
        <w:jc w:val="center"/>
        <w:rPr>
          <w:b/>
          <w:bCs/>
          <w:sz w:val="24"/>
          <w:szCs w:val="24"/>
          <w:lang w:val="en-US"/>
        </w:rPr>
      </w:pPr>
      <w:r w:rsidRPr="00E01810">
        <w:rPr>
          <w:b/>
          <w:bCs/>
          <w:sz w:val="24"/>
          <w:szCs w:val="24"/>
        </w:rPr>
        <w:t xml:space="preserve">Рекомендации к оформлению тезисов </w:t>
      </w:r>
    </w:p>
    <w:p w:rsidR="00442EE9" w:rsidRPr="00E01810" w:rsidRDefault="00A41B55" w:rsidP="008F57A2">
      <w:pPr>
        <w:pStyle w:val="12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01810">
        <w:rPr>
          <w:sz w:val="24"/>
          <w:szCs w:val="24"/>
        </w:rPr>
        <w:t xml:space="preserve">Объём </w:t>
      </w:r>
      <w:r w:rsidR="00442EE9" w:rsidRPr="00E01810">
        <w:rPr>
          <w:sz w:val="24"/>
          <w:szCs w:val="24"/>
        </w:rPr>
        <w:t xml:space="preserve">тезисов – 1-2 стр.; шрифт </w:t>
      </w:r>
      <w:r w:rsidR="008E1E7E" w:rsidRPr="00E01810">
        <w:rPr>
          <w:sz w:val="24"/>
          <w:szCs w:val="24"/>
          <w:lang w:val="en-US"/>
        </w:rPr>
        <w:t>Times New Roman</w:t>
      </w:r>
      <w:r w:rsidR="00253FCE" w:rsidRPr="00E01810">
        <w:rPr>
          <w:sz w:val="24"/>
          <w:szCs w:val="24"/>
        </w:rPr>
        <w:t>;</w:t>
      </w:r>
      <w:r w:rsidR="008E1E7E" w:rsidRPr="00E01810">
        <w:rPr>
          <w:sz w:val="24"/>
          <w:szCs w:val="24"/>
          <w:lang w:val="en-US"/>
        </w:rPr>
        <w:t xml:space="preserve"> </w:t>
      </w:r>
      <w:r w:rsidR="00253FCE" w:rsidRPr="00E01810">
        <w:rPr>
          <w:sz w:val="24"/>
          <w:szCs w:val="24"/>
        </w:rPr>
        <w:t>все поля</w:t>
      </w:r>
      <w:r w:rsidR="00442EE9" w:rsidRPr="00E01810">
        <w:rPr>
          <w:sz w:val="24"/>
          <w:szCs w:val="24"/>
        </w:rPr>
        <w:t xml:space="preserve"> 25 мм</w:t>
      </w:r>
      <w:r w:rsidR="00253FCE" w:rsidRPr="00E01810">
        <w:rPr>
          <w:sz w:val="24"/>
          <w:szCs w:val="24"/>
        </w:rPr>
        <w:t>;</w:t>
      </w:r>
      <w:r w:rsidR="00442EE9" w:rsidRPr="00E01810">
        <w:rPr>
          <w:sz w:val="24"/>
          <w:szCs w:val="24"/>
        </w:rPr>
        <w:t xml:space="preserve"> кегль – 14; межстрочный интервал – полуторный; абзац – стандартный (1,25); выравнивание по ширине, без переносов;</w:t>
      </w:r>
    </w:p>
    <w:p w:rsidR="00442EE9" w:rsidRPr="00E01810" w:rsidRDefault="00442EE9" w:rsidP="008F57A2">
      <w:pPr>
        <w:pStyle w:val="12"/>
        <w:numPr>
          <w:ilvl w:val="0"/>
          <w:numId w:val="10"/>
        </w:numPr>
        <w:tabs>
          <w:tab w:val="left" w:pos="1440"/>
        </w:tabs>
        <w:spacing w:line="276" w:lineRule="auto"/>
        <w:ind w:hanging="284"/>
        <w:jc w:val="both"/>
        <w:rPr>
          <w:sz w:val="24"/>
          <w:szCs w:val="24"/>
        </w:rPr>
      </w:pPr>
      <w:r w:rsidRPr="00E01810">
        <w:rPr>
          <w:sz w:val="24"/>
          <w:szCs w:val="24"/>
        </w:rPr>
        <w:t xml:space="preserve">перед текстом </w:t>
      </w:r>
      <w:r w:rsidR="008E1E7E" w:rsidRPr="00E01810">
        <w:rPr>
          <w:sz w:val="24"/>
          <w:szCs w:val="24"/>
        </w:rPr>
        <w:t>тезисов</w:t>
      </w:r>
      <w:r w:rsidRPr="00E01810">
        <w:rPr>
          <w:sz w:val="24"/>
          <w:szCs w:val="24"/>
        </w:rPr>
        <w:t xml:space="preserve"> указываются на русском языке через одинарный интервал: </w:t>
      </w:r>
    </w:p>
    <w:p w:rsidR="00442EE9" w:rsidRPr="00E01810" w:rsidRDefault="00442EE9" w:rsidP="008F57A2">
      <w:pPr>
        <w:pStyle w:val="af5"/>
        <w:spacing w:line="276" w:lineRule="auto"/>
        <w:rPr>
          <w:sz w:val="24"/>
          <w:szCs w:val="24"/>
        </w:rPr>
      </w:pPr>
      <w:r w:rsidRPr="00E01810">
        <w:rPr>
          <w:sz w:val="24"/>
          <w:szCs w:val="24"/>
        </w:rPr>
        <w:t xml:space="preserve">ФАМИЛИЯ, Имя и Отчество автора (авторов) полностью </w:t>
      </w:r>
      <w:r w:rsidRPr="00E01810">
        <w:rPr>
          <w:b/>
          <w:bCs/>
          <w:sz w:val="24"/>
          <w:szCs w:val="24"/>
        </w:rPr>
        <w:t>полужирным шрифтом</w:t>
      </w:r>
      <w:r w:rsidRPr="00E01810">
        <w:rPr>
          <w:sz w:val="24"/>
          <w:szCs w:val="24"/>
        </w:rPr>
        <w:t xml:space="preserve">, город, страна в скобках </w:t>
      </w:r>
      <w:r w:rsidRPr="00E01810">
        <w:rPr>
          <w:i/>
          <w:iCs/>
          <w:sz w:val="24"/>
          <w:szCs w:val="24"/>
        </w:rPr>
        <w:t>курсивом –</w:t>
      </w:r>
      <w:r w:rsidRPr="00E01810">
        <w:rPr>
          <w:sz w:val="24"/>
          <w:szCs w:val="24"/>
        </w:rPr>
        <w:t xml:space="preserve"> 14pt кегль, выравнивание  по правому краю; </w:t>
      </w:r>
    </w:p>
    <w:p w:rsidR="00442EE9" w:rsidRPr="00E01810" w:rsidRDefault="00442EE9" w:rsidP="008F57A2">
      <w:pPr>
        <w:pStyle w:val="af5"/>
        <w:spacing w:line="276" w:lineRule="auto"/>
        <w:rPr>
          <w:sz w:val="24"/>
          <w:szCs w:val="24"/>
        </w:rPr>
      </w:pPr>
      <w:r w:rsidRPr="00E01810">
        <w:rPr>
          <w:sz w:val="24"/>
          <w:szCs w:val="24"/>
        </w:rPr>
        <w:t xml:space="preserve">ниже – место работы автора (-ов) (без сокращений) - 12pt кегль, выравнивание по правому краю; </w:t>
      </w:r>
    </w:p>
    <w:p w:rsidR="00442EE9" w:rsidRPr="00E01810" w:rsidRDefault="00442EE9" w:rsidP="008F57A2">
      <w:pPr>
        <w:pStyle w:val="af5"/>
        <w:spacing w:line="276" w:lineRule="auto"/>
        <w:rPr>
          <w:sz w:val="24"/>
          <w:szCs w:val="24"/>
        </w:rPr>
      </w:pPr>
      <w:r w:rsidRPr="00E01810">
        <w:rPr>
          <w:sz w:val="24"/>
          <w:szCs w:val="24"/>
        </w:rPr>
        <w:t>ниже – адрес электронной почты (e-mail) – 12pt кегль, выравнивание по правому краю;</w:t>
      </w:r>
    </w:p>
    <w:p w:rsidR="00442EE9" w:rsidRPr="00E01810" w:rsidRDefault="00442EE9" w:rsidP="008F57A2">
      <w:pPr>
        <w:pStyle w:val="af5"/>
        <w:spacing w:line="276" w:lineRule="auto"/>
        <w:rPr>
          <w:sz w:val="24"/>
          <w:szCs w:val="24"/>
        </w:rPr>
      </w:pPr>
      <w:r w:rsidRPr="00E01810">
        <w:rPr>
          <w:sz w:val="24"/>
          <w:szCs w:val="24"/>
        </w:rPr>
        <w:t>следующая строчка – ЗАГОЛОВОК – 14pt кегль, выравнивание по центру ПРОПИСНЫМИ БУКВАМИ</w:t>
      </w:r>
      <w:r w:rsidR="008E1E7E" w:rsidRPr="00E01810">
        <w:rPr>
          <w:sz w:val="24"/>
          <w:szCs w:val="24"/>
        </w:rPr>
        <w:t>.</w:t>
      </w:r>
      <w:r w:rsidRPr="00E01810">
        <w:rPr>
          <w:sz w:val="24"/>
          <w:szCs w:val="24"/>
        </w:rPr>
        <w:t xml:space="preserve"> </w:t>
      </w:r>
    </w:p>
    <w:p w:rsidR="00442EE9" w:rsidRPr="00E01810" w:rsidRDefault="00442EE9" w:rsidP="008F57A2">
      <w:pPr>
        <w:pStyle w:val="12"/>
        <w:spacing w:line="276" w:lineRule="auto"/>
        <w:ind w:left="1080"/>
        <w:jc w:val="right"/>
        <w:rPr>
          <w:sz w:val="24"/>
          <w:szCs w:val="24"/>
        </w:rPr>
      </w:pPr>
    </w:p>
    <w:p w:rsidR="00442EE9" w:rsidRPr="00E01810" w:rsidRDefault="008E1E7E" w:rsidP="008F57A2">
      <w:pPr>
        <w:spacing w:line="276" w:lineRule="auto"/>
        <w:ind w:firstLine="540"/>
        <w:jc w:val="right"/>
        <w:rPr>
          <w:b/>
        </w:rPr>
      </w:pPr>
      <w:r w:rsidRPr="00E01810">
        <w:rPr>
          <w:b/>
        </w:rPr>
        <w:t xml:space="preserve">Приложение № </w:t>
      </w:r>
      <w:r w:rsidR="0075302F" w:rsidRPr="00E01810">
        <w:rPr>
          <w:b/>
        </w:rPr>
        <w:t>3</w:t>
      </w:r>
    </w:p>
    <w:p w:rsidR="00481408" w:rsidRPr="00E01810" w:rsidRDefault="00452479" w:rsidP="008F57A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01810">
        <w:rPr>
          <w:b/>
        </w:rPr>
        <w:t>Требования</w:t>
      </w:r>
      <w:r w:rsidR="008E1E7E" w:rsidRPr="00E01810">
        <w:rPr>
          <w:b/>
        </w:rPr>
        <w:t xml:space="preserve"> </w:t>
      </w:r>
      <w:r w:rsidRPr="00E01810">
        <w:rPr>
          <w:b/>
        </w:rPr>
        <w:t>к оформлению статей,</w:t>
      </w:r>
      <w:r w:rsidR="008E1E7E" w:rsidRPr="00E01810">
        <w:rPr>
          <w:b/>
        </w:rPr>
        <w:t xml:space="preserve"> </w:t>
      </w:r>
      <w:r w:rsidRPr="00E01810">
        <w:rPr>
          <w:b/>
        </w:rPr>
        <w:t xml:space="preserve">представляемых в </w:t>
      </w:r>
      <w:r w:rsidR="005852B5" w:rsidRPr="00E01810">
        <w:rPr>
          <w:b/>
        </w:rPr>
        <w:t>р</w:t>
      </w:r>
      <w:r w:rsidRPr="00E01810">
        <w:rPr>
          <w:b/>
        </w:rPr>
        <w:t>едакцию</w:t>
      </w:r>
      <w:r w:rsidR="005852B5" w:rsidRPr="00E01810">
        <w:rPr>
          <w:b/>
        </w:rPr>
        <w:t xml:space="preserve"> </w:t>
      </w:r>
      <w:r w:rsidRPr="00E01810">
        <w:rPr>
          <w:b/>
        </w:rPr>
        <w:t>научного журнала</w:t>
      </w:r>
    </w:p>
    <w:p w:rsidR="005F4CEF" w:rsidRPr="00E01810" w:rsidRDefault="00452479" w:rsidP="008F57A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01810">
        <w:rPr>
          <w:b/>
        </w:rPr>
        <w:t>«Дискурс-Пи»</w:t>
      </w:r>
    </w:p>
    <w:p w:rsidR="00481408" w:rsidRPr="00E01810" w:rsidRDefault="00481408" w:rsidP="008F57A2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52479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1) Статья должна быть направлена в редакцию по электронной почте. Формат файла – документ Microsoft Word97–2010 или RTF.</w:t>
      </w:r>
    </w:p>
    <w:p w:rsidR="005F4CEF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2) Первая (титульная) страница должна содержать (на русском и английском языках):</w:t>
      </w:r>
      <w:r w:rsidR="005852B5" w:rsidRPr="00E01810">
        <w:rPr>
          <w:rFonts w:eastAsia="TimesNewRomanPSMT"/>
        </w:rPr>
        <w:t xml:space="preserve"> </w:t>
      </w:r>
    </w:p>
    <w:p w:rsidR="005F4CEF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– название статьи;</w:t>
      </w:r>
    </w:p>
    <w:p w:rsidR="005F4CEF" w:rsidRPr="00E01810" w:rsidRDefault="005852B5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 xml:space="preserve"> </w:t>
      </w:r>
      <w:r w:rsidR="00452479" w:rsidRPr="00E01810">
        <w:rPr>
          <w:rFonts w:eastAsia="TimesNewRomanPSMT"/>
        </w:rPr>
        <w:t>– фамилию, имя, отчество (полностью) каждого автора с указанием организации, должности, ученой степени</w:t>
      </w:r>
      <w:r w:rsidRPr="00E01810">
        <w:rPr>
          <w:rFonts w:eastAsia="TimesNewRomanPSMT"/>
        </w:rPr>
        <w:t xml:space="preserve"> </w:t>
      </w:r>
      <w:r w:rsidR="00452479" w:rsidRPr="00E01810">
        <w:rPr>
          <w:rFonts w:eastAsia="TimesNewRomanPSMT"/>
        </w:rPr>
        <w:t>и звания;</w:t>
      </w:r>
    </w:p>
    <w:p w:rsidR="005F4CEF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– контактный e-mail для публикации в свободном доступе для общения читателей с авторами;</w:t>
      </w:r>
    </w:p>
    <w:p w:rsidR="005F4CEF" w:rsidRPr="00E01810" w:rsidRDefault="005852B5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 xml:space="preserve"> </w:t>
      </w:r>
      <w:r w:rsidR="00452479" w:rsidRPr="00E01810">
        <w:rPr>
          <w:rFonts w:eastAsia="TimesNewRomanPSMT"/>
        </w:rPr>
        <w:t>– аннотацию (до 300 печатных знаков);</w:t>
      </w:r>
    </w:p>
    <w:p w:rsidR="005F4CEF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– ключевые слова.</w:t>
      </w:r>
      <w:r w:rsidR="005852B5" w:rsidRPr="00E01810">
        <w:rPr>
          <w:rFonts w:eastAsia="TimesNewRomanPSMT"/>
        </w:rPr>
        <w:t xml:space="preserve"> </w:t>
      </w:r>
    </w:p>
    <w:p w:rsidR="005F4CEF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3) Статья должна быть классифицирована – иметь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УДК (указывается в левом верхнем углу над названием</w:t>
      </w:r>
      <w:r w:rsidR="005F4CEF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статьи).</w:t>
      </w:r>
      <w:r w:rsidR="005852B5" w:rsidRPr="00E01810">
        <w:rPr>
          <w:rFonts w:eastAsia="TimesNewRomanPSMT"/>
        </w:rPr>
        <w:t xml:space="preserve"> </w:t>
      </w:r>
    </w:p>
    <w:p w:rsidR="005F4CEF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4) Статья должна быть написана грамотным русским</w:t>
      </w:r>
      <w:r w:rsidR="005F4CEF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языком.</w:t>
      </w:r>
    </w:p>
    <w:p w:rsidR="00452479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5) Объем статьи не должен превышать 20 000 знаков без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учета пробелов (включая таблицы, библиографию и подрисуночные подписи). Межстрочный интервал – одинарный.</w:t>
      </w:r>
    </w:p>
    <w:p w:rsidR="005F4CEF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Размер страниц – 210×297 мм (формат бумаги – А4). Поля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страниц со всех сторон – 20 мм.</w:t>
      </w:r>
    </w:p>
    <w:p w:rsidR="005F4CEF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6) Текст статьи оформляется строчными буквами, без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добавления переносов слов. Шрифт – Times New Roman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Cyr, 14 кегль (в том числе для названия). Абзацный отступ –1,25 см (должен быть выполнен с помощью соответствующей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компьютерной программы, без использования пробелов или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табуляции). Выравнивание текста – по ширине.</w:t>
      </w:r>
      <w:r w:rsidR="005852B5" w:rsidRPr="00E01810">
        <w:rPr>
          <w:rFonts w:eastAsia="TimesNewRomanPSMT"/>
        </w:rPr>
        <w:t xml:space="preserve"> </w:t>
      </w:r>
    </w:p>
    <w:p w:rsidR="00452479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7) Название статьи выравнивается по центру страницы</w:t>
      </w:r>
      <w:r w:rsidR="008B764D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и оформляется полужирным шрифтом; только первая буква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в названии статьи прописная, остальные – строчные.</w:t>
      </w:r>
    </w:p>
    <w:p w:rsidR="005F4CEF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8) В тексте шрифтовые выделения должны выполняться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светлым курсивом. Заголовки и подзаголовки должны быть</w:t>
      </w:r>
      <w:r w:rsidR="00180373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оформлены полужирным шрифтом.</w:t>
      </w:r>
      <w:r w:rsidR="005852B5" w:rsidRPr="00E01810">
        <w:rPr>
          <w:rFonts w:eastAsia="TimesNewRomanPSMT"/>
        </w:rPr>
        <w:t xml:space="preserve"> </w:t>
      </w:r>
    </w:p>
    <w:p w:rsidR="00452479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 xml:space="preserve">9) Иллюстративные материалы (рисунки, чертежи, графики, диаграммы, схемы) должны быть предоставлены отдельно от статьи. Электронный вариант каждой </w:t>
      </w:r>
      <w:r w:rsidR="005852B5" w:rsidRPr="00E01810">
        <w:rPr>
          <w:rFonts w:eastAsia="TimesNewRomanPSMT"/>
        </w:rPr>
        <w:t xml:space="preserve">иллюстрации </w:t>
      </w:r>
      <w:r w:rsidRPr="00E01810">
        <w:rPr>
          <w:rFonts w:eastAsia="TimesNewRomanPSMT"/>
        </w:rPr>
        <w:t>с подрисуночными подписями предоставляется в отдельном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файле. Допустимыми являются форматы TIFF, BMP, PNG,</w:t>
      </w:r>
    </w:p>
    <w:p w:rsidR="005F4CEF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JPEG. Минимальный размер изображения – 600 пикселей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по наименьшей из сторон.</w:t>
      </w:r>
      <w:r w:rsidR="005852B5" w:rsidRPr="00E01810">
        <w:rPr>
          <w:rFonts w:eastAsia="TimesNewRomanPSMT"/>
        </w:rPr>
        <w:t xml:space="preserve"> </w:t>
      </w:r>
    </w:p>
    <w:p w:rsidR="00452479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lastRenderedPageBreak/>
        <w:t>10) Цифровые данные должны оформляться в таблицы.</w:t>
      </w:r>
      <w:r w:rsidR="008B764D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 xml:space="preserve">Каждая таблица должна иметь порядковый номер и </w:t>
      </w:r>
      <w:r w:rsidR="00D25603" w:rsidRPr="00E01810">
        <w:rPr>
          <w:rFonts w:eastAsia="TimesNewRomanPSMT"/>
        </w:rPr>
        <w:t>н</w:t>
      </w:r>
      <w:r w:rsidRPr="00E01810">
        <w:rPr>
          <w:rFonts w:eastAsia="TimesNewRomanPSMT"/>
        </w:rPr>
        <w:t>азвание.</w:t>
      </w:r>
      <w:r w:rsidR="00D25603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Нумерация таблиц – сквозная. Сокращения слов в таблицах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не допускаются, за исключением единиц измерения.</w:t>
      </w:r>
    </w:p>
    <w:p w:rsidR="00D25603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11) Библиография должна быть приведена в конце статьи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и оформлена в соответствии с требованиями ГОСТ 7.0.5–2008</w:t>
      </w:r>
      <w:r w:rsidR="00180373" w:rsidRPr="00E01810">
        <w:rPr>
          <w:rFonts w:eastAsia="TimesNewRomanPSMT"/>
        </w:rPr>
        <w:t xml:space="preserve">  </w:t>
      </w:r>
      <w:r w:rsidRPr="00E01810">
        <w:rPr>
          <w:rFonts w:eastAsia="TimesNewRomanPSMT"/>
        </w:rPr>
        <w:t>«Библиографическая ссылка. Общие требования и правила</w:t>
      </w:r>
      <w:r w:rsidR="00D25603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 xml:space="preserve">составления». </w:t>
      </w:r>
    </w:p>
    <w:p w:rsidR="00452479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Для нормативных актов указывается начальная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и последняя редакция. Библиографические записи должны</w:t>
      </w:r>
    </w:p>
    <w:p w:rsidR="00452479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иметь сквозную нумерацию и следовать в алфавитном порядке. В тексте статьи ссылки на библиографические записи</w:t>
      </w:r>
      <w:r w:rsidR="00180373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оформляются в квадратных скобках (например, [7], [10,с. 81], [8; 9; 15]). За точность библиографии несет ответственность автор.</w:t>
      </w:r>
    </w:p>
    <w:p w:rsidR="00452479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12) Фото автора высылается отдельным файлом.</w:t>
      </w:r>
    </w:p>
    <w:p w:rsidR="00452479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Статьи, не отвечающие данным требованиям, к рецензированию и редактированию не принимаются.</w:t>
      </w:r>
    </w:p>
    <w:p w:rsidR="00452479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Решение о публикации направленных в журнал материалов принимается в течение трех месяцев со дня регистрации</w:t>
      </w:r>
      <w:r w:rsidR="00180373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рукописи в редакции.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Статьи подлежат рецензированию членами редакционной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коллегии.</w:t>
      </w:r>
    </w:p>
    <w:p w:rsidR="00452479" w:rsidRPr="00E01810" w:rsidRDefault="00452479" w:rsidP="008F57A2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E01810">
        <w:rPr>
          <w:rFonts w:eastAsia="TimesNewRomanPSMT"/>
        </w:rPr>
        <w:t>Рукописи не возвращаются.</w:t>
      </w:r>
    </w:p>
    <w:p w:rsidR="005852B5" w:rsidRPr="00E01810" w:rsidRDefault="00452479" w:rsidP="008F57A2">
      <w:pPr>
        <w:autoSpaceDE w:val="0"/>
        <w:autoSpaceDN w:val="0"/>
        <w:adjustRightInd w:val="0"/>
        <w:spacing w:line="276" w:lineRule="auto"/>
      </w:pPr>
      <w:r w:rsidRPr="00E01810">
        <w:rPr>
          <w:rFonts w:eastAsia="TimesNewRomanPSMT"/>
        </w:rPr>
        <w:t>Статьи проходят проверку по системе «Антиплагиат».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Представляя в редакцию рукопись статьи, автор берет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на себя обязательство до публикации рукописи в научном</w:t>
      </w:r>
      <w:r w:rsidR="005852B5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журнале «Дискурс-Пи» не публиковать ее ни полностью,</w:t>
      </w:r>
      <w:r w:rsidR="00D25603" w:rsidRPr="00E01810">
        <w:rPr>
          <w:rFonts w:eastAsia="TimesNewRomanPSMT"/>
        </w:rPr>
        <w:t xml:space="preserve"> </w:t>
      </w:r>
      <w:r w:rsidRPr="00E01810">
        <w:rPr>
          <w:rFonts w:eastAsia="TimesNewRomanPSMT"/>
        </w:rPr>
        <w:t>ни частично в ином издании без согласия редакции</w:t>
      </w:r>
      <w:r w:rsidR="00180373" w:rsidRPr="00E01810">
        <w:rPr>
          <w:rFonts w:eastAsia="TimesNewRomanPSMT"/>
        </w:rPr>
        <w:t>.</w:t>
      </w:r>
    </w:p>
    <w:p w:rsidR="005852B5" w:rsidRPr="00E01810" w:rsidRDefault="005852B5" w:rsidP="008F57A2">
      <w:pPr>
        <w:autoSpaceDE w:val="0"/>
        <w:autoSpaceDN w:val="0"/>
        <w:adjustRightInd w:val="0"/>
        <w:spacing w:line="276" w:lineRule="auto"/>
      </w:pPr>
      <w:r w:rsidRPr="00E01810">
        <w:rPr>
          <w:lang w:val="de-DE"/>
        </w:rPr>
        <w:t xml:space="preserve">E-mail: </w:t>
      </w:r>
      <w:hyperlink r:id="rId12" w:history="1">
        <w:r w:rsidR="00273811" w:rsidRPr="00E01810">
          <w:rPr>
            <w:rStyle w:val="a4"/>
            <w:lang w:val="de-DE"/>
          </w:rPr>
          <w:t>rusakova_mail@mail.ru</w:t>
        </w:r>
      </w:hyperlink>
      <w:r w:rsidR="00273811" w:rsidRPr="00E01810">
        <w:t xml:space="preserve"> (главный выпускающий редактор Русакова Ольга Фредовна).</w:t>
      </w:r>
    </w:p>
    <w:p w:rsidR="00452479" w:rsidRPr="00E01810" w:rsidRDefault="00452479" w:rsidP="008F57A2">
      <w:pPr>
        <w:spacing w:line="276" w:lineRule="auto"/>
      </w:pPr>
      <w:r w:rsidRPr="00E01810">
        <w:t>_</w:t>
      </w:r>
    </w:p>
    <w:p w:rsidR="00A65FC3" w:rsidRPr="00E01810" w:rsidRDefault="00A65FC3" w:rsidP="008F57A2">
      <w:pPr>
        <w:spacing w:line="276" w:lineRule="auto"/>
        <w:contextualSpacing/>
        <w:jc w:val="center"/>
      </w:pPr>
    </w:p>
    <w:sectPr w:rsidR="00A65FC3" w:rsidRPr="00E01810" w:rsidSect="00A51035">
      <w:pgSz w:w="11906" w:h="16838"/>
      <w:pgMar w:top="1134" w:right="1134" w:bottom="28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C5" w:rsidRDefault="000D72C5" w:rsidP="00646104">
      <w:r>
        <w:separator/>
      </w:r>
    </w:p>
  </w:endnote>
  <w:endnote w:type="continuationSeparator" w:id="1">
    <w:p w:rsidR="000D72C5" w:rsidRDefault="000D72C5" w:rsidP="00646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C5" w:rsidRDefault="000D72C5" w:rsidP="00646104">
      <w:r>
        <w:separator/>
      </w:r>
    </w:p>
  </w:footnote>
  <w:footnote w:type="continuationSeparator" w:id="1">
    <w:p w:rsidR="000D72C5" w:rsidRDefault="000D72C5" w:rsidP="00646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1AA"/>
    <w:multiLevelType w:val="hybridMultilevel"/>
    <w:tmpl w:val="DE82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D68D9"/>
    <w:multiLevelType w:val="singleLevel"/>
    <w:tmpl w:val="985CAFEA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2">
    <w:nsid w:val="187D1C39"/>
    <w:multiLevelType w:val="hybridMultilevel"/>
    <w:tmpl w:val="D70A15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D75EB"/>
    <w:multiLevelType w:val="hybridMultilevel"/>
    <w:tmpl w:val="EEC477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8717C"/>
    <w:multiLevelType w:val="hybridMultilevel"/>
    <w:tmpl w:val="D5A6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513F6"/>
    <w:multiLevelType w:val="hybridMultilevel"/>
    <w:tmpl w:val="87703E84"/>
    <w:lvl w:ilvl="0" w:tplc="43547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F2504B"/>
    <w:multiLevelType w:val="hybridMultilevel"/>
    <w:tmpl w:val="8BDABDF2"/>
    <w:lvl w:ilvl="0" w:tplc="DCB6E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5C2FEA"/>
    <w:multiLevelType w:val="singleLevel"/>
    <w:tmpl w:val="1A06C296"/>
    <w:lvl w:ilvl="0">
      <w:start w:val="1"/>
      <w:numFmt w:val="none"/>
      <w:lvlText w:val=""/>
      <w:legacy w:legacy="1" w:legacySpace="0" w:legacyIndent="283"/>
      <w:lvlJc w:val="left"/>
      <w:pPr>
        <w:ind w:left="0" w:hanging="283"/>
      </w:pPr>
      <w:rPr>
        <w:rFonts w:ascii="Symbol" w:hAnsi="Symbol" w:hint="default"/>
        <w:b w:val="0"/>
        <w:i w:val="0"/>
        <w:sz w:val="28"/>
      </w:rPr>
    </w:lvl>
  </w:abstractNum>
  <w:abstractNum w:abstractNumId="8">
    <w:nsid w:val="2D6B2F14"/>
    <w:multiLevelType w:val="singleLevel"/>
    <w:tmpl w:val="985CAFEA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9">
    <w:nsid w:val="37BE20F1"/>
    <w:multiLevelType w:val="singleLevel"/>
    <w:tmpl w:val="985CAFEA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10">
    <w:nsid w:val="3B072AAD"/>
    <w:multiLevelType w:val="hybridMultilevel"/>
    <w:tmpl w:val="D786C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67F7C"/>
    <w:multiLevelType w:val="singleLevel"/>
    <w:tmpl w:val="985CAFEA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12">
    <w:nsid w:val="42336201"/>
    <w:multiLevelType w:val="singleLevel"/>
    <w:tmpl w:val="1A06C296"/>
    <w:lvl w:ilvl="0">
      <w:start w:val="1"/>
      <w:numFmt w:val="none"/>
      <w:lvlText w:val=""/>
      <w:legacy w:legacy="1" w:legacySpace="0" w:legacyIndent="283"/>
      <w:lvlJc w:val="left"/>
      <w:pPr>
        <w:ind w:left="0" w:hanging="283"/>
      </w:pPr>
      <w:rPr>
        <w:rFonts w:ascii="Symbol" w:hAnsi="Symbol" w:hint="default"/>
        <w:b w:val="0"/>
        <w:i w:val="0"/>
        <w:sz w:val="28"/>
      </w:rPr>
    </w:lvl>
  </w:abstractNum>
  <w:abstractNum w:abstractNumId="13">
    <w:nsid w:val="43764CFE"/>
    <w:multiLevelType w:val="singleLevel"/>
    <w:tmpl w:val="985CAFEA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14">
    <w:nsid w:val="58DA5DD0"/>
    <w:multiLevelType w:val="hybridMultilevel"/>
    <w:tmpl w:val="0248C752"/>
    <w:lvl w:ilvl="0" w:tplc="CBCA8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838F9"/>
    <w:multiLevelType w:val="hybridMultilevel"/>
    <w:tmpl w:val="F1AE269E"/>
    <w:lvl w:ilvl="0" w:tplc="E5EE5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324FA0"/>
    <w:multiLevelType w:val="singleLevel"/>
    <w:tmpl w:val="1A06C296"/>
    <w:lvl w:ilvl="0">
      <w:start w:val="1"/>
      <w:numFmt w:val="none"/>
      <w:lvlText w:val=""/>
      <w:legacy w:legacy="1" w:legacySpace="0" w:legacyIndent="283"/>
      <w:lvlJc w:val="left"/>
      <w:pPr>
        <w:ind w:left="0" w:hanging="283"/>
      </w:pPr>
      <w:rPr>
        <w:rFonts w:ascii="Symbol" w:hAnsi="Symbol" w:hint="default"/>
        <w:b w:val="0"/>
        <w:i w:val="0"/>
        <w:sz w:val="28"/>
      </w:rPr>
    </w:lvl>
  </w:abstractNum>
  <w:abstractNum w:abstractNumId="17">
    <w:nsid w:val="64821961"/>
    <w:multiLevelType w:val="hybridMultilevel"/>
    <w:tmpl w:val="E8E8AA7C"/>
    <w:lvl w:ilvl="0" w:tplc="09C2C128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54B6E"/>
    <w:multiLevelType w:val="hybridMultilevel"/>
    <w:tmpl w:val="FDE6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202AFE"/>
    <w:multiLevelType w:val="singleLevel"/>
    <w:tmpl w:val="985CAFEA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20">
    <w:nsid w:val="7538350C"/>
    <w:multiLevelType w:val="singleLevel"/>
    <w:tmpl w:val="985CAFEA"/>
    <w:lvl w:ilvl="0">
      <w:start w:val="1"/>
      <w:numFmt w:val="none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21">
    <w:nsid w:val="7FD73A1E"/>
    <w:multiLevelType w:val="hybridMultilevel"/>
    <w:tmpl w:val="A620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oNotDisplayPageBoundaries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D56"/>
    <w:rsid w:val="00014420"/>
    <w:rsid w:val="0002670D"/>
    <w:rsid w:val="0004281B"/>
    <w:rsid w:val="00080061"/>
    <w:rsid w:val="00087CC2"/>
    <w:rsid w:val="0009163F"/>
    <w:rsid w:val="000934CE"/>
    <w:rsid w:val="000A1B80"/>
    <w:rsid w:val="000A3E66"/>
    <w:rsid w:val="000D51DA"/>
    <w:rsid w:val="000D72C5"/>
    <w:rsid w:val="000F567B"/>
    <w:rsid w:val="000F726B"/>
    <w:rsid w:val="00113960"/>
    <w:rsid w:val="001277CB"/>
    <w:rsid w:val="00137CAB"/>
    <w:rsid w:val="0014038F"/>
    <w:rsid w:val="0014571F"/>
    <w:rsid w:val="00160535"/>
    <w:rsid w:val="00161618"/>
    <w:rsid w:val="0016717E"/>
    <w:rsid w:val="00170BB7"/>
    <w:rsid w:val="0017519C"/>
    <w:rsid w:val="00180373"/>
    <w:rsid w:val="00187063"/>
    <w:rsid w:val="00194FAA"/>
    <w:rsid w:val="001962F5"/>
    <w:rsid w:val="001C1AD9"/>
    <w:rsid w:val="001C434A"/>
    <w:rsid w:val="001C58FA"/>
    <w:rsid w:val="001D03B6"/>
    <w:rsid w:val="001D0F82"/>
    <w:rsid w:val="001E250B"/>
    <w:rsid w:val="001E7E21"/>
    <w:rsid w:val="001F1F14"/>
    <w:rsid w:val="00201242"/>
    <w:rsid w:val="00213967"/>
    <w:rsid w:val="002208B1"/>
    <w:rsid w:val="002233C6"/>
    <w:rsid w:val="0022695E"/>
    <w:rsid w:val="00227EA1"/>
    <w:rsid w:val="00236180"/>
    <w:rsid w:val="002400B7"/>
    <w:rsid w:val="00253FCE"/>
    <w:rsid w:val="00273811"/>
    <w:rsid w:val="002761B0"/>
    <w:rsid w:val="002773FC"/>
    <w:rsid w:val="00281AE1"/>
    <w:rsid w:val="00283BD7"/>
    <w:rsid w:val="00292BCF"/>
    <w:rsid w:val="002B7F16"/>
    <w:rsid w:val="002C08DE"/>
    <w:rsid w:val="002C2871"/>
    <w:rsid w:val="002D05C9"/>
    <w:rsid w:val="002D74F9"/>
    <w:rsid w:val="003270E1"/>
    <w:rsid w:val="00327100"/>
    <w:rsid w:val="00344283"/>
    <w:rsid w:val="003502B6"/>
    <w:rsid w:val="00354EFE"/>
    <w:rsid w:val="0035668A"/>
    <w:rsid w:val="0036208C"/>
    <w:rsid w:val="0038216C"/>
    <w:rsid w:val="003A37AC"/>
    <w:rsid w:val="003A78D5"/>
    <w:rsid w:val="003B1361"/>
    <w:rsid w:val="003C78CC"/>
    <w:rsid w:val="003D2727"/>
    <w:rsid w:val="003D51A7"/>
    <w:rsid w:val="003E6C47"/>
    <w:rsid w:val="003F14A8"/>
    <w:rsid w:val="003F7610"/>
    <w:rsid w:val="004038E4"/>
    <w:rsid w:val="004077C8"/>
    <w:rsid w:val="0041203E"/>
    <w:rsid w:val="00423526"/>
    <w:rsid w:val="004236DA"/>
    <w:rsid w:val="00442EE9"/>
    <w:rsid w:val="00452479"/>
    <w:rsid w:val="00461F65"/>
    <w:rsid w:val="004628C7"/>
    <w:rsid w:val="00467C36"/>
    <w:rsid w:val="00481408"/>
    <w:rsid w:val="00493C37"/>
    <w:rsid w:val="00494105"/>
    <w:rsid w:val="004A11F2"/>
    <w:rsid w:val="004A7536"/>
    <w:rsid w:val="004C2BFE"/>
    <w:rsid w:val="004C7A40"/>
    <w:rsid w:val="004D1052"/>
    <w:rsid w:val="004F15E9"/>
    <w:rsid w:val="004F2964"/>
    <w:rsid w:val="00505CD9"/>
    <w:rsid w:val="005214BC"/>
    <w:rsid w:val="005418BF"/>
    <w:rsid w:val="00550F24"/>
    <w:rsid w:val="005530FB"/>
    <w:rsid w:val="00557280"/>
    <w:rsid w:val="005852B5"/>
    <w:rsid w:val="00591D1C"/>
    <w:rsid w:val="00593F46"/>
    <w:rsid w:val="005B55ED"/>
    <w:rsid w:val="005B7F59"/>
    <w:rsid w:val="005E01A2"/>
    <w:rsid w:val="005F4CEF"/>
    <w:rsid w:val="006026CC"/>
    <w:rsid w:val="00606240"/>
    <w:rsid w:val="006104A1"/>
    <w:rsid w:val="0062128C"/>
    <w:rsid w:val="00627C76"/>
    <w:rsid w:val="0063619B"/>
    <w:rsid w:val="006418F1"/>
    <w:rsid w:val="00646104"/>
    <w:rsid w:val="00647871"/>
    <w:rsid w:val="00660F5F"/>
    <w:rsid w:val="00665035"/>
    <w:rsid w:val="00686630"/>
    <w:rsid w:val="006B6F79"/>
    <w:rsid w:val="006D0A2B"/>
    <w:rsid w:val="006E3B95"/>
    <w:rsid w:val="0074121F"/>
    <w:rsid w:val="00744F11"/>
    <w:rsid w:val="0075302F"/>
    <w:rsid w:val="007575BC"/>
    <w:rsid w:val="00772FC8"/>
    <w:rsid w:val="00783BBD"/>
    <w:rsid w:val="0079697C"/>
    <w:rsid w:val="007A2CEA"/>
    <w:rsid w:val="007A4655"/>
    <w:rsid w:val="007E3596"/>
    <w:rsid w:val="007F69C6"/>
    <w:rsid w:val="0082286D"/>
    <w:rsid w:val="00833B9C"/>
    <w:rsid w:val="00835962"/>
    <w:rsid w:val="00860B58"/>
    <w:rsid w:val="00876E34"/>
    <w:rsid w:val="0088060C"/>
    <w:rsid w:val="0088240A"/>
    <w:rsid w:val="00897A6C"/>
    <w:rsid w:val="008B764D"/>
    <w:rsid w:val="008B78DD"/>
    <w:rsid w:val="008E1E7E"/>
    <w:rsid w:val="008F57A2"/>
    <w:rsid w:val="0095158F"/>
    <w:rsid w:val="00951A46"/>
    <w:rsid w:val="009941BC"/>
    <w:rsid w:val="00997BBC"/>
    <w:rsid w:val="009A36F3"/>
    <w:rsid w:val="009D3470"/>
    <w:rsid w:val="009E6978"/>
    <w:rsid w:val="009E7D56"/>
    <w:rsid w:val="00A41B55"/>
    <w:rsid w:val="00A51035"/>
    <w:rsid w:val="00A65FC3"/>
    <w:rsid w:val="00A7172D"/>
    <w:rsid w:val="00A9648A"/>
    <w:rsid w:val="00AA3FA1"/>
    <w:rsid w:val="00AA569E"/>
    <w:rsid w:val="00AA7FB2"/>
    <w:rsid w:val="00AE2E94"/>
    <w:rsid w:val="00AE4C07"/>
    <w:rsid w:val="00B10618"/>
    <w:rsid w:val="00B161D2"/>
    <w:rsid w:val="00B4630F"/>
    <w:rsid w:val="00B55C40"/>
    <w:rsid w:val="00B77A73"/>
    <w:rsid w:val="00B81A71"/>
    <w:rsid w:val="00B950F5"/>
    <w:rsid w:val="00BB4321"/>
    <w:rsid w:val="00BC2793"/>
    <w:rsid w:val="00BD2625"/>
    <w:rsid w:val="00BD350F"/>
    <w:rsid w:val="00BD5003"/>
    <w:rsid w:val="00C00998"/>
    <w:rsid w:val="00C01664"/>
    <w:rsid w:val="00C11813"/>
    <w:rsid w:val="00C13454"/>
    <w:rsid w:val="00C224FF"/>
    <w:rsid w:val="00C230BA"/>
    <w:rsid w:val="00C331DF"/>
    <w:rsid w:val="00C556A6"/>
    <w:rsid w:val="00C569DB"/>
    <w:rsid w:val="00C6588E"/>
    <w:rsid w:val="00C72F77"/>
    <w:rsid w:val="00C83513"/>
    <w:rsid w:val="00CB46E3"/>
    <w:rsid w:val="00CC5069"/>
    <w:rsid w:val="00CC5F9A"/>
    <w:rsid w:val="00CF2289"/>
    <w:rsid w:val="00D01142"/>
    <w:rsid w:val="00D03E7C"/>
    <w:rsid w:val="00D16696"/>
    <w:rsid w:val="00D244C2"/>
    <w:rsid w:val="00D25603"/>
    <w:rsid w:val="00D440BD"/>
    <w:rsid w:val="00D56462"/>
    <w:rsid w:val="00D60E79"/>
    <w:rsid w:val="00D850B4"/>
    <w:rsid w:val="00D86632"/>
    <w:rsid w:val="00D87ADE"/>
    <w:rsid w:val="00DB1BD0"/>
    <w:rsid w:val="00DC3E70"/>
    <w:rsid w:val="00DF7EA5"/>
    <w:rsid w:val="00E01810"/>
    <w:rsid w:val="00E01BA3"/>
    <w:rsid w:val="00E04598"/>
    <w:rsid w:val="00E0596A"/>
    <w:rsid w:val="00E17B72"/>
    <w:rsid w:val="00E32B87"/>
    <w:rsid w:val="00E546F2"/>
    <w:rsid w:val="00E632E9"/>
    <w:rsid w:val="00E77E06"/>
    <w:rsid w:val="00E9794E"/>
    <w:rsid w:val="00EA1601"/>
    <w:rsid w:val="00EA1DE5"/>
    <w:rsid w:val="00EA4A92"/>
    <w:rsid w:val="00EB6193"/>
    <w:rsid w:val="00EC2645"/>
    <w:rsid w:val="00EE2649"/>
    <w:rsid w:val="00F55C10"/>
    <w:rsid w:val="00F56273"/>
    <w:rsid w:val="00F70F83"/>
    <w:rsid w:val="00F82BC8"/>
    <w:rsid w:val="00F918E8"/>
    <w:rsid w:val="00FB5AAF"/>
    <w:rsid w:val="00FD0567"/>
    <w:rsid w:val="00FE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B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83BBD"/>
  </w:style>
  <w:style w:type="character" w:customStyle="1" w:styleId="a3">
    <w:name w:val="Основной текст Знак"/>
    <w:basedOn w:val="1"/>
    <w:rsid w:val="00783BBD"/>
    <w:rPr>
      <w:rFonts w:ascii="Times New Roman" w:hAnsi="Times New Roman" w:cs="Times New Roman"/>
      <w:sz w:val="20"/>
      <w:szCs w:val="20"/>
    </w:rPr>
  </w:style>
  <w:style w:type="character" w:styleId="a4">
    <w:name w:val="Hyperlink"/>
    <w:rsid w:val="00783BBD"/>
    <w:rPr>
      <w:color w:val="0000FF"/>
      <w:u w:val="single"/>
    </w:rPr>
  </w:style>
  <w:style w:type="character" w:customStyle="1" w:styleId="a5">
    <w:name w:val="Верхний колонтитул Знак"/>
    <w:basedOn w:val="1"/>
    <w:rsid w:val="00783BB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1"/>
    <w:rsid w:val="00783BBD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783B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83BBD"/>
    <w:pPr>
      <w:widowControl w:val="0"/>
      <w:autoSpaceDE w:val="0"/>
      <w:ind w:left="2403"/>
    </w:pPr>
    <w:rPr>
      <w:sz w:val="20"/>
      <w:szCs w:val="20"/>
    </w:rPr>
  </w:style>
  <w:style w:type="paragraph" w:styleId="a9">
    <w:name w:val="List"/>
    <w:basedOn w:val="a8"/>
    <w:rsid w:val="00783BBD"/>
    <w:rPr>
      <w:rFonts w:cs="Mangal"/>
    </w:rPr>
  </w:style>
  <w:style w:type="paragraph" w:styleId="aa">
    <w:name w:val="caption"/>
    <w:basedOn w:val="a"/>
    <w:qFormat/>
    <w:rsid w:val="00783BBD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783BBD"/>
    <w:pPr>
      <w:suppressLineNumbers/>
    </w:pPr>
    <w:rPr>
      <w:rFonts w:cs="Mangal"/>
    </w:rPr>
  </w:style>
  <w:style w:type="paragraph" w:customStyle="1" w:styleId="Heading11">
    <w:name w:val="Heading 11"/>
    <w:basedOn w:val="a"/>
    <w:rsid w:val="00783BBD"/>
    <w:pPr>
      <w:widowControl w:val="0"/>
      <w:autoSpaceDE w:val="0"/>
      <w:spacing w:before="67"/>
      <w:ind w:left="116"/>
    </w:pPr>
    <w:rPr>
      <w:b/>
      <w:bCs/>
      <w:sz w:val="20"/>
      <w:szCs w:val="20"/>
    </w:rPr>
  </w:style>
  <w:style w:type="paragraph" w:styleId="ab">
    <w:name w:val="header"/>
    <w:basedOn w:val="a"/>
    <w:rsid w:val="00783BBD"/>
  </w:style>
  <w:style w:type="paragraph" w:styleId="ac">
    <w:name w:val="footer"/>
    <w:basedOn w:val="a"/>
    <w:rsid w:val="00783BBD"/>
  </w:style>
  <w:style w:type="paragraph" w:customStyle="1" w:styleId="ad">
    <w:name w:val="Содержимое таблицы"/>
    <w:basedOn w:val="a"/>
    <w:rsid w:val="00783BBD"/>
    <w:pPr>
      <w:suppressLineNumbers/>
    </w:pPr>
  </w:style>
  <w:style w:type="paragraph" w:customStyle="1" w:styleId="ae">
    <w:name w:val="Заголовок таблицы"/>
    <w:basedOn w:val="ad"/>
    <w:rsid w:val="00783BBD"/>
    <w:pPr>
      <w:jc w:val="center"/>
    </w:pPr>
    <w:rPr>
      <w:b/>
      <w:bCs/>
    </w:rPr>
  </w:style>
  <w:style w:type="paragraph" w:customStyle="1" w:styleId="11">
    <w:name w:val="Без интервала1"/>
    <w:basedOn w:val="a"/>
    <w:rsid w:val="00783BBD"/>
    <w:pPr>
      <w:spacing w:line="100" w:lineRule="atLeast"/>
    </w:pPr>
  </w:style>
  <w:style w:type="paragraph" w:styleId="af">
    <w:name w:val="Balloon Text"/>
    <w:basedOn w:val="a"/>
    <w:link w:val="af0"/>
    <w:uiPriority w:val="99"/>
    <w:semiHidden/>
    <w:unhideWhenUsed/>
    <w:rsid w:val="007A46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4655"/>
    <w:rPr>
      <w:rFonts w:ascii="Tahoma" w:hAnsi="Tahoma" w:cs="Tahoma"/>
      <w:sz w:val="16"/>
      <w:szCs w:val="16"/>
      <w:lang w:eastAsia="zh-CN"/>
    </w:rPr>
  </w:style>
  <w:style w:type="paragraph" w:styleId="af1">
    <w:name w:val="List Paragraph"/>
    <w:basedOn w:val="a"/>
    <w:uiPriority w:val="34"/>
    <w:qFormat/>
    <w:rsid w:val="00442EE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442EE9"/>
    <w:pPr>
      <w:snapToGrid w:val="0"/>
    </w:pPr>
  </w:style>
  <w:style w:type="paragraph" w:styleId="af2">
    <w:name w:val="Body Text Indent"/>
    <w:basedOn w:val="a"/>
    <w:link w:val="af3"/>
    <w:uiPriority w:val="99"/>
    <w:semiHidden/>
    <w:unhideWhenUsed/>
    <w:rsid w:val="00087CC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87CC2"/>
    <w:rPr>
      <w:sz w:val="24"/>
      <w:szCs w:val="24"/>
      <w:lang w:eastAsia="zh-CN"/>
    </w:rPr>
  </w:style>
  <w:style w:type="character" w:customStyle="1" w:styleId="af4">
    <w:name w:val="Без интервала Знак"/>
    <w:link w:val="af5"/>
    <w:locked/>
    <w:rsid w:val="00087CC2"/>
    <w:rPr>
      <w:sz w:val="22"/>
      <w:szCs w:val="22"/>
      <w:lang w:eastAsia="en-US"/>
    </w:rPr>
  </w:style>
  <w:style w:type="paragraph" w:styleId="af5">
    <w:name w:val="No Spacing"/>
    <w:link w:val="af4"/>
    <w:qFormat/>
    <w:rsid w:val="00087CC2"/>
    <w:rPr>
      <w:sz w:val="22"/>
      <w:szCs w:val="22"/>
      <w:lang w:eastAsia="en-US"/>
    </w:rPr>
  </w:style>
  <w:style w:type="paragraph" w:customStyle="1" w:styleId="rtejustify">
    <w:name w:val="rtejustify"/>
    <w:basedOn w:val="a"/>
    <w:rsid w:val="00087CC2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rmcyndld">
    <w:name w:val="rmcyndld"/>
    <w:basedOn w:val="a"/>
    <w:rsid w:val="00087CC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87CC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87CC2"/>
  </w:style>
  <w:style w:type="character" w:customStyle="1" w:styleId="js-phone-number">
    <w:name w:val="js-phone-number"/>
    <w:rsid w:val="00087CC2"/>
  </w:style>
  <w:style w:type="character" w:styleId="af6">
    <w:name w:val="Strong"/>
    <w:basedOn w:val="a0"/>
    <w:uiPriority w:val="22"/>
    <w:qFormat/>
    <w:rsid w:val="00087CC2"/>
    <w:rPr>
      <w:b/>
      <w:bCs/>
    </w:rPr>
  </w:style>
  <w:style w:type="paragraph" w:styleId="af7">
    <w:name w:val="Normal (Web)"/>
    <w:basedOn w:val="a"/>
    <w:uiPriority w:val="99"/>
    <w:semiHidden/>
    <w:unhideWhenUsed/>
    <w:rsid w:val="005B55E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5B55ED"/>
  </w:style>
  <w:style w:type="character" w:styleId="af8">
    <w:name w:val="FollowedHyperlink"/>
    <w:basedOn w:val="a0"/>
    <w:uiPriority w:val="99"/>
    <w:semiHidden/>
    <w:unhideWhenUsed/>
    <w:rsid w:val="0002670D"/>
    <w:rPr>
      <w:color w:val="800080" w:themeColor="followedHyperlink"/>
      <w:u w:val="single"/>
    </w:rPr>
  </w:style>
  <w:style w:type="table" w:styleId="af9">
    <w:name w:val="Table Grid"/>
    <w:basedOn w:val="a1"/>
    <w:uiPriority w:val="59"/>
    <w:rsid w:val="001962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mcrfnht">
    <w:name w:val="rmcrfnht"/>
    <w:basedOn w:val="a0"/>
    <w:uiPriority w:val="99"/>
    <w:rsid w:val="005B7F5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sakova_mai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pa.cfu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lav0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60.crimea@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A67C-4A92-40DB-ACF7-1F45312D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Юра</dc:creator>
  <cp:lastModifiedBy>qwerty</cp:lastModifiedBy>
  <cp:revision>101</cp:revision>
  <cp:lastPrinted>2014-12-26T10:26:00Z</cp:lastPrinted>
  <dcterms:created xsi:type="dcterms:W3CDTF">2015-02-02T19:00:00Z</dcterms:created>
  <dcterms:modified xsi:type="dcterms:W3CDTF">2017-03-20T05:45:00Z</dcterms:modified>
</cp:coreProperties>
</file>