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8" w:rsidRPr="00D93E25" w:rsidRDefault="00F11AF8" w:rsidP="00F11AF8">
      <w:pPr>
        <w:jc w:val="center"/>
        <w:rPr>
          <w:rFonts w:ascii="TimesNewRomanPS-BoldMT" w:hAnsi="TimesNewRomanPS-BoldMT"/>
          <w:color w:val="000000"/>
          <w:sz w:val="28"/>
          <w:szCs w:val="28"/>
          <w:lang w:val="ru-RU"/>
        </w:rPr>
      </w:pPr>
      <w:r w:rsidRPr="00D93E25">
        <w:rPr>
          <w:rFonts w:ascii="TimesNewRomanPS-BoldMT" w:hAnsi="TimesNewRomanPS-BoldMT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11AF8" w:rsidRPr="00D93E25" w:rsidRDefault="00F11AF8" w:rsidP="00F11AF8">
      <w:pPr>
        <w:jc w:val="center"/>
        <w:rPr>
          <w:rFonts w:ascii="TimesNewRomanPS-BoldMT" w:hAnsi="TimesNewRomanPS-BoldMT"/>
          <w:color w:val="000000"/>
          <w:sz w:val="28"/>
          <w:szCs w:val="28"/>
          <w:lang w:val="ru-RU"/>
        </w:rPr>
      </w:pPr>
      <w:r w:rsidRPr="00D93E25">
        <w:rPr>
          <w:rFonts w:ascii="TimesNewRomanPS-BoldMT" w:hAnsi="TimesNewRomanPS-BoldMT"/>
          <w:color w:val="000000"/>
          <w:sz w:val="28"/>
          <w:szCs w:val="28"/>
          <w:lang w:val="ru-RU"/>
        </w:rPr>
        <w:t>Федеральное государственное автономное образовательное учреждение</w:t>
      </w:r>
    </w:p>
    <w:p w:rsidR="00F11AF8" w:rsidRPr="00D93E25" w:rsidRDefault="00F11AF8" w:rsidP="00F11AF8">
      <w:pPr>
        <w:jc w:val="center"/>
        <w:rPr>
          <w:rFonts w:ascii="TimesNewRomanPS-BoldMT" w:hAnsi="TimesNewRomanPS-BoldMT"/>
          <w:color w:val="000000"/>
          <w:sz w:val="28"/>
          <w:szCs w:val="28"/>
          <w:lang w:val="ru-RU"/>
        </w:rPr>
      </w:pPr>
      <w:r w:rsidRPr="00D93E25">
        <w:rPr>
          <w:rFonts w:ascii="TimesNewRomanPS-BoldMT" w:hAnsi="TimesNewRomanPS-BoldMT"/>
          <w:color w:val="000000"/>
          <w:sz w:val="28"/>
          <w:szCs w:val="28"/>
          <w:lang w:val="ru-RU"/>
        </w:rPr>
        <w:t>высшего образования «Крымский федеральный университет</w:t>
      </w:r>
    </w:p>
    <w:p w:rsidR="00F11AF8" w:rsidRPr="00D93E25" w:rsidRDefault="00F11AF8" w:rsidP="00F11AF8">
      <w:pPr>
        <w:jc w:val="center"/>
        <w:rPr>
          <w:rFonts w:ascii="TimesNewRomanPS-BoldMT" w:hAnsi="TimesNewRomanPS-BoldMT"/>
          <w:color w:val="000000"/>
          <w:sz w:val="28"/>
          <w:szCs w:val="28"/>
          <w:lang w:val="ru-RU"/>
        </w:rPr>
      </w:pPr>
      <w:r w:rsidRPr="00D93E25">
        <w:rPr>
          <w:rFonts w:ascii="TimesNewRomanPS-BoldMT" w:hAnsi="TimesNewRomanPS-BoldMT"/>
          <w:color w:val="000000"/>
          <w:sz w:val="28"/>
          <w:szCs w:val="28"/>
          <w:lang w:val="ru-RU"/>
        </w:rPr>
        <w:t>имени В. И. Вернадского»</w:t>
      </w:r>
    </w:p>
    <w:p w:rsidR="00F11AF8" w:rsidRPr="00D93E25" w:rsidRDefault="00F11AF8" w:rsidP="00F11AF8">
      <w:pPr>
        <w:pBdr>
          <w:bottom w:val="single" w:sz="12" w:space="1" w:color="auto"/>
        </w:pBdr>
        <w:jc w:val="center"/>
        <w:rPr>
          <w:rFonts w:ascii="TimesNewRomanPS-BoldMT" w:hAnsi="TimesNewRomanPS-BoldMT"/>
          <w:color w:val="000000"/>
          <w:sz w:val="28"/>
          <w:szCs w:val="28"/>
          <w:lang w:val="ru-RU"/>
        </w:rPr>
      </w:pPr>
      <w:r w:rsidRPr="00D93E25">
        <w:rPr>
          <w:rFonts w:ascii="TimesNewRomanPS-BoldMT" w:hAnsi="TimesNewRomanPS-BoldMT"/>
          <w:color w:val="000000"/>
          <w:sz w:val="28"/>
          <w:szCs w:val="28"/>
          <w:lang w:val="ru-RU"/>
        </w:rPr>
        <w:t>Гуманитарно-педагогическая академия (филиал) в г. Ялте</w:t>
      </w:r>
    </w:p>
    <w:p w:rsidR="00F11AF8" w:rsidRPr="00D93E25" w:rsidRDefault="00F11AF8" w:rsidP="00F11AF8">
      <w:pPr>
        <w:jc w:val="center"/>
        <w:rPr>
          <w:rFonts w:ascii="TimesNewRomanPS-BoldMT" w:hAnsi="TimesNewRomanPS-BoldMT"/>
          <w:color w:val="000000"/>
          <w:sz w:val="28"/>
          <w:szCs w:val="28"/>
          <w:lang w:val="ru-RU"/>
        </w:rPr>
      </w:pPr>
    </w:p>
    <w:p w:rsidR="00F11AF8" w:rsidRPr="00D93E25" w:rsidRDefault="00F11AF8" w:rsidP="00F11AF8">
      <w:pPr>
        <w:jc w:val="center"/>
        <w:rPr>
          <w:rFonts w:ascii="TimesNewRomanPS-BoldMT" w:hAnsi="TimesNewRomanPS-BoldMT"/>
          <w:b/>
          <w:color w:val="000000"/>
          <w:sz w:val="30"/>
          <w:szCs w:val="28"/>
          <w:lang w:val="ru-RU"/>
        </w:rPr>
      </w:pPr>
      <w:r w:rsidRPr="00D93E25">
        <w:rPr>
          <w:rFonts w:ascii="TimesNewRomanPS-BoldMT" w:hAnsi="TimesNewRomanPS-BoldMT"/>
          <w:b/>
          <w:color w:val="C00000"/>
          <w:sz w:val="30"/>
          <w:szCs w:val="28"/>
          <w:lang w:val="ru-RU"/>
        </w:rPr>
        <w:t>ИНФОРМАЦИОННОЕ СООБЩЕНИЕ</w:t>
      </w:r>
    </w:p>
    <w:p w:rsidR="00F11AF8" w:rsidRPr="00D93E25" w:rsidRDefault="00F11AF8" w:rsidP="00F11AF8">
      <w:pPr>
        <w:jc w:val="center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F11AF8" w:rsidRPr="00D93E25" w:rsidRDefault="00F11AF8" w:rsidP="00F11AF8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D93E25">
        <w:rPr>
          <w:color w:val="000000"/>
          <w:sz w:val="28"/>
          <w:szCs w:val="28"/>
          <w:shd w:val="clear" w:color="auto" w:fill="FFFFFF"/>
          <w:lang w:val="ru-RU"/>
        </w:rPr>
        <w:t>Региональная научно-практическ</w:t>
      </w:r>
      <w:r w:rsidR="00E10EA3">
        <w:rPr>
          <w:color w:val="000000"/>
          <w:sz w:val="28"/>
          <w:szCs w:val="28"/>
          <w:shd w:val="clear" w:color="auto" w:fill="FFFFFF"/>
          <w:lang w:val="ru-RU"/>
        </w:rPr>
        <w:t>ая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 конференци</w:t>
      </w:r>
      <w:r w:rsidR="00E10EA3"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 учащихся и студентов </w:t>
      </w:r>
    </w:p>
    <w:p w:rsidR="00991D45" w:rsidRPr="00D93E25" w:rsidRDefault="00F11AF8" w:rsidP="00F11AF8">
      <w:pPr>
        <w:jc w:val="center"/>
        <w:rPr>
          <w:b/>
          <w:color w:val="C00000"/>
          <w:sz w:val="32"/>
          <w:szCs w:val="28"/>
          <w:shd w:val="clear" w:color="auto" w:fill="FFFFFF"/>
          <w:lang w:val="ru-RU"/>
        </w:rPr>
      </w:pPr>
      <w:r w:rsidRPr="00D93E25">
        <w:rPr>
          <w:b/>
          <w:color w:val="C00000"/>
          <w:sz w:val="32"/>
          <w:szCs w:val="28"/>
          <w:shd w:val="clear" w:color="auto" w:fill="FFFFFF"/>
          <w:lang w:val="ru-RU"/>
        </w:rPr>
        <w:t>«ФОРУМ МОЛОДЫХ ИССЛЕДОВАТЕЛЕЙ»</w:t>
      </w:r>
    </w:p>
    <w:p w:rsidR="00F11AF8" w:rsidRPr="004D09D4" w:rsidRDefault="00F11AF8" w:rsidP="00F11AF8">
      <w:pPr>
        <w:jc w:val="center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E57069" w:rsidRDefault="0014336F" w:rsidP="00DD2364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D93E25">
        <w:rPr>
          <w:color w:val="000000"/>
          <w:sz w:val="28"/>
          <w:szCs w:val="28"/>
          <w:shd w:val="clear" w:color="auto" w:fill="FFFFFF"/>
          <w:lang w:val="ru-RU"/>
        </w:rPr>
        <w:t>Гуманитарно-педагогическая академия (филиал)</w:t>
      </w:r>
    </w:p>
    <w:p w:rsidR="00E57069" w:rsidRDefault="0014336F" w:rsidP="00DD2364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D93E25">
        <w:rPr>
          <w:color w:val="000000"/>
          <w:sz w:val="28"/>
          <w:szCs w:val="28"/>
          <w:shd w:val="clear" w:color="auto" w:fill="FFFFFF"/>
          <w:lang w:val="ru-RU"/>
        </w:rPr>
        <w:t>ФГАОУ ВО «КФУ им.</w:t>
      </w:r>
      <w:r w:rsidR="00E57069"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>В.И</w:t>
      </w:r>
      <w:r w:rsidR="00431CB2" w:rsidRPr="00D93E25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E57069"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>Вернад</w:t>
      </w:r>
      <w:r w:rsidR="00431CB2" w:rsidRPr="00D93E25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>кого» в г.</w:t>
      </w:r>
      <w:r w:rsidR="00431CB2" w:rsidRPr="00D93E25"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>Ялте</w:t>
      </w:r>
    </w:p>
    <w:p w:rsidR="00E57069" w:rsidRDefault="0014336F" w:rsidP="00DD2364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D93E25">
        <w:rPr>
          <w:color w:val="000000"/>
          <w:sz w:val="28"/>
          <w:szCs w:val="28"/>
          <w:shd w:val="clear" w:color="auto" w:fill="FFFFFF"/>
          <w:lang w:val="ru-RU"/>
        </w:rPr>
        <w:t>приглашает</w:t>
      </w:r>
      <w:r w:rsidR="009066B3"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 учащихся и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 студентов принять участие в работе</w:t>
      </w:r>
    </w:p>
    <w:p w:rsidR="00E57069" w:rsidRDefault="009066B3" w:rsidP="00DD2364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региональной </w:t>
      </w:r>
      <w:r w:rsidR="0014336F"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научно-практической конференции 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>учащихся и</w:t>
      </w:r>
      <w:r w:rsidR="0014336F"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 студентов</w:t>
      </w:r>
    </w:p>
    <w:p w:rsidR="00D36D01" w:rsidRDefault="00E57069" w:rsidP="00DD2364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ru-RU"/>
        </w:rPr>
        <w:t>«</w:t>
      </w:r>
      <w:r w:rsidR="0014336F" w:rsidRPr="00D93E25">
        <w:rPr>
          <w:b/>
          <w:i/>
          <w:color w:val="000000"/>
          <w:sz w:val="28"/>
          <w:szCs w:val="28"/>
          <w:shd w:val="clear" w:color="auto" w:fill="FFFFFF"/>
          <w:lang w:val="ru-RU"/>
        </w:rPr>
        <w:t>Форум молодых исследователей</w:t>
      </w:r>
      <w:r w:rsidR="00D93E25" w:rsidRPr="00D93E25">
        <w:rPr>
          <w:b/>
          <w:i/>
          <w:color w:val="000000"/>
          <w:sz w:val="28"/>
          <w:szCs w:val="28"/>
          <w:shd w:val="clear" w:color="auto" w:fill="FFFFFF"/>
          <w:lang w:val="ru-RU"/>
        </w:rPr>
        <w:t>»</w:t>
      </w:r>
      <w:r w:rsidR="00D93E25" w:rsidRPr="00D93E2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E57069" w:rsidRPr="00D93E25" w:rsidRDefault="00E57069" w:rsidP="00E57069">
      <w:pPr>
        <w:ind w:firstLine="72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D36D01" w:rsidRPr="004A13D7" w:rsidRDefault="00D93E25" w:rsidP="00E61CA4">
      <w:pPr>
        <w:ind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E61CA4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Цель форума</w:t>
      </w:r>
      <w:r w:rsidRPr="00E61CA4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4A13D7">
        <w:rPr>
          <w:color w:val="000000"/>
          <w:sz w:val="28"/>
          <w:szCs w:val="28"/>
          <w:shd w:val="clear" w:color="auto" w:fill="FFFFFF"/>
          <w:lang w:val="ru-RU"/>
        </w:rPr>
        <w:t>привлечение молодых исследователей к научной деятельности</w:t>
      </w:r>
      <w:r w:rsidR="004A13D7" w:rsidRPr="004A13D7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4A13D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определение </w:t>
      </w:r>
      <w:r w:rsidR="00136171" w:rsidRPr="00E61CA4">
        <w:rPr>
          <w:rFonts w:ascii="TimesNewRomanPSMT" w:hAnsi="TimesNewRomanPSMT"/>
          <w:color w:val="000000"/>
          <w:sz w:val="28"/>
          <w:szCs w:val="28"/>
          <w:lang w:val="ru-RU"/>
        </w:rPr>
        <w:t>основных</w:t>
      </w:r>
      <w:r w:rsidR="00E61CA4"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136171"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направлений развития </w:t>
      </w:r>
      <w:r w:rsidR="00E61CA4" w:rsidRPr="00E61CA4">
        <w:rPr>
          <w:rFonts w:ascii="TimesNewRomanPSMT" w:hAnsi="TimesNewRomanPSMT"/>
          <w:color w:val="000000"/>
          <w:sz w:val="28"/>
          <w:szCs w:val="28"/>
          <w:lang w:val="ru-RU"/>
        </w:rPr>
        <w:t>научно-практической деятельности молодых исследователей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491FF8"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в 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>разработк</w:t>
      </w:r>
      <w:r w:rsidR="00E61CA4" w:rsidRPr="00E61CA4">
        <w:rPr>
          <w:rFonts w:ascii="TimesNewRomanPSMT" w:hAnsi="TimesNewRomanPSMT"/>
          <w:color w:val="000000"/>
          <w:sz w:val="28"/>
          <w:szCs w:val="28"/>
          <w:lang w:val="ru-RU"/>
        </w:rPr>
        <w:t>е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E61CA4"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приоритетных 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направлений, содержания, форм и методов </w:t>
      </w:r>
      <w:r w:rsidR="00E61CA4" w:rsidRPr="00E61CA4">
        <w:rPr>
          <w:rFonts w:ascii="TimesNewRomanPSMT" w:hAnsi="TimesNewRomanPSMT"/>
          <w:color w:val="000000"/>
          <w:sz w:val="28"/>
          <w:szCs w:val="28"/>
          <w:lang w:val="ru-RU"/>
        </w:rPr>
        <w:t>решения актуальных вопросов развития Республики Крым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; </w:t>
      </w:r>
      <w:r w:rsidR="00136171"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освещение результатов научно-исследовательской и практической деятельности молодых исследователей; 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формирование инновационного комплексного механизма </w:t>
      </w:r>
      <w:r w:rsidR="00136171" w:rsidRPr="00E61CA4">
        <w:rPr>
          <w:rFonts w:ascii="TimesNewRomanPSMT" w:hAnsi="TimesNewRomanPSMT"/>
          <w:color w:val="000000"/>
          <w:sz w:val="28"/>
          <w:szCs w:val="28"/>
          <w:lang w:val="ru-RU"/>
        </w:rPr>
        <w:t>привлечения детей, подростков и молодёжи к научно-исследовательской деятельности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, его апробация в </w:t>
      </w:r>
      <w:r w:rsidR="00136171" w:rsidRPr="00E61CA4">
        <w:rPr>
          <w:rFonts w:ascii="TimesNewRomanPSMT" w:hAnsi="TimesNewRomanPSMT"/>
          <w:color w:val="000000"/>
          <w:sz w:val="28"/>
          <w:szCs w:val="28"/>
          <w:lang w:val="ru-RU"/>
        </w:rPr>
        <w:t>научно-исследовательской и научно-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>практической деятельности участников; установление научных</w:t>
      </w:r>
      <w:r w:rsidR="00136171" w:rsidRPr="00E61CA4">
        <w:rPr>
          <w:rFonts w:ascii="TimesNewRomanPSMT" w:hAnsi="TimesNewRomanPSMT"/>
          <w:color w:val="000000"/>
          <w:sz w:val="28"/>
          <w:szCs w:val="28"/>
          <w:lang w:val="ru-RU"/>
        </w:rPr>
        <w:t>, педагогических</w:t>
      </w:r>
      <w:r w:rsidRPr="00E61CA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и творческих контактов в рамках научн</w:t>
      </w:r>
      <w:r w:rsidR="004A13D7">
        <w:rPr>
          <w:rFonts w:ascii="TimesNewRomanPSMT" w:hAnsi="TimesNewRomanPSMT"/>
          <w:color w:val="000000"/>
          <w:sz w:val="28"/>
          <w:szCs w:val="28"/>
          <w:lang w:val="ru-RU"/>
        </w:rPr>
        <w:t>ого сотрудничества</w:t>
      </w:r>
      <w:r w:rsidR="004A13D7" w:rsidRPr="004A13D7">
        <w:rPr>
          <w:rFonts w:ascii="TimesNewRomanPSMT" w:hAnsi="TimesNewRomanPSMT"/>
          <w:color w:val="000000"/>
          <w:sz w:val="28"/>
          <w:szCs w:val="28"/>
          <w:lang w:val="ru-RU"/>
        </w:rPr>
        <w:t xml:space="preserve">; </w:t>
      </w:r>
      <w:r w:rsidR="004A13D7">
        <w:rPr>
          <w:rFonts w:ascii="TimesNewRomanPSMT" w:hAnsi="TimesNewRomanPSMT"/>
          <w:color w:val="000000"/>
          <w:sz w:val="28"/>
          <w:szCs w:val="28"/>
          <w:lang w:val="ru-RU"/>
        </w:rPr>
        <w:t xml:space="preserve">выявление талантливой молодежи.  </w:t>
      </w:r>
    </w:p>
    <w:p w:rsidR="00E933EC" w:rsidRPr="00E933EC" w:rsidRDefault="00E933EC" w:rsidP="00E933EC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Форум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E653A9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2C12A4">
        <w:rPr>
          <w:color w:val="000000"/>
          <w:sz w:val="28"/>
          <w:szCs w:val="28"/>
          <w:shd w:val="clear" w:color="auto" w:fill="FFFFFF"/>
          <w:lang w:val="ru-RU"/>
        </w:rPr>
        <w:t>э</w:t>
      </w:r>
      <w:proofErr w:type="gramEnd"/>
      <w:r w:rsidRPr="002C12A4">
        <w:rPr>
          <w:color w:val="000000"/>
          <w:sz w:val="28"/>
          <w:szCs w:val="28"/>
          <w:shd w:val="clear" w:color="auto" w:fill="FFFFFF"/>
          <w:lang w:val="ru-RU"/>
        </w:rPr>
        <w:t>то научно-инновационное мероприятие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дающее отличную возможность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33EC" w:rsidRPr="00E933EC" w:rsidRDefault="00E933EC" w:rsidP="00E933EC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проявить интел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>лектуа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>льные и творческие способности и достижения;</w:t>
      </w:r>
    </w:p>
    <w:p w:rsidR="00E933EC" w:rsidRPr="00E933EC" w:rsidRDefault="00E933EC" w:rsidP="00E933EC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>развить и реализовать свой научный и творческий потенциал;</w:t>
      </w:r>
    </w:p>
    <w:p w:rsidR="00E933EC" w:rsidRPr="00E933EC" w:rsidRDefault="00E933EC" w:rsidP="00E933EC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 xml:space="preserve">познакомиться и поделиться знаниями с единомышленниками из разных уголков </w:t>
      </w:r>
      <w:r>
        <w:rPr>
          <w:color w:val="000000"/>
          <w:sz w:val="28"/>
          <w:szCs w:val="28"/>
          <w:shd w:val="clear" w:color="auto" w:fill="FFFFFF"/>
          <w:lang w:val="ru-RU"/>
        </w:rPr>
        <w:t>Крыма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E933EC" w:rsidRPr="00E933EC" w:rsidRDefault="00E933EC" w:rsidP="00E933EC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933EC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>получить помощь и советы от экспертов профессионалов;</w:t>
      </w:r>
    </w:p>
    <w:p w:rsidR="00E933EC" w:rsidRPr="00E933EC" w:rsidRDefault="00E933EC" w:rsidP="00E933EC">
      <w:pPr>
        <w:ind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E933EC"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E653A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933EC">
        <w:rPr>
          <w:color w:val="000000"/>
          <w:sz w:val="28"/>
          <w:szCs w:val="28"/>
          <w:shd w:val="clear" w:color="auto" w:fill="FFFFFF"/>
          <w:lang w:val="ru-RU"/>
        </w:rPr>
        <w:t>ЗАЛОЖИТЬ  фундамент будущей карьеры.</w:t>
      </w:r>
    </w:p>
    <w:p w:rsidR="00E933EC" w:rsidRDefault="00E933EC" w:rsidP="00D93E25">
      <w:pPr>
        <w:ind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D36D01" w:rsidRPr="00D93E25" w:rsidRDefault="00F11AF8" w:rsidP="00D93E25">
      <w:pPr>
        <w:ind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D93E25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Дата проведения</w:t>
      </w:r>
      <w:r w:rsidR="00D36D01" w:rsidRPr="00E61CA4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5B641E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16 </w:t>
      </w:r>
      <w:r w:rsidR="0014336F" w:rsidRPr="00E61CA4">
        <w:rPr>
          <w:b/>
          <w:color w:val="000000"/>
          <w:sz w:val="28"/>
          <w:szCs w:val="28"/>
          <w:shd w:val="clear" w:color="auto" w:fill="FFFFFF"/>
          <w:lang w:val="ru-RU"/>
        </w:rPr>
        <w:t>марта 201</w:t>
      </w:r>
      <w:r w:rsidR="00D93E25" w:rsidRPr="00E61CA4">
        <w:rPr>
          <w:b/>
          <w:color w:val="000000"/>
          <w:sz w:val="28"/>
          <w:szCs w:val="28"/>
          <w:shd w:val="clear" w:color="auto" w:fill="FFFFFF"/>
          <w:lang w:val="ru-RU"/>
        </w:rPr>
        <w:t>8</w:t>
      </w:r>
      <w:r w:rsidR="0014336F" w:rsidRPr="00E61CA4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</w:p>
    <w:p w:rsidR="0014336F" w:rsidRDefault="00D36D01" w:rsidP="00D93E2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61CA4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Место</w:t>
      </w:r>
      <w:r w:rsidR="00F11AF8" w:rsidRPr="00E61CA4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проведения</w:t>
      </w:r>
      <w:r w:rsidRPr="00E61CA4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:</w:t>
      </w:r>
      <w:r w:rsidR="00D93E25">
        <w:rPr>
          <w:color w:val="000000"/>
          <w:sz w:val="28"/>
          <w:szCs w:val="28"/>
          <w:shd w:val="clear" w:color="auto" w:fill="FFFFFF"/>
          <w:lang w:val="ru-RU"/>
        </w:rPr>
        <w:t xml:space="preserve"> Гуманитарно-педагогическая академия, г. Ялта, ул. Севастопольская, 2</w:t>
      </w:r>
      <w:r w:rsidR="005B641E">
        <w:rPr>
          <w:color w:val="000000"/>
          <w:sz w:val="28"/>
          <w:szCs w:val="28"/>
          <w:shd w:val="clear" w:color="auto" w:fill="FFFFFF"/>
          <w:lang w:val="ru-RU"/>
        </w:rPr>
        <w:t xml:space="preserve"> (актовый зал)</w:t>
      </w:r>
    </w:p>
    <w:p w:rsidR="005B641E" w:rsidRPr="005B641E" w:rsidRDefault="005B641E" w:rsidP="00D93E25">
      <w:pPr>
        <w:ind w:firstLine="72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B641E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Время про</w:t>
      </w:r>
      <w:r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ведения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5B641E">
        <w:rPr>
          <w:b/>
          <w:color w:val="000000"/>
          <w:sz w:val="28"/>
          <w:szCs w:val="28"/>
          <w:shd w:val="clear" w:color="auto" w:fill="FFFFFF"/>
        </w:rPr>
        <w:t xml:space="preserve">   9.00</w:t>
      </w:r>
    </w:p>
    <w:p w:rsidR="00F11AF8" w:rsidRPr="00D93E25" w:rsidRDefault="00F11AF8" w:rsidP="00D93E2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61CA4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Форма участия:</w:t>
      </w:r>
      <w:r w:rsidRPr="00D93E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93E25">
        <w:rPr>
          <w:sz w:val="28"/>
          <w:szCs w:val="28"/>
          <w:lang w:val="ru-RU"/>
        </w:rPr>
        <w:t>очная, заочная.</w:t>
      </w:r>
    </w:p>
    <w:p w:rsidR="00017E57" w:rsidRPr="00D93E25" w:rsidRDefault="00017E57" w:rsidP="00D36D01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4336F" w:rsidRPr="00D93E25" w:rsidRDefault="0014336F" w:rsidP="00C2669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3E25">
        <w:rPr>
          <w:color w:val="000000"/>
          <w:sz w:val="28"/>
          <w:szCs w:val="28"/>
          <w:shd w:val="clear" w:color="auto" w:fill="FFFFFF"/>
          <w:lang w:val="ru-RU"/>
        </w:rPr>
        <w:t>Работа конференции будет осуществляться в режиме пленарного и секционных заседаний по следующим направлениям:</w:t>
      </w:r>
    </w:p>
    <w:p w:rsidR="000D3126" w:rsidRPr="00136171" w:rsidRDefault="000D3126" w:rsidP="00117EFF">
      <w:pPr>
        <w:pStyle w:val="a4"/>
        <w:numPr>
          <w:ilvl w:val="0"/>
          <w:numId w:val="3"/>
        </w:numPr>
        <w:spacing w:line="272" w:lineRule="exact"/>
        <w:jc w:val="both"/>
        <w:rPr>
          <w:b/>
          <w:bCs/>
          <w:i/>
          <w:sz w:val="28"/>
          <w:szCs w:val="28"/>
          <w:lang w:val="ru-RU"/>
        </w:rPr>
      </w:pPr>
      <w:r w:rsidRPr="00136171">
        <w:rPr>
          <w:b/>
          <w:bCs/>
          <w:i/>
          <w:sz w:val="28"/>
          <w:szCs w:val="28"/>
          <w:lang w:val="ru-RU"/>
        </w:rPr>
        <w:t>Актуальные вопросы развития туризма</w:t>
      </w:r>
      <w:r w:rsidR="000C5B6F" w:rsidRPr="00136171">
        <w:rPr>
          <w:b/>
          <w:bCs/>
          <w:i/>
          <w:sz w:val="28"/>
          <w:szCs w:val="28"/>
          <w:lang w:val="ru-RU"/>
        </w:rPr>
        <w:t>,</w:t>
      </w:r>
      <w:r w:rsidRPr="00136171">
        <w:rPr>
          <w:b/>
          <w:bCs/>
          <w:i/>
          <w:sz w:val="28"/>
          <w:szCs w:val="28"/>
          <w:lang w:val="ru-RU"/>
        </w:rPr>
        <w:t xml:space="preserve"> рекреационного </w:t>
      </w:r>
      <w:r w:rsidR="000C5B6F" w:rsidRPr="00136171">
        <w:rPr>
          <w:b/>
          <w:bCs/>
          <w:i/>
          <w:sz w:val="28"/>
          <w:szCs w:val="28"/>
          <w:lang w:val="ru-RU"/>
        </w:rPr>
        <w:t xml:space="preserve">и гостиничного </w:t>
      </w:r>
      <w:r w:rsidRPr="00136171">
        <w:rPr>
          <w:b/>
          <w:bCs/>
          <w:i/>
          <w:sz w:val="28"/>
          <w:szCs w:val="28"/>
          <w:lang w:val="ru-RU"/>
        </w:rPr>
        <w:t xml:space="preserve">хозяйства </w:t>
      </w:r>
      <w:r w:rsidR="000C5B6F" w:rsidRPr="00136171">
        <w:rPr>
          <w:b/>
          <w:bCs/>
          <w:i/>
          <w:sz w:val="28"/>
          <w:szCs w:val="28"/>
          <w:lang w:val="ru-RU"/>
        </w:rPr>
        <w:t>в современных условиях</w:t>
      </w:r>
      <w:r w:rsidR="00136171" w:rsidRPr="00136171">
        <w:rPr>
          <w:b/>
          <w:bCs/>
          <w:i/>
          <w:sz w:val="28"/>
          <w:szCs w:val="28"/>
          <w:lang w:val="ru-RU"/>
        </w:rPr>
        <w:t>.</w:t>
      </w:r>
    </w:p>
    <w:p w:rsidR="0080783F" w:rsidRPr="00136171" w:rsidRDefault="00BE6AFE" w:rsidP="00117EFF">
      <w:pPr>
        <w:pStyle w:val="a4"/>
        <w:numPr>
          <w:ilvl w:val="0"/>
          <w:numId w:val="3"/>
        </w:numPr>
        <w:spacing w:line="272" w:lineRule="exact"/>
        <w:jc w:val="both"/>
        <w:rPr>
          <w:b/>
          <w:bCs/>
          <w:i/>
          <w:sz w:val="28"/>
          <w:szCs w:val="28"/>
          <w:lang w:val="ru-RU"/>
        </w:rPr>
      </w:pPr>
      <w:r w:rsidRPr="00136171">
        <w:rPr>
          <w:b/>
          <w:bCs/>
          <w:i/>
          <w:sz w:val="28"/>
          <w:szCs w:val="28"/>
          <w:lang w:val="ru-RU"/>
        </w:rPr>
        <w:lastRenderedPageBreak/>
        <w:t>Актуальные проблемы в области гуманитарных</w:t>
      </w:r>
      <w:r w:rsidR="000C398B" w:rsidRPr="00136171">
        <w:rPr>
          <w:b/>
          <w:bCs/>
          <w:i/>
          <w:sz w:val="28"/>
          <w:szCs w:val="28"/>
          <w:lang w:val="ru-RU"/>
        </w:rPr>
        <w:t xml:space="preserve"> </w:t>
      </w:r>
      <w:r w:rsidRPr="00136171">
        <w:rPr>
          <w:b/>
          <w:bCs/>
          <w:i/>
          <w:sz w:val="28"/>
          <w:szCs w:val="28"/>
          <w:lang w:val="ru-RU"/>
        </w:rPr>
        <w:t>исследований, искусств и культуры</w:t>
      </w:r>
      <w:r w:rsidR="00136171" w:rsidRPr="00136171">
        <w:rPr>
          <w:b/>
          <w:bCs/>
          <w:i/>
          <w:sz w:val="28"/>
          <w:szCs w:val="28"/>
          <w:lang w:val="ru-RU"/>
        </w:rPr>
        <w:t>.</w:t>
      </w:r>
    </w:p>
    <w:p w:rsidR="000C398B" w:rsidRPr="00136171" w:rsidRDefault="00647275" w:rsidP="00117EFF">
      <w:pPr>
        <w:pStyle w:val="a4"/>
        <w:numPr>
          <w:ilvl w:val="0"/>
          <w:numId w:val="3"/>
        </w:numPr>
        <w:spacing w:line="272" w:lineRule="exact"/>
        <w:jc w:val="both"/>
        <w:rPr>
          <w:b/>
          <w:bCs/>
          <w:i/>
          <w:sz w:val="28"/>
          <w:szCs w:val="28"/>
          <w:lang w:val="ru-RU"/>
        </w:rPr>
      </w:pPr>
      <w:r w:rsidRPr="00136171">
        <w:rPr>
          <w:b/>
          <w:bCs/>
          <w:i/>
          <w:sz w:val="28"/>
          <w:szCs w:val="28"/>
          <w:lang w:val="ru-RU"/>
        </w:rPr>
        <w:t>Актуальные вопросы экономики, управления</w:t>
      </w:r>
      <w:r w:rsidR="00C52F0E" w:rsidRPr="00136171">
        <w:rPr>
          <w:b/>
          <w:bCs/>
          <w:i/>
          <w:sz w:val="28"/>
          <w:szCs w:val="28"/>
          <w:lang w:val="ru-RU"/>
        </w:rPr>
        <w:t xml:space="preserve"> экономическими </w:t>
      </w:r>
      <w:r w:rsidR="000C5B6F" w:rsidRPr="00136171">
        <w:rPr>
          <w:b/>
          <w:bCs/>
          <w:i/>
          <w:sz w:val="28"/>
          <w:szCs w:val="28"/>
          <w:lang w:val="ru-RU"/>
        </w:rPr>
        <w:t xml:space="preserve">и финансовыми </w:t>
      </w:r>
      <w:r w:rsidR="00C52F0E" w:rsidRPr="00136171">
        <w:rPr>
          <w:b/>
          <w:bCs/>
          <w:i/>
          <w:sz w:val="28"/>
          <w:szCs w:val="28"/>
          <w:lang w:val="ru-RU"/>
        </w:rPr>
        <w:t>процессам</w:t>
      </w:r>
      <w:r w:rsidRPr="00136171">
        <w:rPr>
          <w:b/>
          <w:bCs/>
          <w:i/>
          <w:sz w:val="28"/>
          <w:szCs w:val="28"/>
          <w:lang w:val="ru-RU"/>
        </w:rPr>
        <w:t xml:space="preserve"> и прикладной информатики в современных условиях</w:t>
      </w:r>
      <w:r w:rsidR="00136171" w:rsidRPr="00136171">
        <w:rPr>
          <w:b/>
          <w:bCs/>
          <w:i/>
          <w:sz w:val="28"/>
          <w:szCs w:val="28"/>
          <w:lang w:val="ru-RU"/>
        </w:rPr>
        <w:t>.</w:t>
      </w:r>
    </w:p>
    <w:p w:rsidR="00D52A5A" w:rsidRPr="00136171" w:rsidRDefault="00647275" w:rsidP="00117EFF">
      <w:pPr>
        <w:pStyle w:val="a4"/>
        <w:numPr>
          <w:ilvl w:val="0"/>
          <w:numId w:val="3"/>
        </w:numPr>
        <w:spacing w:line="272" w:lineRule="exact"/>
        <w:jc w:val="both"/>
        <w:rPr>
          <w:b/>
          <w:bCs/>
          <w:i/>
          <w:sz w:val="28"/>
          <w:szCs w:val="28"/>
          <w:lang w:val="ru-RU"/>
        </w:rPr>
      </w:pPr>
      <w:r w:rsidRPr="00136171">
        <w:rPr>
          <w:b/>
          <w:bCs/>
          <w:i/>
          <w:sz w:val="28"/>
          <w:szCs w:val="28"/>
          <w:lang w:val="ru-RU"/>
        </w:rPr>
        <w:t>Современные тенденции развития психологии и педагогики</w:t>
      </w:r>
      <w:r w:rsidR="000C5B6F" w:rsidRPr="00136171">
        <w:rPr>
          <w:b/>
          <w:bCs/>
          <w:i/>
          <w:sz w:val="28"/>
          <w:szCs w:val="28"/>
          <w:lang w:val="ru-RU"/>
        </w:rPr>
        <w:t xml:space="preserve"> в обучении и воспитании детей, подростков и молодёжи</w:t>
      </w:r>
      <w:r w:rsidR="00136171" w:rsidRPr="00136171">
        <w:rPr>
          <w:b/>
          <w:bCs/>
          <w:i/>
          <w:sz w:val="28"/>
          <w:szCs w:val="28"/>
          <w:lang w:val="ru-RU"/>
        </w:rPr>
        <w:t>.</w:t>
      </w:r>
    </w:p>
    <w:p w:rsidR="00647275" w:rsidRPr="00D93E25" w:rsidRDefault="009066B3" w:rsidP="00117EFF">
      <w:pPr>
        <w:pStyle w:val="a4"/>
        <w:numPr>
          <w:ilvl w:val="0"/>
          <w:numId w:val="3"/>
        </w:numPr>
        <w:spacing w:line="272" w:lineRule="exact"/>
        <w:jc w:val="both"/>
        <w:rPr>
          <w:b/>
          <w:bCs/>
          <w:i/>
          <w:sz w:val="28"/>
          <w:szCs w:val="28"/>
          <w:lang w:val="ru-RU"/>
        </w:rPr>
      </w:pPr>
      <w:r w:rsidRPr="00D93E25">
        <w:rPr>
          <w:b/>
          <w:bCs/>
          <w:i/>
          <w:sz w:val="28"/>
          <w:szCs w:val="28"/>
          <w:lang w:val="ru-RU"/>
        </w:rPr>
        <w:t>Актуальные вопросы сохранения</w:t>
      </w:r>
      <w:r w:rsidR="00647275" w:rsidRPr="00D93E25">
        <w:rPr>
          <w:b/>
          <w:bCs/>
          <w:i/>
          <w:sz w:val="28"/>
          <w:szCs w:val="28"/>
          <w:lang w:val="ru-RU"/>
        </w:rPr>
        <w:t xml:space="preserve"> здоровья</w:t>
      </w:r>
      <w:r w:rsidR="00C52F0E">
        <w:rPr>
          <w:b/>
          <w:bCs/>
          <w:i/>
          <w:sz w:val="28"/>
          <w:szCs w:val="28"/>
          <w:lang w:val="ru-RU"/>
        </w:rPr>
        <w:t>, развития здоровье сберегающих</w:t>
      </w:r>
      <w:r w:rsidR="00647275" w:rsidRPr="00D93E25">
        <w:rPr>
          <w:b/>
          <w:bCs/>
          <w:i/>
          <w:sz w:val="28"/>
          <w:szCs w:val="28"/>
          <w:lang w:val="ru-RU"/>
        </w:rPr>
        <w:t xml:space="preserve"> и социально-педагогических технологий</w:t>
      </w:r>
      <w:r w:rsidR="00136171">
        <w:rPr>
          <w:b/>
          <w:bCs/>
          <w:i/>
          <w:sz w:val="28"/>
          <w:szCs w:val="28"/>
          <w:lang w:val="ru-RU"/>
        </w:rPr>
        <w:t>.</w:t>
      </w:r>
    </w:p>
    <w:p w:rsidR="00647275" w:rsidRPr="00D93E25" w:rsidRDefault="00647275" w:rsidP="00117EFF">
      <w:pPr>
        <w:pStyle w:val="a4"/>
        <w:numPr>
          <w:ilvl w:val="0"/>
          <w:numId w:val="3"/>
        </w:numPr>
        <w:spacing w:line="272" w:lineRule="exact"/>
        <w:jc w:val="both"/>
        <w:rPr>
          <w:b/>
          <w:bCs/>
          <w:i/>
          <w:sz w:val="28"/>
          <w:szCs w:val="28"/>
          <w:lang w:val="ru-RU"/>
        </w:rPr>
      </w:pPr>
      <w:r w:rsidRPr="00D93E25">
        <w:rPr>
          <w:b/>
          <w:bCs/>
          <w:i/>
          <w:sz w:val="28"/>
          <w:szCs w:val="28"/>
          <w:lang w:val="ru-RU"/>
        </w:rPr>
        <w:t xml:space="preserve">Актуальные вопросы </w:t>
      </w:r>
      <w:r w:rsidR="00C52F0E">
        <w:rPr>
          <w:b/>
          <w:bCs/>
          <w:i/>
          <w:sz w:val="28"/>
          <w:szCs w:val="28"/>
          <w:lang w:val="ru-RU"/>
        </w:rPr>
        <w:t xml:space="preserve">становления и развития </w:t>
      </w:r>
      <w:r w:rsidR="00136171">
        <w:rPr>
          <w:b/>
          <w:bCs/>
          <w:i/>
          <w:sz w:val="28"/>
          <w:szCs w:val="28"/>
          <w:lang w:val="ru-RU"/>
        </w:rPr>
        <w:t>приоритетных направлений развития Крыма в сфере прикладных наук.</w:t>
      </w:r>
    </w:p>
    <w:p w:rsidR="00647275" w:rsidRDefault="00E933EC" w:rsidP="008C5B9C">
      <w:pPr>
        <w:pStyle w:val="a3"/>
        <w:spacing w:line="249" w:lineRule="auto"/>
        <w:ind w:right="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школьников</w:t>
      </w:r>
      <w:r w:rsidR="00E653A9">
        <w:rPr>
          <w:sz w:val="28"/>
          <w:szCs w:val="28"/>
          <w:lang w:val="ru-RU"/>
        </w:rPr>
        <w:t xml:space="preserve"> п</w:t>
      </w:r>
      <w:r w:rsidR="00E653A9" w:rsidRPr="00E653A9">
        <w:rPr>
          <w:sz w:val="28"/>
          <w:szCs w:val="28"/>
          <w:lang w:val="ru-RU"/>
        </w:rPr>
        <w:t>о своей тематике работы должны соответствовать одной из следующих секций: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</w:t>
      </w:r>
      <w:r w:rsidRPr="00E653A9">
        <w:rPr>
          <w:sz w:val="28"/>
          <w:szCs w:val="28"/>
          <w:lang w:val="ru-RU"/>
        </w:rPr>
        <w:t>1.</w:t>
      </w:r>
      <w:r>
        <w:rPr>
          <w:b/>
          <w:i/>
          <w:sz w:val="28"/>
          <w:szCs w:val="28"/>
          <w:lang w:val="ru-RU"/>
        </w:rPr>
        <w:t xml:space="preserve">  Математика и информатика.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</w:t>
      </w:r>
      <w:r w:rsidRPr="00E653A9">
        <w:rPr>
          <w:sz w:val="28"/>
          <w:szCs w:val="28"/>
          <w:lang w:val="ru-RU"/>
        </w:rPr>
        <w:t>2.</w:t>
      </w:r>
      <w:r>
        <w:rPr>
          <w:b/>
          <w:i/>
          <w:sz w:val="28"/>
          <w:szCs w:val="28"/>
          <w:lang w:val="ru-RU"/>
        </w:rPr>
        <w:t xml:space="preserve">  Биология и ботаника.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</w:t>
      </w:r>
      <w:r w:rsidRPr="00E653A9">
        <w:rPr>
          <w:sz w:val="28"/>
          <w:szCs w:val="28"/>
          <w:lang w:val="ru-RU"/>
        </w:rPr>
        <w:t>3.</w:t>
      </w:r>
      <w:r>
        <w:rPr>
          <w:b/>
          <w:i/>
          <w:sz w:val="28"/>
          <w:szCs w:val="28"/>
          <w:lang w:val="ru-RU"/>
        </w:rPr>
        <w:t xml:space="preserve">  </w:t>
      </w:r>
      <w:r w:rsidRPr="00E653A9">
        <w:rPr>
          <w:b/>
          <w:i/>
          <w:sz w:val="28"/>
          <w:szCs w:val="28"/>
          <w:lang w:val="ru-RU"/>
        </w:rPr>
        <w:t>Экономика, право и политические проекты</w:t>
      </w:r>
      <w:r>
        <w:rPr>
          <w:b/>
          <w:i/>
          <w:sz w:val="28"/>
          <w:szCs w:val="28"/>
          <w:lang w:val="ru-RU"/>
        </w:rPr>
        <w:t>.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</w:t>
      </w:r>
      <w:r w:rsidRPr="00E653A9">
        <w:rPr>
          <w:sz w:val="28"/>
          <w:szCs w:val="28"/>
          <w:lang w:val="ru-RU"/>
        </w:rPr>
        <w:t>4.</w:t>
      </w:r>
      <w:r>
        <w:rPr>
          <w:b/>
          <w:i/>
          <w:sz w:val="28"/>
          <w:szCs w:val="28"/>
          <w:lang w:val="ru-RU"/>
        </w:rPr>
        <w:t xml:space="preserve">  </w:t>
      </w:r>
      <w:r w:rsidRPr="00E653A9">
        <w:rPr>
          <w:b/>
          <w:i/>
          <w:sz w:val="28"/>
          <w:szCs w:val="28"/>
          <w:lang w:val="ru-RU"/>
        </w:rPr>
        <w:t>Лингвистика и литературоведение</w:t>
      </w:r>
      <w:r>
        <w:rPr>
          <w:b/>
          <w:i/>
          <w:sz w:val="28"/>
          <w:szCs w:val="28"/>
          <w:lang w:val="ru-RU"/>
        </w:rPr>
        <w:t>.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 w:rsidRPr="00E653A9">
        <w:rPr>
          <w:sz w:val="28"/>
          <w:szCs w:val="28"/>
          <w:lang w:val="ru-RU"/>
        </w:rPr>
        <w:t xml:space="preserve">      5.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r w:rsidRPr="00E653A9">
        <w:rPr>
          <w:b/>
          <w:i/>
          <w:sz w:val="28"/>
          <w:szCs w:val="28"/>
          <w:lang w:val="ru-RU"/>
        </w:rPr>
        <w:t>Культурология, творческие проекты</w:t>
      </w:r>
      <w:r>
        <w:rPr>
          <w:b/>
          <w:i/>
          <w:sz w:val="28"/>
          <w:szCs w:val="28"/>
          <w:lang w:val="ru-RU"/>
        </w:rPr>
        <w:t>.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</w:t>
      </w:r>
      <w:r w:rsidRPr="00E653A9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r w:rsidRPr="00E653A9">
        <w:rPr>
          <w:b/>
          <w:i/>
          <w:sz w:val="28"/>
          <w:szCs w:val="28"/>
          <w:lang w:val="ru-RU"/>
        </w:rPr>
        <w:t>Философия, социология</w:t>
      </w:r>
      <w:r>
        <w:rPr>
          <w:b/>
          <w:i/>
          <w:sz w:val="28"/>
          <w:szCs w:val="28"/>
          <w:lang w:val="ru-RU"/>
        </w:rPr>
        <w:t>.</w:t>
      </w:r>
      <w:r w:rsidRPr="00E653A9">
        <w:rPr>
          <w:b/>
          <w:i/>
          <w:sz w:val="28"/>
          <w:szCs w:val="28"/>
          <w:lang w:val="ru-RU"/>
        </w:rPr>
        <w:t xml:space="preserve"> </w:t>
      </w:r>
    </w:p>
    <w:p w:rsidR="00E653A9" w:rsidRPr="00E653A9" w:rsidRDefault="00E653A9" w:rsidP="00E653A9">
      <w:pPr>
        <w:pStyle w:val="a3"/>
        <w:spacing w:line="249" w:lineRule="auto"/>
        <w:ind w:right="237"/>
        <w:rPr>
          <w:b/>
          <w:i/>
          <w:sz w:val="28"/>
          <w:szCs w:val="28"/>
          <w:lang w:val="ru-RU"/>
        </w:rPr>
      </w:pPr>
      <w:r w:rsidRPr="00E653A9">
        <w:rPr>
          <w:sz w:val="28"/>
          <w:szCs w:val="28"/>
          <w:lang w:val="ru-RU"/>
        </w:rPr>
        <w:t xml:space="preserve">      7.</w:t>
      </w:r>
      <w:r>
        <w:rPr>
          <w:b/>
          <w:i/>
          <w:sz w:val="28"/>
          <w:szCs w:val="28"/>
          <w:lang w:val="ru-RU"/>
        </w:rPr>
        <w:t xml:space="preserve">  </w:t>
      </w:r>
      <w:r w:rsidRPr="00E653A9">
        <w:rPr>
          <w:b/>
          <w:i/>
          <w:sz w:val="28"/>
          <w:szCs w:val="28"/>
          <w:lang w:val="ru-RU"/>
        </w:rPr>
        <w:t>История и краеведение</w:t>
      </w:r>
      <w:r>
        <w:rPr>
          <w:b/>
          <w:i/>
          <w:sz w:val="28"/>
          <w:szCs w:val="28"/>
          <w:lang w:val="ru-RU"/>
        </w:rPr>
        <w:t>.</w:t>
      </w:r>
    </w:p>
    <w:p w:rsidR="00E61CA4" w:rsidRPr="00E61CA4" w:rsidRDefault="00E61CA4" w:rsidP="00E61CA4">
      <w:pPr>
        <w:pStyle w:val="a3"/>
        <w:spacing w:line="249" w:lineRule="auto"/>
        <w:ind w:right="237"/>
        <w:jc w:val="center"/>
        <w:rPr>
          <w:b/>
          <w:sz w:val="28"/>
          <w:szCs w:val="28"/>
          <w:lang w:val="ru-RU"/>
        </w:rPr>
      </w:pPr>
      <w:r w:rsidRPr="00E61CA4">
        <w:rPr>
          <w:b/>
          <w:sz w:val="28"/>
          <w:szCs w:val="28"/>
          <w:lang w:val="ru-RU"/>
        </w:rPr>
        <w:t>Условия участия</w:t>
      </w:r>
    </w:p>
    <w:p w:rsidR="00D52A5A" w:rsidRPr="00D93E25" w:rsidRDefault="00D52A5A" w:rsidP="00E61CA4">
      <w:pPr>
        <w:pStyle w:val="a3"/>
        <w:spacing w:before="5" w:line="247" w:lineRule="auto"/>
        <w:ind w:right="86"/>
        <w:jc w:val="center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Для участия в конференции необходимо заполнить</w:t>
      </w:r>
      <w:r w:rsidR="00E61CA4">
        <w:rPr>
          <w:sz w:val="28"/>
          <w:szCs w:val="28"/>
          <w:lang w:val="ru-RU"/>
        </w:rPr>
        <w:t xml:space="preserve"> в электронном виде</w:t>
      </w:r>
      <w:r w:rsidRPr="00D93E25">
        <w:rPr>
          <w:sz w:val="28"/>
          <w:szCs w:val="28"/>
          <w:lang w:val="ru-RU"/>
        </w:rPr>
        <w:t xml:space="preserve"> прилагаемую </w:t>
      </w:r>
      <w:r w:rsidR="00EC11C1" w:rsidRPr="00D93E25">
        <w:rPr>
          <w:b/>
          <w:i/>
          <w:sz w:val="28"/>
          <w:szCs w:val="28"/>
          <w:u w:val="single"/>
          <w:lang w:val="ru-RU"/>
        </w:rPr>
        <w:t>ЗАЯВКУ</w:t>
      </w:r>
      <w:r w:rsidR="00EC11C1" w:rsidRPr="00D93E25">
        <w:rPr>
          <w:sz w:val="28"/>
          <w:szCs w:val="28"/>
          <w:lang w:val="ru-RU"/>
        </w:rPr>
        <w:t xml:space="preserve"> </w:t>
      </w:r>
      <w:r w:rsidR="00E61CA4">
        <w:rPr>
          <w:sz w:val="28"/>
          <w:szCs w:val="28"/>
          <w:lang w:val="ru-RU"/>
        </w:rPr>
        <w:t xml:space="preserve">автора </w:t>
      </w:r>
      <w:r w:rsidRPr="00D93E25">
        <w:rPr>
          <w:sz w:val="28"/>
          <w:szCs w:val="28"/>
          <w:lang w:val="ru-RU"/>
        </w:rPr>
        <w:t>на участие</w:t>
      </w:r>
      <w:r w:rsidR="00E61CA4">
        <w:rPr>
          <w:sz w:val="28"/>
          <w:szCs w:val="28"/>
          <w:lang w:val="ru-RU"/>
        </w:rPr>
        <w:t xml:space="preserve"> и отправить на электронный адрес организатор</w:t>
      </w:r>
      <w:r w:rsidR="00DA07ED">
        <w:rPr>
          <w:sz w:val="28"/>
          <w:szCs w:val="28"/>
          <w:lang w:val="ru-RU"/>
        </w:rPr>
        <w:t>ов</w:t>
      </w:r>
      <w:r w:rsidR="00D22EB1" w:rsidRPr="00D93E25">
        <w:rPr>
          <w:sz w:val="28"/>
          <w:szCs w:val="28"/>
          <w:lang w:val="ru-RU"/>
        </w:rPr>
        <w:t>.</w:t>
      </w:r>
    </w:p>
    <w:p w:rsidR="00D22EB1" w:rsidRPr="00D93E25" w:rsidRDefault="00D22EB1" w:rsidP="008C5B9C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A07ED">
        <w:rPr>
          <w:b/>
          <w:sz w:val="28"/>
          <w:szCs w:val="28"/>
          <w:u w:val="single"/>
          <w:lang w:val="ru-RU"/>
        </w:rPr>
        <w:t>Срок заполнения</w:t>
      </w:r>
      <w:r w:rsidRPr="00D93E25">
        <w:rPr>
          <w:sz w:val="28"/>
          <w:szCs w:val="28"/>
          <w:lang w:val="ru-RU"/>
        </w:rPr>
        <w:t xml:space="preserve">: </w:t>
      </w:r>
      <w:r w:rsidR="005B641E">
        <w:rPr>
          <w:sz w:val="28"/>
          <w:szCs w:val="28"/>
          <w:lang w:val="ru-RU"/>
        </w:rPr>
        <w:t xml:space="preserve">до </w:t>
      </w:r>
      <w:bookmarkStart w:id="0" w:name="_GoBack"/>
      <w:bookmarkEnd w:id="0"/>
      <w:r w:rsidR="005B641E">
        <w:rPr>
          <w:b/>
          <w:sz w:val="28"/>
          <w:szCs w:val="28"/>
        </w:rPr>
        <w:t>6</w:t>
      </w:r>
      <w:r w:rsidR="00D52A5A" w:rsidRPr="00D93E25">
        <w:rPr>
          <w:b/>
          <w:sz w:val="28"/>
          <w:szCs w:val="28"/>
          <w:lang w:val="ru-RU"/>
        </w:rPr>
        <w:t xml:space="preserve"> марта 201</w:t>
      </w:r>
      <w:r w:rsidRPr="00D93E25">
        <w:rPr>
          <w:b/>
          <w:sz w:val="28"/>
          <w:szCs w:val="28"/>
          <w:lang w:val="ru-RU"/>
        </w:rPr>
        <w:t>8</w:t>
      </w:r>
      <w:r w:rsidR="00D52A5A" w:rsidRPr="00D93E25">
        <w:rPr>
          <w:sz w:val="28"/>
          <w:szCs w:val="28"/>
          <w:lang w:val="ru-RU"/>
        </w:rPr>
        <w:t xml:space="preserve"> года</w:t>
      </w:r>
      <w:r w:rsidRPr="00D93E25">
        <w:rPr>
          <w:sz w:val="28"/>
          <w:szCs w:val="28"/>
          <w:lang w:val="ru-RU"/>
        </w:rPr>
        <w:t xml:space="preserve"> (включительно)</w:t>
      </w:r>
    </w:p>
    <w:p w:rsidR="00F851CE" w:rsidRPr="00D93E25" w:rsidRDefault="00D22EB1" w:rsidP="008C5B9C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A07ED">
        <w:rPr>
          <w:b/>
          <w:sz w:val="28"/>
          <w:szCs w:val="28"/>
          <w:u w:val="single"/>
          <w:lang w:val="ru-RU"/>
        </w:rPr>
        <w:t>Условия подачи</w:t>
      </w:r>
      <w:r w:rsidRPr="00D93E25">
        <w:rPr>
          <w:sz w:val="28"/>
          <w:szCs w:val="28"/>
          <w:lang w:val="ru-RU"/>
        </w:rPr>
        <w:t xml:space="preserve">: </w:t>
      </w:r>
      <w:r w:rsidR="00D52A5A" w:rsidRPr="00D93E25">
        <w:rPr>
          <w:sz w:val="28"/>
          <w:szCs w:val="28"/>
          <w:lang w:val="ru-RU"/>
        </w:rPr>
        <w:t xml:space="preserve">на электронный адрес </w:t>
      </w:r>
      <w:r w:rsidR="00BD014D" w:rsidRPr="00BD014D">
        <w:rPr>
          <w:color w:val="0070C0"/>
          <w:sz w:val="28"/>
          <w:szCs w:val="28"/>
          <w:lang w:val="ru-RU"/>
        </w:rPr>
        <w:t>young-science@mail.ru</w:t>
      </w:r>
    </w:p>
    <w:p w:rsidR="00BC47E1" w:rsidRDefault="00BC47E1" w:rsidP="00D9351E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A07ED">
        <w:rPr>
          <w:b/>
          <w:sz w:val="28"/>
          <w:szCs w:val="28"/>
          <w:u w:val="single"/>
          <w:lang w:val="ru-RU"/>
        </w:rPr>
        <w:t>Форма заявки</w:t>
      </w:r>
      <w:r w:rsidRPr="00D93E25">
        <w:rPr>
          <w:sz w:val="28"/>
          <w:szCs w:val="28"/>
          <w:lang w:val="ru-RU"/>
        </w:rPr>
        <w:t>: Приложение 1</w:t>
      </w:r>
    </w:p>
    <w:p w:rsidR="00E57069" w:rsidRPr="00D93E25" w:rsidRDefault="00E57069" w:rsidP="00D9351E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E57069">
        <w:rPr>
          <w:b/>
          <w:sz w:val="28"/>
          <w:szCs w:val="28"/>
          <w:u w:val="single"/>
          <w:lang w:val="ru-RU"/>
        </w:rPr>
        <w:t>Форма тезисов:</w:t>
      </w:r>
      <w:r>
        <w:rPr>
          <w:sz w:val="28"/>
          <w:szCs w:val="28"/>
          <w:lang w:val="ru-RU"/>
        </w:rPr>
        <w:t xml:space="preserve"> Приложение 2</w:t>
      </w:r>
    </w:p>
    <w:p w:rsidR="00E61CA4" w:rsidRPr="00D93E25" w:rsidRDefault="00E61CA4" w:rsidP="00E61CA4">
      <w:pPr>
        <w:pStyle w:val="a3"/>
        <w:spacing w:line="249" w:lineRule="auto"/>
        <w:ind w:right="237"/>
        <w:jc w:val="both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Материалы заочных участников будут представлены в форме стендовых докладов.</w:t>
      </w:r>
    </w:p>
    <w:p w:rsidR="008C080F" w:rsidRDefault="008C080F" w:rsidP="00BB2CEA">
      <w:pPr>
        <w:pStyle w:val="a3"/>
        <w:spacing w:before="5" w:line="247" w:lineRule="auto"/>
        <w:ind w:right="86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BC47E1" w:rsidRPr="00BB2CEA" w:rsidRDefault="00BB2CEA" w:rsidP="00BB2CEA">
      <w:pPr>
        <w:pStyle w:val="a3"/>
        <w:spacing w:before="5" w:line="247" w:lineRule="auto"/>
        <w:ind w:right="86"/>
        <w:jc w:val="both"/>
        <w:rPr>
          <w:sz w:val="28"/>
          <w:szCs w:val="28"/>
          <w:lang w:val="ru-RU"/>
        </w:rPr>
      </w:pPr>
      <w:r w:rsidRPr="00BB2CEA">
        <w:rPr>
          <w:rFonts w:ascii="TimesNewRomanPSMT" w:hAnsi="TimesNewRomanPSMT"/>
          <w:color w:val="000000"/>
          <w:sz w:val="28"/>
          <w:szCs w:val="28"/>
          <w:lang w:val="ru-RU"/>
        </w:rPr>
        <w:t>Заявка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всех участников форума и материалы заочного участия</w:t>
      </w:r>
      <w:r w:rsidRPr="00BB2CEA">
        <w:rPr>
          <w:rFonts w:ascii="TimesNewRomanPSMT" w:hAnsi="TimesNewRomanPSMT"/>
          <w:color w:val="000000"/>
          <w:sz w:val="28"/>
          <w:szCs w:val="28"/>
          <w:lang w:val="ru-RU"/>
        </w:rPr>
        <w:t xml:space="preserve"> подаются в электронном виде отдельными файлами.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Pr="00BB2CEA">
        <w:rPr>
          <w:rFonts w:ascii="TimesNewRomanPSMT" w:hAnsi="TimesNewRomanPSMT"/>
          <w:color w:val="000000"/>
          <w:sz w:val="28"/>
          <w:szCs w:val="28"/>
          <w:lang w:val="ru-RU"/>
        </w:rPr>
        <w:t>Название файлов дается по фамилии автора (например:</w:t>
      </w:r>
      <w:proofErr w:type="gramEnd"/>
      <w:r w:rsidRPr="00BB2CEA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Pr="008C080F">
        <w:rPr>
          <w:rFonts w:ascii="TimesNewRomanPSMT" w:hAnsi="TimesNewRomanPSMT"/>
          <w:b/>
          <w:color w:val="000000"/>
          <w:sz w:val="28"/>
          <w:szCs w:val="28"/>
          <w:lang w:val="ru-RU"/>
        </w:rPr>
        <w:t>Иванов_заявка.</w:t>
      </w:r>
      <w:r w:rsidRPr="008C080F">
        <w:rPr>
          <w:rFonts w:ascii="TimesNewRomanPSMT" w:hAnsi="TimesNewRomanPSMT"/>
          <w:b/>
          <w:color w:val="000000"/>
          <w:sz w:val="28"/>
          <w:szCs w:val="28"/>
        </w:rPr>
        <w:t>doc</w:t>
      </w:r>
      <w:r w:rsidRPr="008C080F">
        <w:rPr>
          <w:rFonts w:ascii="TimesNewRomanPSMT" w:hAnsi="TimesNewRomanPSMT"/>
          <w:b/>
          <w:color w:val="000000"/>
          <w:sz w:val="28"/>
          <w:szCs w:val="28"/>
          <w:lang w:val="en-GB"/>
        </w:rPr>
        <w:t>x</w:t>
      </w:r>
      <w:r w:rsidRPr="00BB2CEA">
        <w:rPr>
          <w:rFonts w:ascii="TimesNewRomanPSMT" w:hAnsi="TimesNewRomanPSMT"/>
          <w:color w:val="000000"/>
          <w:sz w:val="28"/>
          <w:szCs w:val="28"/>
          <w:lang w:val="ru-RU"/>
        </w:rPr>
        <w:t xml:space="preserve">; </w:t>
      </w:r>
      <w:proofErr w:type="spellStart"/>
      <w:r w:rsidR="00E57069">
        <w:rPr>
          <w:rFonts w:ascii="TimesNewRomanPSMT" w:hAnsi="TimesNewRomanPSMT"/>
          <w:b/>
          <w:color w:val="000000"/>
          <w:sz w:val="28"/>
          <w:szCs w:val="28"/>
          <w:lang w:val="ru-RU"/>
        </w:rPr>
        <w:t>Иванов_тезисы</w:t>
      </w:r>
      <w:proofErr w:type="spellEnd"/>
      <w:r w:rsidR="00E57069" w:rsidRPr="008C080F">
        <w:rPr>
          <w:rFonts w:ascii="TimesNewRomanPSMT" w:hAnsi="TimesNewRomanPSMT"/>
          <w:b/>
          <w:color w:val="000000"/>
          <w:sz w:val="28"/>
          <w:szCs w:val="28"/>
          <w:lang w:val="ru-RU"/>
        </w:rPr>
        <w:t>.</w:t>
      </w:r>
      <w:proofErr w:type="spellStart"/>
      <w:r w:rsidR="00E57069" w:rsidRPr="008C080F">
        <w:rPr>
          <w:rFonts w:ascii="TimesNewRomanPSMT" w:hAnsi="TimesNewRomanPSMT"/>
          <w:b/>
          <w:color w:val="000000"/>
          <w:sz w:val="28"/>
          <w:szCs w:val="28"/>
        </w:rPr>
        <w:t>docx</w:t>
      </w:r>
      <w:proofErr w:type="spellEnd"/>
      <w:r w:rsidRPr="00BB2CEA">
        <w:rPr>
          <w:rFonts w:ascii="TimesNewRomanPSMT" w:hAnsi="TimesNewRomanPSMT"/>
          <w:color w:val="000000"/>
          <w:sz w:val="28"/>
          <w:szCs w:val="28"/>
          <w:lang w:val="ru-RU"/>
        </w:rPr>
        <w:t>)</w:t>
      </w:r>
      <w:proofErr w:type="gramEnd"/>
    </w:p>
    <w:p w:rsidR="008C080F" w:rsidRDefault="008C080F" w:rsidP="00D9351E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</w:p>
    <w:p w:rsidR="00F851CE" w:rsidRPr="00DA07ED" w:rsidRDefault="00F851CE" w:rsidP="00DA07ED">
      <w:pPr>
        <w:tabs>
          <w:tab w:val="left" w:pos="831"/>
        </w:tabs>
        <w:spacing w:before="5" w:line="232" w:lineRule="auto"/>
        <w:ind w:right="115"/>
        <w:jc w:val="both"/>
        <w:rPr>
          <w:sz w:val="28"/>
          <w:szCs w:val="28"/>
          <w:lang w:val="ru-RU"/>
        </w:rPr>
      </w:pPr>
      <w:r w:rsidRPr="00DA07ED">
        <w:rPr>
          <w:sz w:val="28"/>
          <w:szCs w:val="28"/>
          <w:lang w:val="ru-RU"/>
        </w:rPr>
        <w:t>Участи</w:t>
      </w:r>
      <w:r w:rsidR="00EC11C1" w:rsidRPr="00DA07ED">
        <w:rPr>
          <w:sz w:val="28"/>
          <w:szCs w:val="28"/>
          <w:lang w:val="ru-RU"/>
        </w:rPr>
        <w:t>е</w:t>
      </w:r>
      <w:r w:rsidRPr="00DA07ED">
        <w:rPr>
          <w:sz w:val="28"/>
          <w:szCs w:val="28"/>
          <w:lang w:val="ru-RU"/>
        </w:rPr>
        <w:t xml:space="preserve"> в конференции осуществляется на </w:t>
      </w:r>
      <w:proofErr w:type="spellStart"/>
      <w:r w:rsidRPr="00DA07ED">
        <w:rPr>
          <w:sz w:val="28"/>
          <w:szCs w:val="28"/>
          <w:lang w:val="ru-RU"/>
        </w:rPr>
        <w:t>безоплатной</w:t>
      </w:r>
      <w:proofErr w:type="spellEnd"/>
      <w:r w:rsidRPr="00DA07ED">
        <w:rPr>
          <w:sz w:val="28"/>
          <w:szCs w:val="28"/>
          <w:lang w:val="ru-RU"/>
        </w:rPr>
        <w:t xml:space="preserve"> основе.</w:t>
      </w:r>
    </w:p>
    <w:p w:rsidR="00F851CE" w:rsidRPr="00DA07ED" w:rsidRDefault="00F851CE" w:rsidP="00DA07ED">
      <w:pPr>
        <w:pStyle w:val="a4"/>
        <w:tabs>
          <w:tab w:val="left" w:pos="831"/>
        </w:tabs>
        <w:spacing w:before="5" w:line="232" w:lineRule="auto"/>
        <w:ind w:left="0" w:right="115" w:firstLine="0"/>
        <w:jc w:val="both"/>
        <w:rPr>
          <w:sz w:val="28"/>
          <w:szCs w:val="28"/>
          <w:lang w:val="ru-RU"/>
        </w:rPr>
      </w:pPr>
      <w:r w:rsidRPr="00DA07ED">
        <w:rPr>
          <w:sz w:val="28"/>
          <w:szCs w:val="28"/>
          <w:lang w:val="ru-RU"/>
        </w:rPr>
        <w:t xml:space="preserve">Все участники конференции получат </w:t>
      </w:r>
      <w:r w:rsidR="00DA07ED" w:rsidRPr="00DA07ED">
        <w:rPr>
          <w:sz w:val="28"/>
          <w:szCs w:val="28"/>
          <w:lang w:val="ru-RU"/>
        </w:rPr>
        <w:t>сертификаты</w:t>
      </w:r>
      <w:r w:rsidRPr="00DA07ED">
        <w:rPr>
          <w:sz w:val="28"/>
          <w:szCs w:val="28"/>
          <w:lang w:val="ru-RU"/>
        </w:rPr>
        <w:t xml:space="preserve"> участника.</w:t>
      </w:r>
    </w:p>
    <w:p w:rsidR="00F851CE" w:rsidRPr="00DA07ED" w:rsidRDefault="00F851CE" w:rsidP="00DA07ED">
      <w:pPr>
        <w:pStyle w:val="a4"/>
        <w:tabs>
          <w:tab w:val="left" w:pos="831"/>
        </w:tabs>
        <w:spacing w:before="5" w:line="232" w:lineRule="auto"/>
        <w:ind w:left="0" w:right="115" w:firstLine="0"/>
        <w:jc w:val="both"/>
        <w:rPr>
          <w:sz w:val="28"/>
          <w:szCs w:val="28"/>
          <w:lang w:val="ru-RU"/>
        </w:rPr>
      </w:pPr>
    </w:p>
    <w:p w:rsidR="0080783F" w:rsidRDefault="00144322" w:rsidP="00DA07ED">
      <w:pPr>
        <w:pStyle w:val="a4"/>
        <w:tabs>
          <w:tab w:val="left" w:pos="831"/>
        </w:tabs>
        <w:spacing w:before="5" w:line="232" w:lineRule="auto"/>
        <w:ind w:left="0" w:right="115" w:firstLine="0"/>
        <w:jc w:val="both"/>
        <w:rPr>
          <w:sz w:val="28"/>
          <w:szCs w:val="28"/>
          <w:lang w:val="ru-RU"/>
        </w:rPr>
      </w:pPr>
      <w:r w:rsidRPr="00DA07ED">
        <w:rPr>
          <w:sz w:val="28"/>
          <w:szCs w:val="28"/>
          <w:lang w:val="ru-RU"/>
        </w:rPr>
        <w:t xml:space="preserve">По итогам конференции планируется издание </w:t>
      </w:r>
      <w:r w:rsidR="002C6CE2" w:rsidRPr="00DA07ED">
        <w:rPr>
          <w:sz w:val="28"/>
          <w:szCs w:val="28"/>
          <w:lang w:val="ru-RU"/>
        </w:rPr>
        <w:t xml:space="preserve">электронного </w:t>
      </w:r>
      <w:r w:rsidRPr="00DA07ED">
        <w:rPr>
          <w:sz w:val="28"/>
          <w:szCs w:val="28"/>
          <w:lang w:val="ru-RU"/>
        </w:rPr>
        <w:t xml:space="preserve">сборника научных работ </w:t>
      </w:r>
      <w:r w:rsidR="00E57069">
        <w:rPr>
          <w:sz w:val="28"/>
          <w:szCs w:val="28"/>
          <w:lang w:val="ru-RU"/>
        </w:rPr>
        <w:t>учащихся и студентов.</w:t>
      </w:r>
    </w:p>
    <w:p w:rsidR="00F42A36" w:rsidRPr="00DA07ED" w:rsidRDefault="00F42A36" w:rsidP="00DA07ED">
      <w:pPr>
        <w:pStyle w:val="a4"/>
        <w:tabs>
          <w:tab w:val="left" w:pos="831"/>
        </w:tabs>
        <w:spacing w:before="5" w:line="232" w:lineRule="auto"/>
        <w:ind w:left="0"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публикации 1-3 страницы, оформленных согласно требованиям (Приложение 2)</w:t>
      </w:r>
    </w:p>
    <w:p w:rsidR="003B687F" w:rsidRPr="00DA07ED" w:rsidRDefault="003B687F" w:rsidP="00DA07ED">
      <w:pPr>
        <w:pStyle w:val="a3"/>
        <w:spacing w:before="7"/>
        <w:jc w:val="both"/>
        <w:rPr>
          <w:sz w:val="28"/>
          <w:szCs w:val="28"/>
          <w:lang w:val="ru-RU"/>
        </w:rPr>
      </w:pPr>
    </w:p>
    <w:p w:rsidR="008C080F" w:rsidRPr="008C080F" w:rsidRDefault="008C080F" w:rsidP="008C080F">
      <w:pPr>
        <w:pStyle w:val="a3"/>
        <w:spacing w:line="249" w:lineRule="auto"/>
        <w:ind w:right="237"/>
        <w:jc w:val="center"/>
        <w:rPr>
          <w:b/>
          <w:sz w:val="28"/>
          <w:szCs w:val="28"/>
          <w:lang w:val="ru-RU"/>
        </w:rPr>
      </w:pPr>
      <w:r w:rsidRPr="008C080F">
        <w:rPr>
          <w:b/>
          <w:sz w:val="28"/>
          <w:szCs w:val="28"/>
          <w:lang w:val="ru-RU"/>
        </w:rPr>
        <w:t>Адрес и контакты оргкомитета конференции:</w:t>
      </w:r>
    </w:p>
    <w:p w:rsidR="00E57069" w:rsidRDefault="008C080F" w:rsidP="008C080F">
      <w:pPr>
        <w:tabs>
          <w:tab w:val="left" w:pos="831"/>
        </w:tabs>
        <w:spacing w:before="5" w:line="232" w:lineRule="auto"/>
        <w:ind w:right="115"/>
        <w:jc w:val="both"/>
        <w:rPr>
          <w:sz w:val="28"/>
          <w:szCs w:val="28"/>
          <w:lang w:val="ru-RU"/>
        </w:rPr>
      </w:pPr>
      <w:r w:rsidRPr="008C080F">
        <w:rPr>
          <w:sz w:val="28"/>
          <w:szCs w:val="28"/>
          <w:lang w:val="ru-RU"/>
        </w:rPr>
        <w:t>2986</w:t>
      </w:r>
      <w:r w:rsidR="00D06C49">
        <w:rPr>
          <w:sz w:val="28"/>
          <w:szCs w:val="28"/>
          <w:lang w:val="ru-RU"/>
        </w:rPr>
        <w:t>00</w:t>
      </w:r>
      <w:r w:rsidRPr="008C080F">
        <w:rPr>
          <w:sz w:val="28"/>
          <w:szCs w:val="28"/>
          <w:lang w:val="ru-RU"/>
        </w:rPr>
        <w:t xml:space="preserve"> Республика Крым, г. Ялта, ул. </w:t>
      </w:r>
      <w:proofErr w:type="spellStart"/>
      <w:r w:rsidR="00D06C49">
        <w:rPr>
          <w:sz w:val="28"/>
          <w:szCs w:val="28"/>
          <w:lang w:val="ru-RU"/>
        </w:rPr>
        <w:t>Руданского</w:t>
      </w:r>
      <w:proofErr w:type="spellEnd"/>
      <w:r w:rsidR="00D06C49">
        <w:rPr>
          <w:sz w:val="28"/>
          <w:szCs w:val="28"/>
          <w:lang w:val="ru-RU"/>
        </w:rPr>
        <w:t xml:space="preserve">, 8. </w:t>
      </w:r>
    </w:p>
    <w:p w:rsidR="00D06C49" w:rsidRDefault="00D06C49" w:rsidP="008C080F">
      <w:pPr>
        <w:tabs>
          <w:tab w:val="left" w:pos="831"/>
        </w:tabs>
        <w:spacing w:before="5" w:line="232" w:lineRule="auto"/>
        <w:ind w:right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Экономико-гуманитарный колледж</w:t>
      </w:r>
    </w:p>
    <w:p w:rsidR="00D06C49" w:rsidRPr="00DD2364" w:rsidRDefault="008C080F" w:rsidP="008C080F">
      <w:pPr>
        <w:tabs>
          <w:tab w:val="left" w:pos="831"/>
        </w:tabs>
        <w:spacing w:before="5" w:line="232" w:lineRule="auto"/>
        <w:ind w:right="115"/>
        <w:jc w:val="both"/>
        <w:rPr>
          <w:sz w:val="28"/>
          <w:szCs w:val="28"/>
          <w:lang w:val="ru-RU"/>
        </w:rPr>
      </w:pPr>
      <w:r w:rsidRPr="008C080F">
        <w:rPr>
          <w:sz w:val="28"/>
          <w:szCs w:val="28"/>
          <w:lang w:val="ru-RU"/>
        </w:rPr>
        <w:t>Телефоны: +</w:t>
      </w:r>
      <w:r w:rsidR="00BD014D" w:rsidRPr="00DD2364">
        <w:rPr>
          <w:sz w:val="28"/>
          <w:szCs w:val="28"/>
          <w:lang w:val="ru-RU"/>
        </w:rPr>
        <w:t>7</w:t>
      </w:r>
      <w:r w:rsidR="00BD014D">
        <w:rPr>
          <w:sz w:val="28"/>
          <w:szCs w:val="28"/>
        </w:rPr>
        <w:t> </w:t>
      </w:r>
      <w:r w:rsidR="00BD014D" w:rsidRPr="00DD2364">
        <w:rPr>
          <w:sz w:val="28"/>
          <w:szCs w:val="28"/>
          <w:lang w:val="ru-RU"/>
        </w:rPr>
        <w:t>978 8068842</w:t>
      </w:r>
    </w:p>
    <w:p w:rsidR="00D06C49" w:rsidRPr="00DD2364" w:rsidRDefault="008C080F" w:rsidP="008C080F">
      <w:pPr>
        <w:tabs>
          <w:tab w:val="left" w:pos="831"/>
        </w:tabs>
        <w:spacing w:before="5" w:line="232" w:lineRule="auto"/>
        <w:ind w:right="115"/>
        <w:jc w:val="both"/>
        <w:rPr>
          <w:sz w:val="28"/>
          <w:szCs w:val="28"/>
          <w:lang w:val="de-DE"/>
        </w:rPr>
      </w:pPr>
      <w:r w:rsidRPr="00DD2364">
        <w:rPr>
          <w:sz w:val="28"/>
          <w:szCs w:val="28"/>
          <w:lang w:val="de-DE"/>
        </w:rPr>
        <w:t xml:space="preserve">E-mail: </w:t>
      </w:r>
      <w:r w:rsidR="00BD014D" w:rsidRPr="00DD2364">
        <w:rPr>
          <w:color w:val="0070C0"/>
          <w:sz w:val="28"/>
          <w:szCs w:val="28"/>
          <w:lang w:val="de-DE"/>
        </w:rPr>
        <w:t>young-science@mail.ru</w:t>
      </w:r>
    </w:p>
    <w:p w:rsidR="00196CAF" w:rsidRPr="00DD2364" w:rsidRDefault="008C080F" w:rsidP="008C080F">
      <w:pPr>
        <w:tabs>
          <w:tab w:val="left" w:pos="831"/>
        </w:tabs>
        <w:spacing w:before="5" w:line="232" w:lineRule="auto"/>
        <w:ind w:right="115"/>
        <w:jc w:val="both"/>
        <w:rPr>
          <w:sz w:val="28"/>
          <w:szCs w:val="28"/>
          <w:lang w:val="de-DE"/>
        </w:rPr>
      </w:pPr>
      <w:r w:rsidRPr="00DD2364">
        <w:rPr>
          <w:sz w:val="28"/>
          <w:szCs w:val="28"/>
          <w:lang w:val="de-DE"/>
        </w:rPr>
        <w:t xml:space="preserve"> </w:t>
      </w:r>
      <w:r w:rsidR="00196CAF" w:rsidRPr="00DD2364">
        <w:rPr>
          <w:sz w:val="28"/>
          <w:szCs w:val="28"/>
          <w:lang w:val="de-DE"/>
        </w:rPr>
        <w:br w:type="page"/>
      </w:r>
    </w:p>
    <w:p w:rsidR="0080783F" w:rsidRPr="00E57069" w:rsidRDefault="00144322" w:rsidP="00E57069">
      <w:pPr>
        <w:pStyle w:val="a3"/>
        <w:spacing w:before="5" w:line="247" w:lineRule="auto"/>
        <w:ind w:right="86"/>
        <w:jc w:val="center"/>
        <w:rPr>
          <w:b/>
          <w:sz w:val="28"/>
          <w:szCs w:val="28"/>
          <w:lang w:val="ru-RU"/>
        </w:rPr>
      </w:pPr>
      <w:r w:rsidRPr="00E57069">
        <w:rPr>
          <w:b/>
          <w:sz w:val="28"/>
          <w:szCs w:val="28"/>
          <w:lang w:val="ru-RU"/>
        </w:rPr>
        <w:lastRenderedPageBreak/>
        <w:t>ПРИЛОЖЕНИЕ 1</w:t>
      </w:r>
    </w:p>
    <w:p w:rsidR="00017E57" w:rsidRPr="00D93E25" w:rsidRDefault="00144322" w:rsidP="00967AC0">
      <w:pPr>
        <w:ind w:firstLine="720"/>
        <w:jc w:val="center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 xml:space="preserve">Заявка участника </w:t>
      </w:r>
      <w:r w:rsidR="00E57069" w:rsidRPr="00D93E25">
        <w:rPr>
          <w:color w:val="000000"/>
          <w:sz w:val="28"/>
          <w:szCs w:val="28"/>
          <w:shd w:val="clear" w:color="auto" w:fill="FFFFFF"/>
          <w:lang w:val="ru-RU"/>
        </w:rPr>
        <w:t>региональной научно-практической конференции учащихся и студентов</w:t>
      </w:r>
      <w:r w:rsidR="00967AC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57069">
        <w:rPr>
          <w:b/>
          <w:i/>
          <w:color w:val="000000"/>
          <w:sz w:val="28"/>
          <w:szCs w:val="28"/>
          <w:shd w:val="clear" w:color="auto" w:fill="FFFFFF"/>
          <w:lang w:val="ru-RU"/>
        </w:rPr>
        <w:t>«</w:t>
      </w:r>
      <w:r w:rsidR="00E57069" w:rsidRPr="00D93E25">
        <w:rPr>
          <w:b/>
          <w:i/>
          <w:color w:val="000000"/>
          <w:sz w:val="28"/>
          <w:szCs w:val="28"/>
          <w:shd w:val="clear" w:color="auto" w:fill="FFFFFF"/>
          <w:lang w:val="ru-RU"/>
        </w:rPr>
        <w:t>Форум молодых исследователей»</w:t>
      </w:r>
    </w:p>
    <w:p w:rsidR="00967AC0" w:rsidRPr="00967AC0" w:rsidRDefault="00E178EA" w:rsidP="00967AC0">
      <w:pPr>
        <w:pStyle w:val="a3"/>
        <w:spacing w:before="5" w:line="247" w:lineRule="auto"/>
        <w:ind w:right="86"/>
        <w:jc w:val="center"/>
        <w:rPr>
          <w:i/>
          <w:sz w:val="28"/>
          <w:szCs w:val="28"/>
          <w:u w:val="single"/>
          <w:lang w:val="ru-RU"/>
        </w:rPr>
      </w:pPr>
      <w:r w:rsidRPr="00967AC0">
        <w:rPr>
          <w:i/>
          <w:sz w:val="28"/>
          <w:szCs w:val="28"/>
          <w:u w:val="single"/>
          <w:lang w:val="ru-RU"/>
        </w:rPr>
        <w:t>1</w:t>
      </w:r>
      <w:r w:rsidR="003B687F" w:rsidRPr="00967AC0">
        <w:rPr>
          <w:i/>
          <w:sz w:val="28"/>
          <w:szCs w:val="28"/>
          <w:u w:val="single"/>
          <w:lang w:val="ru-RU"/>
        </w:rPr>
        <w:t>5</w:t>
      </w:r>
      <w:r w:rsidR="00E80B0D" w:rsidRPr="00967AC0">
        <w:rPr>
          <w:i/>
          <w:sz w:val="28"/>
          <w:szCs w:val="28"/>
          <w:u w:val="single"/>
          <w:lang w:val="ru-RU"/>
        </w:rPr>
        <w:t xml:space="preserve"> марта 2018</w:t>
      </w:r>
      <w:r w:rsidR="00144322" w:rsidRPr="00967AC0">
        <w:rPr>
          <w:i/>
          <w:sz w:val="28"/>
          <w:szCs w:val="28"/>
          <w:u w:val="single"/>
          <w:lang w:val="ru-RU"/>
        </w:rPr>
        <w:t xml:space="preserve"> г.</w:t>
      </w:r>
      <w:r w:rsidR="00967AC0" w:rsidRPr="00967AC0">
        <w:rPr>
          <w:i/>
          <w:sz w:val="28"/>
          <w:szCs w:val="28"/>
          <w:u w:val="single"/>
          <w:lang w:val="ru-RU"/>
        </w:rPr>
        <w:t xml:space="preserve">, </w:t>
      </w:r>
      <w:r w:rsidR="003B687F" w:rsidRPr="00967AC0">
        <w:rPr>
          <w:i/>
          <w:sz w:val="28"/>
          <w:szCs w:val="28"/>
          <w:u w:val="single"/>
          <w:lang w:val="ru-RU"/>
        </w:rPr>
        <w:t xml:space="preserve">Гуманитарно-педагогическая академия (филиал) </w:t>
      </w:r>
    </w:p>
    <w:p w:rsidR="0080783F" w:rsidRPr="00967AC0" w:rsidRDefault="003B687F" w:rsidP="00967AC0">
      <w:pPr>
        <w:pStyle w:val="a3"/>
        <w:spacing w:before="5" w:line="247" w:lineRule="auto"/>
        <w:ind w:right="86"/>
        <w:jc w:val="center"/>
        <w:rPr>
          <w:i/>
          <w:sz w:val="28"/>
          <w:szCs w:val="28"/>
          <w:u w:val="single"/>
          <w:lang w:val="ru-RU"/>
        </w:rPr>
      </w:pPr>
      <w:r w:rsidRPr="00967AC0">
        <w:rPr>
          <w:i/>
          <w:sz w:val="28"/>
          <w:szCs w:val="28"/>
          <w:u w:val="single"/>
          <w:lang w:val="ru-RU"/>
        </w:rPr>
        <w:t>ФГАОУ ВО «КФУ им. В.И</w:t>
      </w:r>
      <w:r w:rsidR="007828B0" w:rsidRPr="00967AC0">
        <w:rPr>
          <w:i/>
          <w:sz w:val="28"/>
          <w:szCs w:val="28"/>
          <w:u w:val="single"/>
          <w:lang w:val="ru-RU"/>
        </w:rPr>
        <w:t>.</w:t>
      </w:r>
      <w:r w:rsidRPr="00967AC0">
        <w:rPr>
          <w:i/>
          <w:sz w:val="28"/>
          <w:szCs w:val="28"/>
          <w:u w:val="single"/>
          <w:lang w:val="ru-RU"/>
        </w:rPr>
        <w:t xml:space="preserve"> Вернад</w:t>
      </w:r>
      <w:r w:rsidR="007828B0" w:rsidRPr="00967AC0">
        <w:rPr>
          <w:i/>
          <w:sz w:val="28"/>
          <w:szCs w:val="28"/>
          <w:u w:val="single"/>
          <w:lang w:val="ru-RU"/>
        </w:rPr>
        <w:t>с</w:t>
      </w:r>
      <w:r w:rsidRPr="00967AC0">
        <w:rPr>
          <w:i/>
          <w:sz w:val="28"/>
          <w:szCs w:val="28"/>
          <w:u w:val="single"/>
          <w:lang w:val="ru-RU"/>
        </w:rPr>
        <w:t>кого» в г. Ялте</w:t>
      </w:r>
    </w:p>
    <w:p w:rsidR="00196CAF" w:rsidRPr="00D93E25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Фамилия Имя Отчество</w:t>
      </w:r>
      <w:r w:rsidR="00967AC0">
        <w:rPr>
          <w:sz w:val="28"/>
          <w:szCs w:val="28"/>
          <w:lang w:val="ru-RU"/>
        </w:rPr>
        <w:t xml:space="preserve"> ___________________________________________________</w:t>
      </w:r>
    </w:p>
    <w:p w:rsidR="00196CAF" w:rsidRPr="00D93E25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 xml:space="preserve">Место проживания (название населенного пункта) </w:t>
      </w:r>
      <w:r w:rsidR="00967AC0">
        <w:rPr>
          <w:sz w:val="28"/>
          <w:szCs w:val="28"/>
          <w:lang w:val="ru-RU"/>
        </w:rPr>
        <w:t>____________________________</w:t>
      </w:r>
    </w:p>
    <w:p w:rsidR="00196CAF" w:rsidRPr="00D93E25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Телефон</w:t>
      </w:r>
      <w:r w:rsidR="00017E57" w:rsidRPr="00D93E25">
        <w:rPr>
          <w:sz w:val="28"/>
          <w:szCs w:val="28"/>
          <w:lang w:val="ru-RU"/>
        </w:rPr>
        <w:t>, e-</w:t>
      </w:r>
      <w:proofErr w:type="spellStart"/>
      <w:r w:rsidR="00017E57" w:rsidRPr="00D93E25">
        <w:rPr>
          <w:sz w:val="28"/>
          <w:szCs w:val="28"/>
          <w:lang w:val="ru-RU"/>
        </w:rPr>
        <w:t>mail</w:t>
      </w:r>
      <w:proofErr w:type="spellEnd"/>
      <w:r w:rsidR="00967AC0">
        <w:rPr>
          <w:sz w:val="28"/>
          <w:szCs w:val="28"/>
          <w:lang w:val="ru-RU"/>
        </w:rPr>
        <w:t xml:space="preserve"> __________________________________________________________</w:t>
      </w:r>
    </w:p>
    <w:p w:rsidR="00196CAF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 xml:space="preserve">Название доклада / статьи </w:t>
      </w:r>
      <w:r w:rsidR="00967AC0">
        <w:rPr>
          <w:sz w:val="28"/>
          <w:szCs w:val="28"/>
          <w:lang w:val="ru-RU"/>
        </w:rPr>
        <w:t>_________________________________________________</w:t>
      </w:r>
    </w:p>
    <w:p w:rsidR="00967AC0" w:rsidRPr="00D93E25" w:rsidRDefault="00967AC0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196CAF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Образовательное учреждение</w:t>
      </w:r>
      <w:r w:rsidR="00F76954">
        <w:rPr>
          <w:sz w:val="28"/>
          <w:szCs w:val="28"/>
          <w:lang w:val="ru-RU"/>
        </w:rPr>
        <w:t>, организации</w:t>
      </w:r>
      <w:r w:rsidRPr="00D93E25">
        <w:rPr>
          <w:sz w:val="28"/>
          <w:szCs w:val="28"/>
          <w:lang w:val="ru-RU"/>
        </w:rPr>
        <w:t xml:space="preserve"> (полное название)</w:t>
      </w:r>
      <w:r w:rsidR="00967AC0">
        <w:rPr>
          <w:sz w:val="28"/>
          <w:szCs w:val="28"/>
          <w:lang w:val="ru-RU"/>
        </w:rPr>
        <w:t>: _____________________________</w:t>
      </w:r>
    </w:p>
    <w:p w:rsidR="00967AC0" w:rsidRPr="00D93E25" w:rsidRDefault="00967AC0" w:rsidP="00967AC0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AB79DA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Факультет</w:t>
      </w:r>
      <w:r w:rsidR="00967AC0">
        <w:rPr>
          <w:sz w:val="28"/>
          <w:szCs w:val="28"/>
          <w:lang w:val="ru-RU"/>
        </w:rPr>
        <w:t xml:space="preserve">/Структурное подразделение </w:t>
      </w:r>
      <w:r w:rsidR="00AB79DA">
        <w:rPr>
          <w:sz w:val="28"/>
          <w:szCs w:val="28"/>
          <w:lang w:val="ru-RU"/>
        </w:rPr>
        <w:t>(при наличии) _________________________</w:t>
      </w:r>
    </w:p>
    <w:p w:rsidR="00196CAF" w:rsidRPr="00D93E25" w:rsidRDefault="00AB79DA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  <w:r w:rsidR="00967AC0">
        <w:rPr>
          <w:sz w:val="28"/>
          <w:szCs w:val="28"/>
          <w:lang w:val="ru-RU"/>
        </w:rPr>
        <w:t>______________________________________</w:t>
      </w:r>
    </w:p>
    <w:p w:rsidR="00196CAF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Кафедра</w:t>
      </w:r>
      <w:r w:rsidR="00967AC0">
        <w:rPr>
          <w:sz w:val="28"/>
          <w:szCs w:val="28"/>
          <w:lang w:val="ru-RU"/>
        </w:rPr>
        <w:t xml:space="preserve">/Цикловая комиссия </w:t>
      </w:r>
      <w:r w:rsidR="00AB79DA">
        <w:rPr>
          <w:sz w:val="28"/>
          <w:szCs w:val="28"/>
          <w:lang w:val="ru-RU"/>
        </w:rPr>
        <w:t>(при наличии) __________________________________</w:t>
      </w:r>
    </w:p>
    <w:p w:rsidR="00AB79DA" w:rsidRPr="00D93E25" w:rsidRDefault="00AB79DA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196CAF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Направление подготовки/специальность</w:t>
      </w:r>
      <w:r w:rsidR="00AB79DA">
        <w:rPr>
          <w:sz w:val="28"/>
          <w:szCs w:val="28"/>
          <w:lang w:val="ru-RU"/>
        </w:rPr>
        <w:t>/профиль класса (при наличии) __________</w:t>
      </w:r>
    </w:p>
    <w:p w:rsidR="00AB79DA" w:rsidRPr="00D93E25" w:rsidRDefault="00AB79DA" w:rsidP="00AB79DA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80783F" w:rsidRPr="00D93E25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Курс</w:t>
      </w:r>
      <w:r w:rsidR="00967AC0">
        <w:rPr>
          <w:sz w:val="28"/>
          <w:szCs w:val="28"/>
          <w:lang w:val="ru-RU"/>
        </w:rPr>
        <w:t>/класс ______________________________________________________________</w:t>
      </w:r>
    </w:p>
    <w:p w:rsidR="0080783F" w:rsidRPr="00D93E25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 xml:space="preserve">Подпись автора </w:t>
      </w:r>
      <w:r w:rsidR="00F40404">
        <w:rPr>
          <w:sz w:val="28"/>
          <w:szCs w:val="28"/>
          <w:lang w:val="ru-RU"/>
        </w:rPr>
        <w:t>/дата</w:t>
      </w:r>
      <w:r w:rsidRPr="00D93E25">
        <w:rPr>
          <w:sz w:val="28"/>
          <w:szCs w:val="28"/>
          <w:lang w:val="ru-RU"/>
        </w:rPr>
        <w:t xml:space="preserve"> </w:t>
      </w:r>
      <w:r w:rsidR="00967AC0">
        <w:rPr>
          <w:sz w:val="28"/>
          <w:szCs w:val="28"/>
          <w:lang w:val="ru-RU"/>
        </w:rPr>
        <w:t>_______________________________________</w:t>
      </w:r>
    </w:p>
    <w:p w:rsidR="00AB79DA" w:rsidRDefault="00AB79DA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</w:p>
    <w:p w:rsidR="0080783F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Научный руководитель (ФИО, ученая степень, ученое звание, должность,</w:t>
      </w:r>
      <w:r w:rsidR="00967AC0">
        <w:rPr>
          <w:sz w:val="28"/>
          <w:szCs w:val="28"/>
          <w:lang w:val="ru-RU"/>
        </w:rPr>
        <w:t xml:space="preserve"> педагогическая категория,</w:t>
      </w:r>
      <w:r w:rsidRPr="00D93E25">
        <w:rPr>
          <w:sz w:val="28"/>
          <w:szCs w:val="28"/>
          <w:lang w:val="ru-RU"/>
        </w:rPr>
        <w:t xml:space="preserve"> телефон)</w:t>
      </w:r>
      <w:r w:rsidR="00E5470A">
        <w:rPr>
          <w:sz w:val="28"/>
          <w:szCs w:val="28"/>
          <w:lang w:val="ru-RU"/>
        </w:rPr>
        <w:t xml:space="preserve"> </w:t>
      </w:r>
      <w:r w:rsidR="00F40404">
        <w:rPr>
          <w:sz w:val="28"/>
          <w:szCs w:val="28"/>
          <w:lang w:val="ru-RU"/>
        </w:rPr>
        <w:t>________________________________________</w:t>
      </w:r>
    </w:p>
    <w:p w:rsidR="00F40404" w:rsidRPr="00D93E25" w:rsidRDefault="00F40404" w:rsidP="00F40404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F40404" w:rsidRPr="00D93E25" w:rsidRDefault="00F40404" w:rsidP="00F40404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80783F" w:rsidRPr="00D93E25" w:rsidRDefault="0080783F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</w:p>
    <w:p w:rsidR="0087166B" w:rsidRDefault="00144322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  <w:r w:rsidRPr="00D93E25">
        <w:rPr>
          <w:sz w:val="28"/>
          <w:szCs w:val="28"/>
          <w:lang w:val="ru-RU"/>
        </w:rPr>
        <w:t>Подпись научного руководителя</w:t>
      </w:r>
      <w:r w:rsidR="00F40404">
        <w:rPr>
          <w:sz w:val="28"/>
          <w:szCs w:val="28"/>
          <w:lang w:val="ru-RU"/>
        </w:rPr>
        <w:t>/дата _______________________________________</w:t>
      </w:r>
    </w:p>
    <w:p w:rsidR="00F40404" w:rsidRDefault="00F40404" w:rsidP="0087166B">
      <w:pPr>
        <w:pStyle w:val="a3"/>
        <w:spacing w:before="5" w:line="247" w:lineRule="auto"/>
        <w:ind w:right="86"/>
        <w:rPr>
          <w:sz w:val="28"/>
          <w:szCs w:val="28"/>
          <w:lang w:val="ru-RU"/>
        </w:rPr>
      </w:pP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 xml:space="preserve">ПЛАНИРУЮ (нужное </w:t>
      </w:r>
      <w:r w:rsidR="00AB79DA">
        <w:rPr>
          <w:rFonts w:ascii="TimesNewRomanPSMT" w:hAnsi="TimesNewRomanPSMT"/>
          <w:color w:val="000000"/>
          <w:sz w:val="28"/>
          <w:szCs w:val="28"/>
          <w:lang w:val="ru-RU"/>
        </w:rPr>
        <w:t>оставить</w:t>
      </w: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)</w:t>
      </w: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Выступить с докладом</w:t>
      </w: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Выступить с информацией</w:t>
      </w: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Принять участие как слушатель</w:t>
      </w: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Секция (название полностью) __________________________________________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____</w:t>
      </w:r>
    </w:p>
    <w:p w:rsidR="00AB79DA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____</w:t>
      </w:r>
    </w:p>
    <w:p w:rsidR="00AB79DA" w:rsidRDefault="00AB79DA" w:rsidP="00AB79DA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____</w:t>
      </w: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Название доклада 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___</w:t>
      </w: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F40404">
        <w:rPr>
          <w:rFonts w:ascii="TimesNewRomanPSMT" w:hAnsi="TimesNewRomanPSMT"/>
          <w:color w:val="000000"/>
          <w:sz w:val="28"/>
          <w:szCs w:val="28"/>
          <w:lang w:val="ru-RU"/>
        </w:rPr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____</w:t>
      </w:r>
    </w:p>
    <w:p w:rsidR="00AB79DA" w:rsidRDefault="00AB79DA" w:rsidP="0087166B">
      <w:pPr>
        <w:pStyle w:val="a3"/>
        <w:spacing w:before="5" w:line="247" w:lineRule="auto"/>
        <w:ind w:right="86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F40404" w:rsidRDefault="00F40404" w:rsidP="0087166B">
      <w:pPr>
        <w:pStyle w:val="a3"/>
        <w:spacing w:before="5" w:line="247" w:lineRule="auto"/>
        <w:ind w:right="86"/>
        <w:rPr>
          <w:rFonts w:ascii="TimesNewRomanPS-BoldMT" w:hAnsi="TimesNewRomanPS-BoldMT"/>
          <w:color w:val="000000"/>
          <w:sz w:val="28"/>
          <w:szCs w:val="28"/>
          <w:lang w:val="ru-RU"/>
        </w:rPr>
      </w:pPr>
    </w:p>
    <w:p w:rsidR="003F6CF6" w:rsidRDefault="003F6CF6">
      <w:pPr>
        <w:rPr>
          <w:rFonts w:ascii="TimesNewRomanPS-BoldMT" w:hAnsi="TimesNewRomanPS-BoldMT"/>
          <w:color w:val="000000"/>
          <w:sz w:val="28"/>
          <w:szCs w:val="28"/>
          <w:lang w:val="ru-RU"/>
        </w:rPr>
      </w:pPr>
      <w:r>
        <w:rPr>
          <w:rFonts w:ascii="TimesNewRomanPS-BoldMT" w:hAnsi="TimesNewRomanPS-BoldMT"/>
          <w:color w:val="000000"/>
          <w:sz w:val="28"/>
          <w:szCs w:val="28"/>
          <w:lang w:val="ru-RU"/>
        </w:rPr>
        <w:br w:type="page"/>
      </w:r>
    </w:p>
    <w:p w:rsidR="003F6CF6" w:rsidRPr="00E57069" w:rsidRDefault="003F6CF6" w:rsidP="003F6CF6">
      <w:pPr>
        <w:pStyle w:val="a3"/>
        <w:spacing w:before="5" w:line="247" w:lineRule="auto"/>
        <w:ind w:right="86"/>
        <w:jc w:val="center"/>
        <w:rPr>
          <w:b/>
          <w:sz w:val="28"/>
          <w:szCs w:val="28"/>
          <w:lang w:val="ru-RU"/>
        </w:rPr>
      </w:pPr>
      <w:r w:rsidRPr="00E57069">
        <w:rPr>
          <w:b/>
          <w:sz w:val="28"/>
          <w:szCs w:val="28"/>
          <w:lang w:val="ru-RU"/>
        </w:rPr>
        <w:lastRenderedPageBreak/>
        <w:t xml:space="preserve">ПРИЛОЖЕНИЕ </w:t>
      </w:r>
      <w:r>
        <w:rPr>
          <w:b/>
          <w:sz w:val="28"/>
          <w:szCs w:val="28"/>
          <w:lang w:val="ru-RU"/>
        </w:rPr>
        <w:t>2</w:t>
      </w:r>
    </w:p>
    <w:p w:rsidR="003F6CF6" w:rsidRDefault="003F6CF6" w:rsidP="003F6CF6">
      <w:pPr>
        <w:jc w:val="center"/>
        <w:rPr>
          <w:b/>
          <w:bCs/>
          <w:lang w:val="ru-RU" w:eastAsia="ru-RU"/>
        </w:rPr>
      </w:pPr>
    </w:p>
    <w:p w:rsidR="003F6CF6" w:rsidRPr="003F6CF6" w:rsidRDefault="003F6CF6" w:rsidP="003F6CF6">
      <w:pPr>
        <w:jc w:val="right"/>
        <w:rPr>
          <w:b/>
          <w:bCs/>
          <w:sz w:val="24"/>
          <w:szCs w:val="24"/>
          <w:lang w:val="ru-RU" w:eastAsia="ru-RU"/>
        </w:rPr>
      </w:pPr>
      <w:proofErr w:type="spellStart"/>
      <w:r w:rsidRPr="003F6CF6">
        <w:rPr>
          <w:b/>
          <w:bCs/>
          <w:sz w:val="24"/>
          <w:szCs w:val="24"/>
          <w:lang w:val="ru-RU" w:eastAsia="ru-RU"/>
        </w:rPr>
        <w:t>Колтунова</w:t>
      </w:r>
      <w:proofErr w:type="spellEnd"/>
      <w:r w:rsidRPr="003F6CF6">
        <w:rPr>
          <w:b/>
          <w:bCs/>
          <w:sz w:val="24"/>
          <w:szCs w:val="24"/>
          <w:lang w:val="ru-RU" w:eastAsia="ru-RU"/>
        </w:rPr>
        <w:t xml:space="preserve"> Анна Александровна</w:t>
      </w:r>
    </w:p>
    <w:p w:rsidR="003F6CF6" w:rsidRPr="003F6CF6" w:rsidRDefault="003F6CF6" w:rsidP="003F6CF6">
      <w:pPr>
        <w:jc w:val="right"/>
        <w:rPr>
          <w:b/>
          <w:bCs/>
          <w:sz w:val="24"/>
          <w:szCs w:val="24"/>
          <w:lang w:val="ru-RU" w:eastAsia="ru-RU"/>
        </w:rPr>
      </w:pPr>
      <w:proofErr w:type="spellStart"/>
      <w:r w:rsidRPr="003F6CF6">
        <w:rPr>
          <w:b/>
          <w:bCs/>
          <w:sz w:val="24"/>
          <w:szCs w:val="24"/>
          <w:lang w:eastAsia="ru-RU"/>
        </w:rPr>
        <w:t>Koltunova</w:t>
      </w:r>
      <w:proofErr w:type="spellEnd"/>
      <w:r w:rsidRPr="003F6CF6">
        <w:rPr>
          <w:b/>
          <w:bCs/>
          <w:sz w:val="24"/>
          <w:szCs w:val="24"/>
          <w:lang w:val="ru-RU" w:eastAsia="ru-RU"/>
        </w:rPr>
        <w:t xml:space="preserve"> </w:t>
      </w:r>
      <w:r w:rsidRPr="003F6CF6">
        <w:rPr>
          <w:b/>
          <w:bCs/>
          <w:sz w:val="24"/>
          <w:szCs w:val="24"/>
          <w:lang w:eastAsia="ru-RU"/>
        </w:rPr>
        <w:t>Anna</w:t>
      </w:r>
    </w:p>
    <w:p w:rsidR="003F6CF6" w:rsidRPr="003F6CF6" w:rsidRDefault="00F42A36" w:rsidP="003F6CF6">
      <w:pPr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студент 4 курса</w:t>
      </w:r>
    </w:p>
    <w:p w:rsidR="003F6CF6" w:rsidRDefault="003F6CF6" w:rsidP="003F6CF6">
      <w:pPr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Экономико-гуманитарный колледж</w:t>
      </w:r>
      <w:r>
        <w:rPr>
          <w:sz w:val="24"/>
          <w:szCs w:val="24"/>
          <w:lang w:val="ru-RU" w:eastAsia="ru-RU"/>
        </w:rPr>
        <w:br/>
        <w:t>Гуманитарно-педагогической академии (филиал)</w:t>
      </w:r>
    </w:p>
    <w:p w:rsidR="003F6CF6" w:rsidRPr="003F6CF6" w:rsidRDefault="003F6CF6" w:rsidP="003F6CF6">
      <w:pPr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ФГАОУ ВО «КФУ им. В. И. Вернадского» в г Ялте</w:t>
      </w:r>
    </w:p>
    <w:p w:rsidR="003F6CF6" w:rsidRPr="003F6CF6" w:rsidRDefault="003F6CF6" w:rsidP="003F6CF6">
      <w:pPr>
        <w:ind w:right="-1"/>
        <w:jc w:val="both"/>
        <w:rPr>
          <w:b/>
          <w:bCs/>
          <w:sz w:val="24"/>
          <w:szCs w:val="24"/>
          <w:lang w:val="ru-RU" w:eastAsia="ru-RU"/>
        </w:rPr>
      </w:pPr>
    </w:p>
    <w:p w:rsidR="003F6CF6" w:rsidRPr="00BD014D" w:rsidRDefault="003F6CF6" w:rsidP="00F42A36">
      <w:pPr>
        <w:jc w:val="center"/>
        <w:rPr>
          <w:b/>
          <w:bCs/>
          <w:sz w:val="24"/>
          <w:szCs w:val="24"/>
          <w:lang w:val="ru-RU" w:eastAsia="ru-RU"/>
        </w:rPr>
      </w:pPr>
      <w:r w:rsidRPr="00BD014D">
        <w:rPr>
          <w:b/>
          <w:bCs/>
          <w:sz w:val="24"/>
          <w:szCs w:val="24"/>
          <w:lang w:val="ru-RU" w:eastAsia="ru-RU"/>
        </w:rPr>
        <w:t xml:space="preserve">ОЦЕНКА РЫНОЧНОЙ СТОИМОСТИ КОМПАНИЙ </w:t>
      </w:r>
    </w:p>
    <w:p w:rsidR="003F6CF6" w:rsidRPr="00BD014D" w:rsidRDefault="003F6CF6" w:rsidP="00F42A36">
      <w:pPr>
        <w:ind w:firstLine="709"/>
        <w:jc w:val="both"/>
        <w:rPr>
          <w:sz w:val="24"/>
          <w:szCs w:val="24"/>
          <w:lang w:val="ru-RU" w:eastAsia="ru-RU"/>
        </w:rPr>
      </w:pPr>
    </w:p>
    <w:p w:rsidR="003F6CF6" w:rsidRPr="003F6CF6" w:rsidRDefault="003F6CF6" w:rsidP="00F42A36">
      <w:pPr>
        <w:ind w:firstLine="709"/>
        <w:jc w:val="both"/>
        <w:rPr>
          <w:sz w:val="24"/>
          <w:szCs w:val="24"/>
          <w:lang w:val="ru-RU" w:eastAsia="ru-RU"/>
        </w:rPr>
      </w:pPr>
      <w:bookmarkStart w:id="1" w:name="_Hlk445674380"/>
      <w:r w:rsidRPr="003F6CF6">
        <w:rPr>
          <w:sz w:val="24"/>
          <w:szCs w:val="24"/>
          <w:lang w:val="ru-RU" w:eastAsia="ru-RU"/>
        </w:rPr>
        <w:t>Аннотация: Определение рыночной стоимости фирмы является важным и необходимым этапом…</w:t>
      </w:r>
    </w:p>
    <w:bookmarkEnd w:id="1"/>
    <w:p w:rsidR="003F6CF6" w:rsidRPr="003F6CF6" w:rsidRDefault="003F6CF6" w:rsidP="00F42A36">
      <w:pPr>
        <w:ind w:firstLine="709"/>
        <w:jc w:val="both"/>
        <w:rPr>
          <w:i/>
          <w:sz w:val="24"/>
          <w:szCs w:val="24"/>
          <w:lang w:val="ru-RU" w:eastAsia="ru-RU"/>
        </w:rPr>
      </w:pPr>
      <w:r w:rsidRPr="003F6CF6">
        <w:rPr>
          <w:i/>
          <w:iCs/>
          <w:sz w:val="24"/>
          <w:szCs w:val="24"/>
          <w:lang w:val="ru-RU" w:eastAsia="ru-RU"/>
        </w:rPr>
        <w:t>Ключевые слова</w:t>
      </w:r>
      <w:r w:rsidRPr="003F6CF6">
        <w:rPr>
          <w:iCs/>
          <w:sz w:val="24"/>
          <w:szCs w:val="24"/>
          <w:lang w:val="ru-RU" w:eastAsia="ru-RU"/>
        </w:rPr>
        <w:t>:</w:t>
      </w:r>
      <w:r w:rsidRPr="003F6CF6">
        <w:rPr>
          <w:sz w:val="24"/>
          <w:szCs w:val="24"/>
          <w:lang w:val="ru-RU" w:eastAsia="ru-RU"/>
        </w:rPr>
        <w:t xml:space="preserve"> </w:t>
      </w:r>
      <w:r w:rsidRPr="003F6CF6">
        <w:rPr>
          <w:i/>
          <w:sz w:val="24"/>
          <w:szCs w:val="24"/>
          <w:lang w:val="ru-RU" w:eastAsia="ru-RU"/>
        </w:rPr>
        <w:t>подходы к оценке бизнеса; рыночная стоимость компаний…</w:t>
      </w:r>
    </w:p>
    <w:p w:rsidR="003F6CF6" w:rsidRPr="00BD014D" w:rsidRDefault="003F6CF6" w:rsidP="00F42A36">
      <w:pPr>
        <w:ind w:firstLine="709"/>
        <w:jc w:val="both"/>
        <w:rPr>
          <w:i/>
          <w:sz w:val="24"/>
          <w:szCs w:val="24"/>
          <w:lang w:val="ru-RU" w:eastAsia="ru-RU"/>
        </w:rPr>
      </w:pPr>
    </w:p>
    <w:p w:rsidR="003F6CF6" w:rsidRPr="003F6CF6" w:rsidRDefault="003F6CF6" w:rsidP="00F42A36">
      <w:pPr>
        <w:adjustRightInd w:val="0"/>
        <w:spacing w:before="60" w:after="6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 xml:space="preserve">Основной текст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статьи</w:t>
      </w:r>
    </w:p>
    <w:p w:rsidR="003F6CF6" w:rsidRPr="003F6CF6" w:rsidRDefault="003F6CF6" w:rsidP="00F42A36">
      <w:pPr>
        <w:adjustRightInd w:val="0"/>
        <w:spacing w:before="60" w:after="6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>Основной текст статьи [1,</w:t>
      </w:r>
      <w:r>
        <w:rPr>
          <w:color w:val="000000"/>
          <w:sz w:val="24"/>
          <w:szCs w:val="24"/>
          <w:lang w:val="ru-RU" w:eastAsia="ru-RU"/>
        </w:rPr>
        <w:t> </w:t>
      </w:r>
      <w:r w:rsidRPr="003F6CF6">
        <w:rPr>
          <w:color w:val="000000"/>
          <w:sz w:val="24"/>
          <w:szCs w:val="24"/>
          <w:lang w:val="ru-RU" w:eastAsia="ru-RU"/>
        </w:rPr>
        <w:t>с.</w:t>
      </w:r>
      <w:r>
        <w:rPr>
          <w:color w:val="000000"/>
          <w:sz w:val="24"/>
          <w:szCs w:val="24"/>
          <w:lang w:val="ru-RU" w:eastAsia="ru-RU"/>
        </w:rPr>
        <w:t> </w:t>
      </w:r>
      <w:r w:rsidRPr="003F6CF6">
        <w:rPr>
          <w:color w:val="000000"/>
          <w:sz w:val="24"/>
          <w:szCs w:val="24"/>
          <w:lang w:val="ru-RU" w:eastAsia="ru-RU"/>
        </w:rPr>
        <w:t>2]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3F6CF6">
        <w:rPr>
          <w:color w:val="000000"/>
          <w:sz w:val="24"/>
          <w:szCs w:val="24"/>
          <w:lang w:val="ru-RU" w:eastAsia="ru-RU"/>
        </w:rPr>
        <w:t xml:space="preserve">текст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статьи</w:t>
      </w:r>
    </w:p>
    <w:p w:rsidR="003F6CF6" w:rsidRPr="003F6CF6" w:rsidRDefault="003F6CF6" w:rsidP="00F42A36">
      <w:pPr>
        <w:adjustRightInd w:val="0"/>
        <w:spacing w:before="60" w:after="60"/>
        <w:jc w:val="center"/>
        <w:rPr>
          <w:b/>
          <w:color w:val="000000"/>
          <w:sz w:val="24"/>
          <w:szCs w:val="24"/>
          <w:lang w:eastAsia="ru-RU"/>
        </w:rPr>
      </w:pPr>
      <w:proofErr w:type="spellStart"/>
      <w:r w:rsidRPr="003F6CF6">
        <w:rPr>
          <w:b/>
          <w:color w:val="000000"/>
          <w:sz w:val="24"/>
          <w:szCs w:val="24"/>
          <w:lang w:eastAsia="ru-RU"/>
        </w:rPr>
        <w:t>Таблица</w:t>
      </w:r>
      <w:proofErr w:type="spellEnd"/>
      <w:r w:rsidRPr="003F6CF6">
        <w:rPr>
          <w:b/>
          <w:color w:val="000000"/>
          <w:sz w:val="24"/>
          <w:szCs w:val="24"/>
          <w:lang w:eastAsia="ru-RU"/>
        </w:rPr>
        <w:t xml:space="preserve"> 1. </w:t>
      </w:r>
      <w:proofErr w:type="spellStart"/>
      <w:r w:rsidRPr="003F6CF6">
        <w:rPr>
          <w:b/>
          <w:color w:val="000000"/>
          <w:sz w:val="24"/>
          <w:szCs w:val="24"/>
          <w:lang w:eastAsia="ru-RU"/>
        </w:rPr>
        <w:t>Примеры</w:t>
      </w:r>
      <w:proofErr w:type="spellEnd"/>
      <w:r w:rsidRPr="003F6CF6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F6CF6">
        <w:rPr>
          <w:b/>
          <w:color w:val="000000"/>
          <w:sz w:val="24"/>
          <w:szCs w:val="24"/>
          <w:lang w:eastAsia="ru-RU"/>
        </w:rPr>
        <w:t>компаний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999"/>
        <w:gridCol w:w="3020"/>
      </w:tblGrid>
      <w:tr w:rsidR="003F6CF6" w:rsidRPr="003F6CF6" w:rsidTr="009B016E">
        <w:trPr>
          <w:tblHeader/>
        </w:trPr>
        <w:tc>
          <w:tcPr>
            <w:tcW w:w="1150" w:type="pct"/>
            <w:shd w:val="clear" w:color="auto" w:fill="auto"/>
            <w:vAlign w:val="center"/>
          </w:tcPr>
          <w:p w:rsidR="003F6CF6" w:rsidRPr="003F6CF6" w:rsidRDefault="003F6CF6" w:rsidP="00F42A36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CF6">
              <w:rPr>
                <w:rFonts w:eastAsia="Calibri"/>
                <w:b/>
                <w:sz w:val="24"/>
                <w:szCs w:val="24"/>
              </w:rPr>
              <w:t>№ п./п.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3F6CF6" w:rsidRPr="003F6CF6" w:rsidRDefault="003F6CF6" w:rsidP="00F42A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F6CF6">
              <w:rPr>
                <w:rFonts w:eastAsia="Calibri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50" w:type="pct"/>
            <w:shd w:val="clear" w:color="auto" w:fill="auto"/>
            <w:vAlign w:val="center"/>
          </w:tcPr>
          <w:p w:rsidR="003F6CF6" w:rsidRPr="003F6CF6" w:rsidRDefault="003F6CF6" w:rsidP="00F42A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F6CF6">
              <w:rPr>
                <w:rFonts w:eastAsia="Calibri"/>
                <w:b/>
                <w:sz w:val="24"/>
                <w:szCs w:val="24"/>
              </w:rPr>
              <w:t>Активы</w:t>
            </w:r>
            <w:proofErr w:type="spellEnd"/>
          </w:p>
        </w:tc>
      </w:tr>
      <w:tr w:rsidR="003F6CF6" w:rsidRPr="003F6CF6" w:rsidTr="009B016E">
        <w:tc>
          <w:tcPr>
            <w:tcW w:w="1150" w:type="pct"/>
            <w:shd w:val="clear" w:color="auto" w:fill="auto"/>
            <w:vAlign w:val="center"/>
          </w:tcPr>
          <w:p w:rsidR="003F6CF6" w:rsidRPr="003F6CF6" w:rsidRDefault="003F6CF6" w:rsidP="00F42A36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6CF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3F6CF6" w:rsidRPr="003F6CF6" w:rsidRDefault="003F6CF6" w:rsidP="00F42A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F6CF6" w:rsidRPr="003F6CF6" w:rsidRDefault="003F6CF6" w:rsidP="00F42A3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F6CF6" w:rsidRPr="003F6CF6" w:rsidTr="009B016E">
        <w:tc>
          <w:tcPr>
            <w:tcW w:w="1150" w:type="pct"/>
            <w:shd w:val="clear" w:color="auto" w:fill="auto"/>
            <w:vAlign w:val="center"/>
          </w:tcPr>
          <w:p w:rsidR="003F6CF6" w:rsidRPr="003F6CF6" w:rsidRDefault="003F6CF6" w:rsidP="00F42A36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6CF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3F6CF6" w:rsidRPr="003F6CF6" w:rsidRDefault="003F6CF6" w:rsidP="00F42A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F6CF6" w:rsidRPr="003F6CF6" w:rsidRDefault="003F6CF6" w:rsidP="00F42A3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F6CF6" w:rsidRPr="003F6CF6" w:rsidRDefault="003F6CF6" w:rsidP="00F42A36">
      <w:pPr>
        <w:adjustRightInd w:val="0"/>
        <w:spacing w:before="60" w:after="60"/>
        <w:jc w:val="both"/>
        <w:rPr>
          <w:i/>
          <w:color w:val="000000"/>
          <w:sz w:val="24"/>
          <w:szCs w:val="24"/>
          <w:lang w:eastAsia="ru-RU"/>
        </w:rPr>
      </w:pPr>
      <w:proofErr w:type="spellStart"/>
      <w:r w:rsidRPr="003F6CF6">
        <w:rPr>
          <w:i/>
          <w:color w:val="000000"/>
          <w:sz w:val="24"/>
          <w:szCs w:val="24"/>
          <w:lang w:eastAsia="ru-RU"/>
        </w:rPr>
        <w:t>Источник</w:t>
      </w:r>
      <w:proofErr w:type="spellEnd"/>
      <w:r w:rsidRPr="003F6CF6">
        <w:rPr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3F6CF6">
        <w:rPr>
          <w:i/>
          <w:color w:val="000000"/>
          <w:sz w:val="24"/>
          <w:szCs w:val="24"/>
          <w:lang w:eastAsia="ru-RU"/>
        </w:rPr>
        <w:t>анализ</w:t>
      </w:r>
      <w:proofErr w:type="spellEnd"/>
      <w:r w:rsidRPr="003F6CF6">
        <w:rPr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F6CF6">
        <w:rPr>
          <w:i/>
          <w:color w:val="000000"/>
          <w:sz w:val="24"/>
          <w:szCs w:val="24"/>
          <w:lang w:eastAsia="ru-RU"/>
        </w:rPr>
        <w:t>автора</w:t>
      </w:r>
      <w:proofErr w:type="spellEnd"/>
    </w:p>
    <w:p w:rsidR="003F6CF6" w:rsidRPr="003F6CF6" w:rsidRDefault="003F6CF6" w:rsidP="00F42A36">
      <w:pPr>
        <w:adjustRightInd w:val="0"/>
        <w:spacing w:before="60" w:after="6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 xml:space="preserve">Основной текст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статьи</w:t>
      </w:r>
    </w:p>
    <w:p w:rsidR="003F6CF6" w:rsidRPr="003F6CF6" w:rsidRDefault="003F6CF6" w:rsidP="00F42A36">
      <w:pPr>
        <w:widowControl/>
        <w:numPr>
          <w:ilvl w:val="0"/>
          <w:numId w:val="4"/>
        </w:numPr>
        <w:adjustRightInd w:val="0"/>
        <w:spacing w:before="60" w:after="60"/>
        <w:ind w:left="1418" w:hanging="567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3F6CF6">
        <w:rPr>
          <w:color w:val="000000"/>
          <w:sz w:val="24"/>
          <w:szCs w:val="24"/>
          <w:lang w:eastAsia="ru-RU"/>
        </w:rPr>
        <w:t>маркированный</w:t>
      </w:r>
      <w:proofErr w:type="spellEnd"/>
      <w:r w:rsidRPr="003F6CF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eastAsia="ru-RU"/>
        </w:rPr>
        <w:t>список</w:t>
      </w:r>
      <w:proofErr w:type="spellEnd"/>
      <w:r w:rsidRPr="003F6CF6">
        <w:rPr>
          <w:color w:val="000000"/>
          <w:sz w:val="24"/>
          <w:szCs w:val="24"/>
          <w:lang w:eastAsia="ru-RU"/>
        </w:rPr>
        <w:t>;</w:t>
      </w:r>
    </w:p>
    <w:p w:rsidR="003F6CF6" w:rsidRPr="003F6CF6" w:rsidRDefault="003F6CF6" w:rsidP="00F42A36">
      <w:pPr>
        <w:widowControl/>
        <w:numPr>
          <w:ilvl w:val="0"/>
          <w:numId w:val="4"/>
        </w:numPr>
        <w:adjustRightInd w:val="0"/>
        <w:spacing w:before="60" w:after="60"/>
        <w:ind w:left="1418" w:hanging="567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>пример оформления маркированного списка в случае наличия второй и далее строк.</w:t>
      </w:r>
    </w:p>
    <w:p w:rsidR="003F6CF6" w:rsidRPr="003F6CF6" w:rsidRDefault="003F6CF6" w:rsidP="00F42A36">
      <w:pPr>
        <w:widowControl/>
        <w:numPr>
          <w:ilvl w:val="0"/>
          <w:numId w:val="5"/>
        </w:numPr>
        <w:adjustRightInd w:val="0"/>
        <w:spacing w:before="60" w:after="60"/>
        <w:ind w:left="1418" w:hanging="567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3F6CF6">
        <w:rPr>
          <w:color w:val="000000"/>
          <w:sz w:val="24"/>
          <w:szCs w:val="24"/>
          <w:lang w:eastAsia="ru-RU"/>
        </w:rPr>
        <w:t>нумерованный</w:t>
      </w:r>
      <w:proofErr w:type="spellEnd"/>
      <w:r w:rsidRPr="003F6CF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eastAsia="ru-RU"/>
        </w:rPr>
        <w:t>список</w:t>
      </w:r>
      <w:proofErr w:type="spellEnd"/>
      <w:r w:rsidRPr="003F6CF6">
        <w:rPr>
          <w:color w:val="000000"/>
          <w:sz w:val="24"/>
          <w:szCs w:val="24"/>
          <w:lang w:eastAsia="ru-RU"/>
        </w:rPr>
        <w:t>;</w:t>
      </w:r>
    </w:p>
    <w:p w:rsidR="003F6CF6" w:rsidRPr="003F6CF6" w:rsidRDefault="003F6CF6" w:rsidP="00F42A36">
      <w:pPr>
        <w:widowControl/>
        <w:numPr>
          <w:ilvl w:val="0"/>
          <w:numId w:val="5"/>
        </w:numPr>
        <w:adjustRightInd w:val="0"/>
        <w:spacing w:before="60" w:after="60"/>
        <w:ind w:left="1418" w:hanging="567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>пример оформления нумерованного списка в случае наличия второй и далее строк.</w:t>
      </w:r>
    </w:p>
    <w:p w:rsidR="003F6CF6" w:rsidRPr="003F6CF6" w:rsidRDefault="003F6CF6" w:rsidP="00F42A36">
      <w:pPr>
        <w:widowControl/>
        <w:numPr>
          <w:ilvl w:val="0"/>
          <w:numId w:val="4"/>
        </w:numPr>
        <w:adjustRightInd w:val="0"/>
        <w:spacing w:before="60" w:after="60"/>
        <w:jc w:val="center"/>
        <w:rPr>
          <w:color w:val="000000"/>
          <w:sz w:val="24"/>
          <w:szCs w:val="24"/>
          <w:lang w:eastAsia="ru-RU"/>
        </w:rPr>
      </w:pPr>
      <w:r w:rsidRPr="003F6CF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657600" cy="2199836"/>
            <wp:effectExtent l="0" t="0" r="0" b="0"/>
            <wp:docPr id="1" name="Рисунок 1" descr="Описание: http://s.appleinsider.ru/2011/11/aapl-111127-7-520x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.appleinsider.ru/2011/11/aapl-111127-7-520x3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9219" r="2000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22" cy="22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F6" w:rsidRPr="003F6CF6" w:rsidRDefault="003F6CF6" w:rsidP="00F42A36">
      <w:pPr>
        <w:adjustRightInd w:val="0"/>
        <w:spacing w:before="60" w:after="60"/>
        <w:jc w:val="center"/>
        <w:rPr>
          <w:b/>
          <w:color w:val="000000"/>
          <w:sz w:val="24"/>
          <w:szCs w:val="24"/>
          <w:lang w:val="ru-RU" w:eastAsia="ru-RU"/>
        </w:rPr>
      </w:pPr>
      <w:r w:rsidRPr="003F6CF6">
        <w:rPr>
          <w:b/>
          <w:color w:val="000000"/>
          <w:sz w:val="24"/>
          <w:szCs w:val="24"/>
          <w:lang w:val="ru-RU" w:eastAsia="ru-RU"/>
        </w:rPr>
        <w:t>Рисунок 1. Динамика стоимости</w:t>
      </w:r>
    </w:p>
    <w:p w:rsidR="003F6CF6" w:rsidRPr="003F6CF6" w:rsidRDefault="003F6CF6" w:rsidP="00F42A36">
      <w:pPr>
        <w:adjustRightInd w:val="0"/>
        <w:spacing w:before="60" w:after="60"/>
        <w:jc w:val="center"/>
        <w:rPr>
          <w:i/>
          <w:color w:val="000000"/>
          <w:sz w:val="24"/>
          <w:szCs w:val="24"/>
          <w:lang w:val="ru-RU" w:eastAsia="ru-RU"/>
        </w:rPr>
      </w:pPr>
      <w:r w:rsidRPr="003F6CF6">
        <w:rPr>
          <w:i/>
          <w:color w:val="000000"/>
          <w:sz w:val="24"/>
          <w:szCs w:val="24"/>
          <w:lang w:val="ru-RU" w:eastAsia="ru-RU"/>
        </w:rPr>
        <w:t>Источник: годовой отчет «</w:t>
      </w:r>
      <w:r>
        <w:rPr>
          <w:i/>
          <w:color w:val="000000"/>
          <w:sz w:val="24"/>
          <w:szCs w:val="24"/>
          <w:lang w:val="ru-RU" w:eastAsia="ru-RU"/>
        </w:rPr>
        <w:t>**********</w:t>
      </w:r>
      <w:r w:rsidRPr="003F6CF6">
        <w:rPr>
          <w:i/>
          <w:color w:val="000000"/>
          <w:sz w:val="24"/>
          <w:szCs w:val="24"/>
          <w:lang w:val="ru-RU" w:eastAsia="ru-RU"/>
        </w:rPr>
        <w:t>»</w:t>
      </w:r>
    </w:p>
    <w:p w:rsidR="003F6CF6" w:rsidRPr="003F6CF6" w:rsidRDefault="003F6CF6" w:rsidP="00F42A36">
      <w:pPr>
        <w:adjustRightInd w:val="0"/>
        <w:spacing w:before="60" w:after="6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lastRenderedPageBreak/>
        <w:t xml:space="preserve">Основной текст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текст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статьи</w:t>
      </w:r>
    </w:p>
    <w:p w:rsidR="003F6CF6" w:rsidRPr="003F6CF6" w:rsidRDefault="003F6CF6" w:rsidP="00F42A36">
      <w:pPr>
        <w:adjustRightInd w:val="0"/>
        <w:spacing w:before="60" w:after="60"/>
        <w:ind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3F6CF6">
        <w:rPr>
          <w:b/>
          <w:color w:val="000000"/>
          <w:sz w:val="24"/>
          <w:szCs w:val="24"/>
          <w:lang w:val="ru-RU" w:eastAsia="ru-RU"/>
        </w:rPr>
        <w:t>Литература:</w:t>
      </w:r>
    </w:p>
    <w:p w:rsidR="003F6CF6" w:rsidRPr="003F6CF6" w:rsidRDefault="003F6CF6" w:rsidP="00F42A36">
      <w:pPr>
        <w:tabs>
          <w:tab w:val="left" w:pos="1134"/>
        </w:tabs>
        <w:adjustRightInd w:val="0"/>
        <w:spacing w:before="60" w:after="6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>1.</w:t>
      </w:r>
      <w:r w:rsidRPr="003F6CF6">
        <w:rPr>
          <w:color w:val="000000"/>
          <w:sz w:val="24"/>
          <w:szCs w:val="24"/>
          <w:lang w:val="ru-RU" w:eastAsia="ru-RU"/>
        </w:rPr>
        <w:tab/>
        <w:t>Федеральные стандарты оценки (ФСО №8), утвержденные Приказом Минэкономразвития 01.06.2015. №326. П. 10.3</w:t>
      </w:r>
    </w:p>
    <w:p w:rsidR="003F6CF6" w:rsidRPr="003F6CF6" w:rsidRDefault="003F6CF6" w:rsidP="00F42A36">
      <w:pPr>
        <w:tabs>
          <w:tab w:val="left" w:pos="1134"/>
        </w:tabs>
        <w:adjustRightInd w:val="0"/>
        <w:spacing w:before="60" w:after="60"/>
        <w:ind w:firstLine="709"/>
        <w:jc w:val="both"/>
        <w:rPr>
          <w:color w:val="000000"/>
          <w:sz w:val="24"/>
          <w:szCs w:val="24"/>
          <w:lang w:eastAsia="ru-RU"/>
        </w:rPr>
      </w:pPr>
      <w:r w:rsidRPr="003F6CF6">
        <w:rPr>
          <w:color w:val="000000"/>
          <w:sz w:val="24"/>
          <w:szCs w:val="24"/>
          <w:lang w:val="ru-RU" w:eastAsia="ru-RU"/>
        </w:rPr>
        <w:t>2.</w:t>
      </w:r>
      <w:r w:rsidRPr="003F6CF6">
        <w:rPr>
          <w:color w:val="000000"/>
          <w:sz w:val="24"/>
          <w:szCs w:val="24"/>
          <w:lang w:val="ru-RU" w:eastAsia="ru-RU"/>
        </w:rPr>
        <w:tab/>
        <w:t xml:space="preserve">Ковалев В.В. Теория статистики: учеб. пособие для бакалавров / под.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ред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 В.В. Ковалева. – М.: Издательство </w:t>
      </w:r>
      <w:proofErr w:type="spellStart"/>
      <w:r w:rsidRPr="003F6CF6">
        <w:rPr>
          <w:color w:val="000000"/>
          <w:sz w:val="24"/>
          <w:szCs w:val="24"/>
          <w:lang w:val="ru-RU" w:eastAsia="ru-RU"/>
        </w:rPr>
        <w:t>Юрайт</w:t>
      </w:r>
      <w:proofErr w:type="spellEnd"/>
      <w:r w:rsidRPr="003F6CF6">
        <w:rPr>
          <w:color w:val="000000"/>
          <w:sz w:val="24"/>
          <w:szCs w:val="24"/>
          <w:lang w:val="ru-RU" w:eastAsia="ru-RU"/>
        </w:rPr>
        <w:t xml:space="preserve">, 2014.  </w:t>
      </w:r>
      <w:r w:rsidRPr="003F6CF6">
        <w:rPr>
          <w:color w:val="000000"/>
          <w:sz w:val="24"/>
          <w:szCs w:val="24"/>
          <w:lang w:eastAsia="ru-RU"/>
        </w:rPr>
        <w:t>– С.273.</w:t>
      </w:r>
    </w:p>
    <w:p w:rsidR="0080783F" w:rsidRPr="003F6CF6" w:rsidRDefault="0080783F" w:rsidP="00F42A36">
      <w:pPr>
        <w:pStyle w:val="a3"/>
        <w:spacing w:before="5"/>
        <w:ind w:right="86"/>
        <w:rPr>
          <w:rFonts w:ascii="TimesNewRomanPS-BoldMT" w:hAnsi="TimesNewRomanPS-BoldMT"/>
          <w:color w:val="000000"/>
          <w:lang w:val="ru-RU"/>
        </w:rPr>
      </w:pPr>
    </w:p>
    <w:sectPr w:rsidR="0080783F" w:rsidRPr="003F6CF6" w:rsidSect="008C5B9C">
      <w:pgSz w:w="1190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7D7"/>
    <w:multiLevelType w:val="hybridMultilevel"/>
    <w:tmpl w:val="68A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59BA"/>
    <w:multiLevelType w:val="hybridMultilevel"/>
    <w:tmpl w:val="DFAC4F4A"/>
    <w:lvl w:ilvl="0" w:tplc="62ACEFD8">
      <w:start w:val="14"/>
      <w:numFmt w:val="decimal"/>
      <w:lvlText w:val="%1.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C209E4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6A0A854">
      <w:numFmt w:val="bullet"/>
      <w:lvlText w:val="•"/>
      <w:lvlJc w:val="left"/>
      <w:pPr>
        <w:ind w:left="2299" w:hanging="147"/>
      </w:pPr>
      <w:rPr>
        <w:rFonts w:hint="default"/>
      </w:rPr>
    </w:lvl>
    <w:lvl w:ilvl="3" w:tplc="4860EF5E">
      <w:numFmt w:val="bullet"/>
      <w:lvlText w:val="•"/>
      <w:lvlJc w:val="left"/>
      <w:pPr>
        <w:ind w:left="3389" w:hanging="147"/>
      </w:pPr>
      <w:rPr>
        <w:rFonts w:hint="default"/>
      </w:rPr>
    </w:lvl>
    <w:lvl w:ilvl="4" w:tplc="9BA6BA1C">
      <w:numFmt w:val="bullet"/>
      <w:lvlText w:val="•"/>
      <w:lvlJc w:val="left"/>
      <w:pPr>
        <w:ind w:left="4479" w:hanging="147"/>
      </w:pPr>
      <w:rPr>
        <w:rFonts w:hint="default"/>
      </w:rPr>
    </w:lvl>
    <w:lvl w:ilvl="5" w:tplc="71DEBC02">
      <w:numFmt w:val="bullet"/>
      <w:lvlText w:val="•"/>
      <w:lvlJc w:val="left"/>
      <w:pPr>
        <w:ind w:left="5569" w:hanging="147"/>
      </w:pPr>
      <w:rPr>
        <w:rFonts w:hint="default"/>
      </w:rPr>
    </w:lvl>
    <w:lvl w:ilvl="6" w:tplc="43E4E1DE">
      <w:numFmt w:val="bullet"/>
      <w:lvlText w:val="•"/>
      <w:lvlJc w:val="left"/>
      <w:pPr>
        <w:ind w:left="6659" w:hanging="147"/>
      </w:pPr>
      <w:rPr>
        <w:rFonts w:hint="default"/>
      </w:rPr>
    </w:lvl>
    <w:lvl w:ilvl="7" w:tplc="BC8248C6">
      <w:numFmt w:val="bullet"/>
      <w:lvlText w:val="•"/>
      <w:lvlJc w:val="left"/>
      <w:pPr>
        <w:ind w:left="7749" w:hanging="147"/>
      </w:pPr>
      <w:rPr>
        <w:rFonts w:hint="default"/>
      </w:rPr>
    </w:lvl>
    <w:lvl w:ilvl="8" w:tplc="664E227E">
      <w:numFmt w:val="bullet"/>
      <w:lvlText w:val="•"/>
      <w:lvlJc w:val="left"/>
      <w:pPr>
        <w:ind w:left="8839" w:hanging="147"/>
      </w:pPr>
      <w:rPr>
        <w:rFonts w:hint="default"/>
      </w:rPr>
    </w:lvl>
  </w:abstractNum>
  <w:abstractNum w:abstractNumId="2">
    <w:nsid w:val="4B0245BF"/>
    <w:multiLevelType w:val="hybridMultilevel"/>
    <w:tmpl w:val="EE56FEEA"/>
    <w:lvl w:ilvl="0" w:tplc="10529A7A">
      <w:numFmt w:val="bullet"/>
      <w:lvlText w:val="-"/>
      <w:lvlJc w:val="left"/>
      <w:pPr>
        <w:ind w:left="121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B23428">
      <w:numFmt w:val="bullet"/>
      <w:lvlText w:val="•"/>
      <w:lvlJc w:val="left"/>
      <w:pPr>
        <w:ind w:left="1209" w:hanging="147"/>
      </w:pPr>
      <w:rPr>
        <w:rFonts w:hint="default"/>
      </w:rPr>
    </w:lvl>
    <w:lvl w:ilvl="2" w:tplc="70CA7D3A">
      <w:numFmt w:val="bullet"/>
      <w:lvlText w:val="•"/>
      <w:lvlJc w:val="left"/>
      <w:pPr>
        <w:ind w:left="2299" w:hanging="147"/>
      </w:pPr>
      <w:rPr>
        <w:rFonts w:hint="default"/>
      </w:rPr>
    </w:lvl>
    <w:lvl w:ilvl="3" w:tplc="A7D8737A">
      <w:numFmt w:val="bullet"/>
      <w:lvlText w:val="•"/>
      <w:lvlJc w:val="left"/>
      <w:pPr>
        <w:ind w:left="3389" w:hanging="147"/>
      </w:pPr>
      <w:rPr>
        <w:rFonts w:hint="default"/>
      </w:rPr>
    </w:lvl>
    <w:lvl w:ilvl="4" w:tplc="719608E2">
      <w:numFmt w:val="bullet"/>
      <w:lvlText w:val="•"/>
      <w:lvlJc w:val="left"/>
      <w:pPr>
        <w:ind w:left="4479" w:hanging="147"/>
      </w:pPr>
      <w:rPr>
        <w:rFonts w:hint="default"/>
      </w:rPr>
    </w:lvl>
    <w:lvl w:ilvl="5" w:tplc="3EC43422">
      <w:numFmt w:val="bullet"/>
      <w:lvlText w:val="•"/>
      <w:lvlJc w:val="left"/>
      <w:pPr>
        <w:ind w:left="5569" w:hanging="147"/>
      </w:pPr>
      <w:rPr>
        <w:rFonts w:hint="default"/>
      </w:rPr>
    </w:lvl>
    <w:lvl w:ilvl="6" w:tplc="4B521C20">
      <w:numFmt w:val="bullet"/>
      <w:lvlText w:val="•"/>
      <w:lvlJc w:val="left"/>
      <w:pPr>
        <w:ind w:left="6659" w:hanging="147"/>
      </w:pPr>
      <w:rPr>
        <w:rFonts w:hint="default"/>
      </w:rPr>
    </w:lvl>
    <w:lvl w:ilvl="7" w:tplc="3AF4F85C">
      <w:numFmt w:val="bullet"/>
      <w:lvlText w:val="•"/>
      <w:lvlJc w:val="left"/>
      <w:pPr>
        <w:ind w:left="7749" w:hanging="147"/>
      </w:pPr>
      <w:rPr>
        <w:rFonts w:hint="default"/>
      </w:rPr>
    </w:lvl>
    <w:lvl w:ilvl="8" w:tplc="676CFD64">
      <w:numFmt w:val="bullet"/>
      <w:lvlText w:val="•"/>
      <w:lvlJc w:val="left"/>
      <w:pPr>
        <w:ind w:left="8839" w:hanging="147"/>
      </w:pPr>
      <w:rPr>
        <w:rFonts w:hint="default"/>
      </w:rPr>
    </w:lvl>
  </w:abstractNum>
  <w:abstractNum w:abstractNumId="3">
    <w:nsid w:val="54B27F21"/>
    <w:multiLevelType w:val="hybridMultilevel"/>
    <w:tmpl w:val="F2CE5D16"/>
    <w:lvl w:ilvl="0" w:tplc="772441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C16DD"/>
    <w:multiLevelType w:val="hybridMultilevel"/>
    <w:tmpl w:val="817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F"/>
    <w:rsid w:val="000021F1"/>
    <w:rsid w:val="00017E57"/>
    <w:rsid w:val="0009081A"/>
    <w:rsid w:val="000A2983"/>
    <w:rsid w:val="000C398B"/>
    <w:rsid w:val="000C5B6F"/>
    <w:rsid w:val="000D3126"/>
    <w:rsid w:val="00101FCD"/>
    <w:rsid w:val="00117EFF"/>
    <w:rsid w:val="00124439"/>
    <w:rsid w:val="00136171"/>
    <w:rsid w:val="0014336F"/>
    <w:rsid w:val="00144322"/>
    <w:rsid w:val="00196CAF"/>
    <w:rsid w:val="001D49F0"/>
    <w:rsid w:val="00217CA2"/>
    <w:rsid w:val="002469EE"/>
    <w:rsid w:val="00270C31"/>
    <w:rsid w:val="002964C4"/>
    <w:rsid w:val="002C6CE2"/>
    <w:rsid w:val="003B687F"/>
    <w:rsid w:val="003F6CF6"/>
    <w:rsid w:val="00422498"/>
    <w:rsid w:val="00431CB2"/>
    <w:rsid w:val="00491FF8"/>
    <w:rsid w:val="004A13D7"/>
    <w:rsid w:val="004D09D4"/>
    <w:rsid w:val="004F55F5"/>
    <w:rsid w:val="005B641E"/>
    <w:rsid w:val="00623DB9"/>
    <w:rsid w:val="006313ED"/>
    <w:rsid w:val="00647275"/>
    <w:rsid w:val="006F0D28"/>
    <w:rsid w:val="007828B0"/>
    <w:rsid w:val="00786B16"/>
    <w:rsid w:val="007C329E"/>
    <w:rsid w:val="0080783F"/>
    <w:rsid w:val="0087166B"/>
    <w:rsid w:val="008C080F"/>
    <w:rsid w:val="008C5B9C"/>
    <w:rsid w:val="009066B3"/>
    <w:rsid w:val="00967AC0"/>
    <w:rsid w:val="00991D45"/>
    <w:rsid w:val="009D011C"/>
    <w:rsid w:val="00A47BA9"/>
    <w:rsid w:val="00A514D1"/>
    <w:rsid w:val="00AB79DA"/>
    <w:rsid w:val="00B92E7E"/>
    <w:rsid w:val="00BB2CEA"/>
    <w:rsid w:val="00BC47E1"/>
    <w:rsid w:val="00BD014D"/>
    <w:rsid w:val="00BE6AFE"/>
    <w:rsid w:val="00C26695"/>
    <w:rsid w:val="00C52F0E"/>
    <w:rsid w:val="00CB6B94"/>
    <w:rsid w:val="00D06C49"/>
    <w:rsid w:val="00D11D18"/>
    <w:rsid w:val="00D22EB1"/>
    <w:rsid w:val="00D36D01"/>
    <w:rsid w:val="00D52A5A"/>
    <w:rsid w:val="00D9351E"/>
    <w:rsid w:val="00D93E25"/>
    <w:rsid w:val="00D96C7B"/>
    <w:rsid w:val="00DA07ED"/>
    <w:rsid w:val="00DD2364"/>
    <w:rsid w:val="00E10EA3"/>
    <w:rsid w:val="00E178EA"/>
    <w:rsid w:val="00E5470A"/>
    <w:rsid w:val="00E57069"/>
    <w:rsid w:val="00E61CA4"/>
    <w:rsid w:val="00E653A9"/>
    <w:rsid w:val="00E80B0D"/>
    <w:rsid w:val="00E933EC"/>
    <w:rsid w:val="00EC11C1"/>
    <w:rsid w:val="00F11AF8"/>
    <w:rsid w:val="00F327CD"/>
    <w:rsid w:val="00F40404"/>
    <w:rsid w:val="00F42A36"/>
    <w:rsid w:val="00F6777B"/>
    <w:rsid w:val="00F76954"/>
    <w:rsid w:val="00F851CE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7" w:lineRule="exact"/>
      <w:ind w:left="3175" w:right="47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70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7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4336F"/>
    <w:rPr>
      <w:color w:val="000080"/>
      <w:u w:val="single"/>
    </w:rPr>
  </w:style>
  <w:style w:type="paragraph" w:customStyle="1" w:styleId="Heading11">
    <w:name w:val="Heading 11"/>
    <w:basedOn w:val="a"/>
    <w:rsid w:val="0014336F"/>
    <w:pPr>
      <w:suppressAutoHyphens/>
      <w:autoSpaceDE/>
      <w:autoSpaceDN/>
      <w:spacing w:before="67"/>
      <w:ind w:left="116"/>
    </w:pPr>
    <w:rPr>
      <w:rFonts w:ascii="Liberation Serif" w:eastAsia="SimSun" w:hAnsi="Liberation Serif" w:cs="Mangal"/>
      <w:b/>
      <w:bCs/>
      <w:kern w:val="1"/>
      <w:sz w:val="20"/>
      <w:szCs w:val="20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43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6F"/>
    <w:rPr>
      <w:rFonts w:ascii="Tahoma" w:eastAsia="Times New Roman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6C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97" w:lineRule="exact"/>
      <w:ind w:left="3175" w:right="47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70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7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4336F"/>
    <w:rPr>
      <w:color w:val="000080"/>
      <w:u w:val="single"/>
    </w:rPr>
  </w:style>
  <w:style w:type="paragraph" w:customStyle="1" w:styleId="Heading11">
    <w:name w:val="Heading 11"/>
    <w:basedOn w:val="a"/>
    <w:rsid w:val="0014336F"/>
    <w:pPr>
      <w:suppressAutoHyphens/>
      <w:autoSpaceDE/>
      <w:autoSpaceDN/>
      <w:spacing w:before="67"/>
      <w:ind w:left="116"/>
    </w:pPr>
    <w:rPr>
      <w:rFonts w:ascii="Liberation Serif" w:eastAsia="SimSun" w:hAnsi="Liberation Serif" w:cs="Mangal"/>
      <w:b/>
      <w:bCs/>
      <w:kern w:val="1"/>
      <w:sz w:val="20"/>
      <w:szCs w:val="20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43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6F"/>
    <w:rPr>
      <w:rFonts w:ascii="Tahoma" w:eastAsia="Times New Roman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6C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D99B-F9BC-4963-9C56-A8E5033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сергей гривнак</cp:lastModifiedBy>
  <cp:revision>64</cp:revision>
  <dcterms:created xsi:type="dcterms:W3CDTF">2017-12-15T15:43:00Z</dcterms:created>
  <dcterms:modified xsi:type="dcterms:W3CDTF">2018-02-21T16:34:00Z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2017-12-01T00:00:00Z</vt:filetime>
  </property>
</Properties>
</file>