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2587B" w14:textId="1E690C94" w:rsidR="001A7F86" w:rsidRDefault="001A7F86" w:rsidP="00B06549">
      <w:pPr>
        <w:spacing w:after="0" w:line="240" w:lineRule="auto"/>
        <w:jc w:val="center"/>
        <w:rPr>
          <w:rFonts w:ascii="Times New Roman" w:hAnsi="Times New Roman" w:cs="Times New Roman"/>
          <w:b/>
          <w:bCs/>
          <w:sz w:val="24"/>
          <w:szCs w:val="24"/>
        </w:rPr>
      </w:pPr>
      <w:r>
        <w:rPr>
          <w:rFonts w:ascii="Times New Roman" w:hAnsi="Times New Roman"/>
          <w:noProof/>
          <w:color w:val="000000"/>
          <w:sz w:val="18"/>
          <w:lang w:eastAsia="ru-RU"/>
        </w:rPr>
        <w:drawing>
          <wp:anchor distT="0" distB="0" distL="114300" distR="114300" simplePos="0" relativeHeight="251688960" behindDoc="0" locked="0" layoutInCell="1" allowOverlap="1" wp14:anchorId="60EC404F" wp14:editId="2C61F6E9">
            <wp:simplePos x="0" y="0"/>
            <wp:positionH relativeFrom="column">
              <wp:posOffset>4377456</wp:posOffset>
            </wp:positionH>
            <wp:positionV relativeFrom="paragraph">
              <wp:posOffset>-166516</wp:posOffset>
            </wp:positionV>
            <wp:extent cx="1289685" cy="635000"/>
            <wp:effectExtent l="0" t="0" r="0" b="0"/>
            <wp:wrapNone/>
            <wp:docPr id="15" name="Picture 15"/>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cstate="print"/>
                    <a:srcRect t="25005" b="25761"/>
                    <a:stretch/>
                  </pic:blipFill>
                  <pic:spPr>
                    <a:xfrm>
                      <a:off x="0" y="0"/>
                      <a:ext cx="1289685" cy="635000"/>
                    </a:xfrm>
                    <a:prstGeom prst="rect">
                      <a:avLst/>
                    </a:prstGeom>
                  </pic:spPr>
                </pic:pic>
              </a:graphicData>
            </a:graphic>
          </wp:anchor>
        </w:drawing>
      </w:r>
      <w:r>
        <w:rPr>
          <w:rFonts w:ascii="Times New Roman" w:hAnsi="Times New Roman"/>
          <w:noProof/>
          <w:color w:val="000000"/>
          <w:sz w:val="18"/>
          <w:lang w:eastAsia="ru-RU"/>
        </w:rPr>
        <w:drawing>
          <wp:anchor distT="0" distB="0" distL="114300" distR="114300" simplePos="0" relativeHeight="251686912" behindDoc="0" locked="0" layoutInCell="1" allowOverlap="1" wp14:anchorId="2D8C982D" wp14:editId="00517ECA">
            <wp:simplePos x="0" y="0"/>
            <wp:positionH relativeFrom="column">
              <wp:posOffset>2157315</wp:posOffset>
            </wp:positionH>
            <wp:positionV relativeFrom="paragraph">
              <wp:posOffset>-143142</wp:posOffset>
            </wp:positionV>
            <wp:extent cx="1946910" cy="635330"/>
            <wp:effectExtent l="0" t="0" r="0" b="0"/>
            <wp:wrapNone/>
            <wp:docPr id="19" name="Picture 19"/>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cstate="print"/>
                    <a:srcRect t="28849" b="22123"/>
                    <a:stretch/>
                  </pic:blipFill>
                  <pic:spPr>
                    <a:xfrm>
                      <a:off x="0" y="0"/>
                      <a:ext cx="1946910" cy="635330"/>
                    </a:xfrm>
                    <a:prstGeom prst="rect">
                      <a:avLst/>
                    </a:prstGeom>
                  </pic:spPr>
                </pic:pic>
              </a:graphicData>
            </a:graphic>
          </wp:anchor>
        </w:drawing>
      </w:r>
      <w:r>
        <w:rPr>
          <w:rFonts w:ascii="Calibri" w:hAnsi="Calibri"/>
          <w:noProof/>
          <w:color w:val="00000A"/>
          <w:lang w:eastAsia="ru-RU"/>
        </w:rPr>
        <w:drawing>
          <wp:anchor distT="0" distB="0" distL="114300" distR="114300" simplePos="0" relativeHeight="251691008" behindDoc="0" locked="0" layoutInCell="1" allowOverlap="1" wp14:anchorId="219EA03F" wp14:editId="7ACD4279">
            <wp:simplePos x="0" y="0"/>
            <wp:positionH relativeFrom="margin">
              <wp:posOffset>704198</wp:posOffset>
            </wp:positionH>
            <wp:positionV relativeFrom="paragraph">
              <wp:posOffset>-224869</wp:posOffset>
            </wp:positionV>
            <wp:extent cx="1205230" cy="717583"/>
            <wp:effectExtent l="0" t="0" r="0" b="6350"/>
            <wp:wrapNone/>
            <wp:docPr id="21" name="Picture 2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9" cstate="print"/>
                    <a:srcRect t="856" b="-1"/>
                    <a:stretch/>
                  </pic:blipFill>
                  <pic:spPr>
                    <a:xfrm>
                      <a:off x="0" y="0"/>
                      <a:ext cx="1219547" cy="726107"/>
                    </a:xfrm>
                    <a:prstGeom prst="rect">
                      <a:avLst/>
                    </a:prstGeom>
                  </pic:spPr>
                </pic:pic>
              </a:graphicData>
            </a:graphic>
            <wp14:sizeRelV relativeFrom="margin">
              <wp14:pctHeight>0</wp14:pctHeight>
            </wp14:sizeRelV>
          </wp:anchor>
        </w:drawing>
      </w:r>
    </w:p>
    <w:p w14:paraId="38B504EF" w14:textId="390CACB4" w:rsidR="001A7F86" w:rsidRDefault="001A7F86" w:rsidP="001A7F86">
      <w:pPr>
        <w:pStyle w:val="af1"/>
        <w:spacing w:before="0" w:after="0" w:line="240" w:lineRule="auto"/>
        <w:rPr>
          <w:rFonts w:ascii="Times New Roman" w:hAnsi="Times New Roman"/>
          <w:color w:val="000000"/>
          <w:sz w:val="18"/>
        </w:rPr>
      </w:pPr>
      <w:r>
        <w:rPr>
          <w:rFonts w:ascii="Times New Roman" w:hAnsi="Times New Roman"/>
          <w:caps w:val="0"/>
          <w:color w:val="000000"/>
          <w:sz w:val="18"/>
        </w:rPr>
        <w:t xml:space="preserve"> </w:t>
      </w:r>
    </w:p>
    <w:p w14:paraId="138B0BA2" w14:textId="12A9AFF0" w:rsidR="001A7F86" w:rsidRDefault="001A7F86" w:rsidP="001A7F86">
      <w:pPr>
        <w:pStyle w:val="af1"/>
        <w:spacing w:before="0" w:after="0" w:line="240" w:lineRule="auto"/>
        <w:rPr>
          <w:rFonts w:ascii="Times New Roman" w:hAnsi="Times New Roman"/>
          <w:color w:val="000000"/>
          <w:sz w:val="18"/>
        </w:rPr>
      </w:pPr>
    </w:p>
    <w:p w14:paraId="584A1247" w14:textId="3A3918E1" w:rsidR="001A7F86" w:rsidRDefault="001A7F86" w:rsidP="001A7F86">
      <w:pPr>
        <w:pStyle w:val="af1"/>
        <w:spacing w:before="0" w:after="0" w:line="240" w:lineRule="auto"/>
        <w:rPr>
          <w:rFonts w:ascii="Times New Roman" w:hAnsi="Times New Roman"/>
          <w:color w:val="000000"/>
          <w:sz w:val="18"/>
        </w:rPr>
      </w:pPr>
    </w:p>
    <w:p w14:paraId="2CAC1220" w14:textId="4C10534D" w:rsidR="001A7F86" w:rsidRDefault="00B907C2" w:rsidP="001A7F86">
      <w:pPr>
        <w:pStyle w:val="af1"/>
        <w:spacing w:before="0" w:after="0" w:line="240" w:lineRule="auto"/>
        <w:rPr>
          <w:rFonts w:ascii="Times New Roman" w:hAnsi="Times New Roman"/>
          <w:color w:val="000000"/>
          <w:sz w:val="18"/>
        </w:rPr>
      </w:pPr>
      <w:r>
        <w:rPr>
          <w:rFonts w:ascii="Calibri" w:hAnsi="Calibri"/>
          <w:noProof/>
          <w:color w:val="00000A"/>
        </w:rPr>
        <w:drawing>
          <wp:anchor distT="0" distB="0" distL="114300" distR="114300" simplePos="0" relativeHeight="251682816" behindDoc="0" locked="0" layoutInCell="1" allowOverlap="1" wp14:anchorId="068D4F86" wp14:editId="52135312">
            <wp:simplePos x="0" y="0"/>
            <wp:positionH relativeFrom="column">
              <wp:posOffset>846682</wp:posOffset>
            </wp:positionH>
            <wp:positionV relativeFrom="paragraph">
              <wp:posOffset>107313</wp:posOffset>
            </wp:positionV>
            <wp:extent cx="914400" cy="886460"/>
            <wp:effectExtent l="0" t="0" r="0" b="0"/>
            <wp:wrapNone/>
            <wp:docPr id="4" name="Picture 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cstate="print"/>
                    <a:srcRect l="3596" t="4071" r="51559" b="5942"/>
                    <a:stretch/>
                  </pic:blipFill>
                  <pic:spPr>
                    <a:xfrm>
                      <a:off x="0" y="0"/>
                      <a:ext cx="914400" cy="886460"/>
                    </a:xfrm>
                    <a:prstGeom prst="rect">
                      <a:avLst/>
                    </a:prstGeom>
                  </pic:spPr>
                </pic:pic>
              </a:graphicData>
            </a:graphic>
          </wp:anchor>
        </w:drawing>
      </w:r>
    </w:p>
    <w:p w14:paraId="6040116B" w14:textId="64F1607B" w:rsidR="001A7F86" w:rsidRDefault="0046595C" w:rsidP="001A7F86">
      <w:pPr>
        <w:pStyle w:val="af1"/>
        <w:spacing w:before="0" w:after="0" w:line="240" w:lineRule="auto"/>
        <w:rPr>
          <w:rFonts w:ascii="Times New Roman" w:hAnsi="Times New Roman"/>
          <w:color w:val="000000"/>
          <w:sz w:val="18"/>
        </w:rPr>
      </w:pPr>
      <w:r>
        <w:rPr>
          <w:rFonts w:ascii="Calibri" w:hAnsi="Calibri"/>
          <w:noProof/>
          <w:color w:val="00000A"/>
        </w:rPr>
        <w:drawing>
          <wp:anchor distT="0" distB="0" distL="114300" distR="114300" simplePos="0" relativeHeight="251684864" behindDoc="0" locked="0" layoutInCell="1" allowOverlap="1" wp14:anchorId="223A67A9" wp14:editId="3730010B">
            <wp:simplePos x="0" y="0"/>
            <wp:positionH relativeFrom="column">
              <wp:posOffset>4973013</wp:posOffset>
            </wp:positionH>
            <wp:positionV relativeFrom="paragraph">
              <wp:posOffset>74842</wp:posOffset>
            </wp:positionV>
            <wp:extent cx="777766" cy="727563"/>
            <wp:effectExtent l="0" t="0" r="3810" b="0"/>
            <wp:wrapNone/>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srcRect r="59544"/>
                    <a:stretch/>
                  </pic:blipFill>
                  <pic:spPr>
                    <a:xfrm>
                      <a:off x="0" y="0"/>
                      <a:ext cx="789990" cy="738998"/>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rPr>
        <w:drawing>
          <wp:anchor distT="0" distB="0" distL="114300" distR="114300" simplePos="0" relativeHeight="251693056" behindDoc="0" locked="0" layoutInCell="1" allowOverlap="1" wp14:anchorId="537B0B98" wp14:editId="6CDA0200">
            <wp:simplePos x="0" y="0"/>
            <wp:positionH relativeFrom="margin">
              <wp:posOffset>3960495</wp:posOffset>
            </wp:positionH>
            <wp:positionV relativeFrom="paragraph">
              <wp:posOffset>46355</wp:posOffset>
            </wp:positionV>
            <wp:extent cx="767080" cy="815975"/>
            <wp:effectExtent l="0" t="0" r="0" b="3175"/>
            <wp:wrapSquare wrapText="bothSides"/>
            <wp:docPr id="11" name="Рисунок 7" descr="Macintosh HD:Users:Nikita:Desktop:фумо лого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Nikita:Desktop:фумо лого .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7080" cy="815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noProof/>
          <w:color w:val="00000A"/>
        </w:rPr>
        <w:drawing>
          <wp:anchor distT="0" distB="0" distL="114300" distR="114300" simplePos="0" relativeHeight="251679744" behindDoc="0" locked="0" layoutInCell="1" allowOverlap="1" wp14:anchorId="25772906" wp14:editId="6D705442">
            <wp:simplePos x="0" y="0"/>
            <wp:positionH relativeFrom="column">
              <wp:posOffset>1907497</wp:posOffset>
            </wp:positionH>
            <wp:positionV relativeFrom="paragraph">
              <wp:posOffset>39808</wp:posOffset>
            </wp:positionV>
            <wp:extent cx="875862" cy="876935"/>
            <wp:effectExtent l="0" t="0" r="635" b="0"/>
            <wp:wrapNone/>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srcRect/>
                    <a:stretch/>
                  </pic:blipFill>
                  <pic:spPr>
                    <a:xfrm>
                      <a:off x="0" y="0"/>
                      <a:ext cx="877553" cy="878628"/>
                    </a:xfrm>
                    <a:prstGeom prst="rect">
                      <a:avLst/>
                    </a:prstGeom>
                  </pic:spPr>
                </pic:pic>
              </a:graphicData>
            </a:graphic>
            <wp14:sizeRelH relativeFrom="margin">
              <wp14:pctWidth>0</wp14:pctWidth>
            </wp14:sizeRelH>
            <wp14:sizeRelV relativeFrom="margin">
              <wp14:pctHeight>0</wp14:pctHeight>
            </wp14:sizeRelV>
          </wp:anchor>
        </w:drawing>
      </w:r>
      <w:r w:rsidR="00B907C2">
        <w:rPr>
          <w:rFonts w:ascii="Times New Roman" w:hAnsi="Times New Roman"/>
          <w:noProof/>
          <w:color w:val="00000A"/>
          <w:sz w:val="28"/>
        </w:rPr>
        <w:drawing>
          <wp:anchor distT="0" distB="0" distL="114300" distR="114300" simplePos="0" relativeHeight="251681792" behindDoc="0" locked="0" layoutInCell="1" allowOverlap="1" wp14:anchorId="2B30F447" wp14:editId="7531F277">
            <wp:simplePos x="0" y="0"/>
            <wp:positionH relativeFrom="margin">
              <wp:posOffset>2953217</wp:posOffset>
            </wp:positionH>
            <wp:positionV relativeFrom="paragraph">
              <wp:posOffset>46423</wp:posOffset>
            </wp:positionV>
            <wp:extent cx="792027" cy="866652"/>
            <wp:effectExtent l="0" t="0" r="8255" b="0"/>
            <wp:wrapNone/>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cstate="print"/>
                    <a:srcRect l="11719" r="6250"/>
                    <a:stretch/>
                  </pic:blipFill>
                  <pic:spPr>
                    <a:xfrm>
                      <a:off x="0" y="0"/>
                      <a:ext cx="792027" cy="866652"/>
                    </a:xfrm>
                    <a:prstGeom prst="rect">
                      <a:avLst/>
                    </a:prstGeom>
                  </pic:spPr>
                </pic:pic>
              </a:graphicData>
            </a:graphic>
            <wp14:sizeRelH relativeFrom="margin">
              <wp14:pctWidth>0</wp14:pctWidth>
            </wp14:sizeRelH>
          </wp:anchor>
        </w:drawing>
      </w:r>
      <w:r w:rsidR="00B907C2">
        <w:rPr>
          <w:rFonts w:ascii="Times New Roman" w:hAnsi="Times New Roman"/>
          <w:noProof/>
          <w:color w:val="000000"/>
          <w:sz w:val="18"/>
        </w:rPr>
        <w:drawing>
          <wp:anchor distT="0" distB="0" distL="114300" distR="114300" simplePos="0" relativeHeight="251683840" behindDoc="0" locked="0" layoutInCell="1" allowOverlap="1" wp14:anchorId="3A877B02" wp14:editId="12BDF428">
            <wp:simplePos x="0" y="0"/>
            <wp:positionH relativeFrom="column">
              <wp:posOffset>-202367</wp:posOffset>
            </wp:positionH>
            <wp:positionV relativeFrom="paragraph">
              <wp:posOffset>76832</wp:posOffset>
            </wp:positionV>
            <wp:extent cx="952500" cy="786765"/>
            <wp:effectExtent l="0" t="0" r="0" b="0"/>
            <wp:wrapNone/>
            <wp:docPr id="6"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srcRect/>
                    <a:stretch/>
                  </pic:blipFill>
                  <pic:spPr>
                    <a:xfrm>
                      <a:off x="0" y="0"/>
                      <a:ext cx="952500" cy="786765"/>
                    </a:xfrm>
                    <a:prstGeom prst="rect">
                      <a:avLst/>
                    </a:prstGeom>
                  </pic:spPr>
                </pic:pic>
              </a:graphicData>
            </a:graphic>
          </wp:anchor>
        </w:drawing>
      </w:r>
    </w:p>
    <w:p w14:paraId="14E90DC4" w14:textId="1B5DC6CD" w:rsidR="001A7F86" w:rsidRDefault="001A7F86" w:rsidP="001A7F86">
      <w:pPr>
        <w:pStyle w:val="af1"/>
        <w:spacing w:before="0" w:after="0" w:line="240" w:lineRule="auto"/>
        <w:rPr>
          <w:rFonts w:ascii="Times New Roman" w:hAnsi="Times New Roman"/>
          <w:color w:val="000000"/>
          <w:sz w:val="18"/>
        </w:rPr>
      </w:pPr>
    </w:p>
    <w:p w14:paraId="4BC1CE27" w14:textId="066C33FD" w:rsidR="001A7F86" w:rsidRDefault="001A7F86" w:rsidP="001A7F86">
      <w:pPr>
        <w:pStyle w:val="af1"/>
        <w:spacing w:before="0" w:after="0" w:line="240" w:lineRule="auto"/>
        <w:rPr>
          <w:rFonts w:ascii="Times New Roman" w:hAnsi="Times New Roman"/>
          <w:color w:val="000000"/>
          <w:sz w:val="18"/>
        </w:rPr>
      </w:pPr>
    </w:p>
    <w:p w14:paraId="650E7F9D" w14:textId="494665CD" w:rsidR="001A7F86" w:rsidRDefault="001A7F86" w:rsidP="001A7F86">
      <w:pPr>
        <w:pStyle w:val="af1"/>
        <w:spacing w:before="0" w:after="0" w:line="240" w:lineRule="auto"/>
        <w:rPr>
          <w:rFonts w:ascii="Times New Roman" w:hAnsi="Times New Roman"/>
          <w:color w:val="000000"/>
          <w:sz w:val="18"/>
        </w:rPr>
      </w:pPr>
    </w:p>
    <w:p w14:paraId="784294E1" w14:textId="40833570" w:rsidR="001A7F86" w:rsidRDefault="001A7F86" w:rsidP="001A7F86">
      <w:pPr>
        <w:pStyle w:val="af1"/>
        <w:spacing w:before="0" w:after="0" w:line="240" w:lineRule="auto"/>
        <w:jc w:val="right"/>
        <w:rPr>
          <w:rFonts w:ascii="Times New Roman" w:hAnsi="Times New Roman"/>
          <w:color w:val="000000"/>
          <w:sz w:val="18"/>
        </w:rPr>
      </w:pPr>
    </w:p>
    <w:p w14:paraId="2D567CB1" w14:textId="1EFE9BEA" w:rsidR="001A7F86" w:rsidRDefault="001A7F86" w:rsidP="001A7F86">
      <w:pPr>
        <w:pStyle w:val="af1"/>
        <w:spacing w:before="0" w:after="0" w:line="240" w:lineRule="auto"/>
        <w:rPr>
          <w:rFonts w:ascii="Times New Roman" w:hAnsi="Times New Roman"/>
          <w:color w:val="000000"/>
          <w:sz w:val="18"/>
        </w:rPr>
      </w:pPr>
    </w:p>
    <w:p w14:paraId="44CECCE0" w14:textId="54E186CB" w:rsidR="001A7F86" w:rsidRDefault="001A7F86" w:rsidP="001A7F86">
      <w:pPr>
        <w:pStyle w:val="af1"/>
        <w:spacing w:before="0" w:after="0" w:line="240" w:lineRule="auto"/>
        <w:rPr>
          <w:rFonts w:ascii="Times New Roman" w:hAnsi="Times New Roman"/>
          <w:color w:val="000000"/>
          <w:sz w:val="18"/>
        </w:rPr>
      </w:pPr>
    </w:p>
    <w:p w14:paraId="4C967B3A" w14:textId="49A88E99" w:rsidR="001A7F86" w:rsidRDefault="008E6639" w:rsidP="001A7F86">
      <w:pPr>
        <w:pStyle w:val="af1"/>
        <w:spacing w:before="0" w:after="0" w:line="240" w:lineRule="auto"/>
        <w:rPr>
          <w:rFonts w:ascii="Times New Roman" w:hAnsi="Times New Roman"/>
          <w:color w:val="000000"/>
          <w:sz w:val="18"/>
        </w:rPr>
      </w:pPr>
      <w:r w:rsidRPr="00AD43BB">
        <w:rPr>
          <w:noProof/>
          <w:sz w:val="28"/>
          <w:szCs w:val="28"/>
        </w:rPr>
        <w:drawing>
          <wp:anchor distT="0" distB="0" distL="114300" distR="114300" simplePos="0" relativeHeight="251667968" behindDoc="0" locked="0" layoutInCell="1" allowOverlap="1" wp14:anchorId="2E4AB746" wp14:editId="6A7C8AFD">
            <wp:simplePos x="0" y="0"/>
            <wp:positionH relativeFrom="column">
              <wp:posOffset>1892935</wp:posOffset>
            </wp:positionH>
            <wp:positionV relativeFrom="paragraph">
              <wp:posOffset>80645</wp:posOffset>
            </wp:positionV>
            <wp:extent cx="879365" cy="882015"/>
            <wp:effectExtent l="0" t="0" r="0" b="0"/>
            <wp:wrapNone/>
            <wp:docPr id="8" name="Рисунок 1" descr="C:\Users\zamdirectora\Desktop\Герб ГПА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mdirectora\Desktop\Герб ГПА 2016.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9365" cy="882015"/>
                    </a:xfrm>
                    <a:prstGeom prst="rect">
                      <a:avLst/>
                    </a:prstGeom>
                    <a:noFill/>
                    <a:ln w="9525">
                      <a:noFill/>
                      <a:miter lim="800000"/>
                      <a:headEnd/>
                      <a:tailEnd/>
                    </a:ln>
                  </pic:spPr>
                </pic:pic>
              </a:graphicData>
            </a:graphic>
          </wp:anchor>
        </w:drawing>
      </w:r>
    </w:p>
    <w:p w14:paraId="22DE22FD" w14:textId="62736211" w:rsidR="001A7F86" w:rsidRDefault="008E6639" w:rsidP="001A7F86">
      <w:pPr>
        <w:pStyle w:val="af1"/>
        <w:spacing w:before="0" w:after="0" w:line="240" w:lineRule="auto"/>
        <w:rPr>
          <w:rFonts w:ascii="Times New Roman" w:hAnsi="Times New Roman"/>
          <w:color w:val="000000"/>
          <w:sz w:val="18"/>
        </w:rPr>
      </w:pPr>
      <w:r>
        <w:rPr>
          <w:rFonts w:ascii="Times New Roman" w:hAnsi="Times New Roman"/>
          <w:b/>
          <w:bCs/>
          <w:noProof/>
          <w:color w:val="333333"/>
          <w:sz w:val="24"/>
          <w:szCs w:val="24"/>
          <w:shd w:val="clear" w:color="auto" w:fill="FFFFFF"/>
        </w:rPr>
        <w:drawing>
          <wp:anchor distT="0" distB="0" distL="114300" distR="114300" simplePos="0" relativeHeight="251663872" behindDoc="0" locked="0" layoutInCell="1" allowOverlap="1" wp14:anchorId="1DAB3B74" wp14:editId="7F8601E2">
            <wp:simplePos x="0" y="0"/>
            <wp:positionH relativeFrom="column">
              <wp:posOffset>2954020</wp:posOffset>
            </wp:positionH>
            <wp:positionV relativeFrom="paragraph">
              <wp:posOffset>16510</wp:posOffset>
            </wp:positionV>
            <wp:extent cx="886320" cy="787400"/>
            <wp:effectExtent l="0" t="0" r="9525" b="0"/>
            <wp:wrapNone/>
            <wp:docPr id="18976544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837" r="15110"/>
                    <a:stretch/>
                  </pic:blipFill>
                  <pic:spPr bwMode="auto">
                    <a:xfrm>
                      <a:off x="0" y="0"/>
                      <a:ext cx="886320" cy="787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32A3EE" w14:textId="7E011F1B" w:rsidR="001A7F86" w:rsidRDefault="001A7F86" w:rsidP="001A7F86">
      <w:pPr>
        <w:pStyle w:val="af1"/>
        <w:spacing w:before="0" w:after="0" w:line="240" w:lineRule="auto"/>
        <w:rPr>
          <w:rFonts w:ascii="Times New Roman" w:hAnsi="Times New Roman"/>
          <w:color w:val="000000"/>
          <w:sz w:val="18"/>
        </w:rPr>
      </w:pPr>
    </w:p>
    <w:p w14:paraId="3BC54682" w14:textId="185070D6" w:rsidR="001A7F86" w:rsidRDefault="001A7F86" w:rsidP="001A7F86">
      <w:pPr>
        <w:pStyle w:val="af1"/>
        <w:spacing w:before="0" w:after="0" w:line="240" w:lineRule="auto"/>
        <w:rPr>
          <w:rFonts w:ascii="Times New Roman" w:hAnsi="Times New Roman"/>
          <w:color w:val="000000"/>
          <w:sz w:val="18"/>
        </w:rPr>
      </w:pPr>
    </w:p>
    <w:p w14:paraId="7DEF444B" w14:textId="07A8242F" w:rsidR="001A7F86" w:rsidRDefault="001A7F86" w:rsidP="001A7F86">
      <w:pPr>
        <w:pStyle w:val="af1"/>
        <w:spacing w:before="0" w:after="0" w:line="240" w:lineRule="auto"/>
        <w:rPr>
          <w:rFonts w:ascii="Times New Roman" w:hAnsi="Times New Roman"/>
          <w:color w:val="000000"/>
          <w:sz w:val="18"/>
        </w:rPr>
      </w:pPr>
    </w:p>
    <w:p w14:paraId="184576AA" w14:textId="77777777" w:rsidR="008E6639" w:rsidRDefault="008E6639" w:rsidP="001A7F86">
      <w:pPr>
        <w:pStyle w:val="af1"/>
        <w:spacing w:before="0" w:after="0" w:line="240" w:lineRule="auto"/>
        <w:rPr>
          <w:rFonts w:ascii="Times New Roman" w:hAnsi="Times New Roman"/>
          <w:color w:val="000000"/>
          <w:sz w:val="18"/>
          <w:szCs w:val="18"/>
        </w:rPr>
      </w:pPr>
    </w:p>
    <w:p w14:paraId="03526E16" w14:textId="77777777" w:rsidR="008E6639" w:rsidRDefault="008E6639" w:rsidP="001A7F86">
      <w:pPr>
        <w:pStyle w:val="af1"/>
        <w:spacing w:before="0" w:after="0" w:line="240" w:lineRule="auto"/>
        <w:rPr>
          <w:rFonts w:ascii="Times New Roman" w:hAnsi="Times New Roman"/>
          <w:color w:val="000000"/>
          <w:sz w:val="18"/>
          <w:szCs w:val="18"/>
        </w:rPr>
      </w:pPr>
    </w:p>
    <w:p w14:paraId="56CB4462" w14:textId="77777777" w:rsidR="008E6639" w:rsidRDefault="008E6639" w:rsidP="001A7F86">
      <w:pPr>
        <w:pStyle w:val="af1"/>
        <w:spacing w:before="0" w:after="0" w:line="240" w:lineRule="auto"/>
        <w:rPr>
          <w:rFonts w:ascii="Times New Roman" w:hAnsi="Times New Roman"/>
          <w:color w:val="000000"/>
          <w:sz w:val="18"/>
          <w:szCs w:val="18"/>
        </w:rPr>
      </w:pPr>
    </w:p>
    <w:p w14:paraId="7D01508D" w14:textId="77777777" w:rsidR="008E6639" w:rsidRDefault="008E6639" w:rsidP="001A7F86">
      <w:pPr>
        <w:pStyle w:val="af1"/>
        <w:spacing w:before="0" w:after="0" w:line="240" w:lineRule="auto"/>
        <w:rPr>
          <w:rFonts w:ascii="Times New Roman" w:hAnsi="Times New Roman"/>
          <w:color w:val="000000"/>
          <w:sz w:val="18"/>
          <w:szCs w:val="18"/>
        </w:rPr>
      </w:pPr>
    </w:p>
    <w:p w14:paraId="44022F58" w14:textId="7D085DD2" w:rsidR="001A7F86" w:rsidRPr="00B907C2" w:rsidRDefault="001A7F86" w:rsidP="001A7F86">
      <w:pPr>
        <w:pStyle w:val="af1"/>
        <w:spacing w:before="0" w:after="0" w:line="240" w:lineRule="auto"/>
        <w:rPr>
          <w:rFonts w:ascii="Times New Roman" w:hAnsi="Times New Roman"/>
          <w:color w:val="000000"/>
          <w:sz w:val="18"/>
          <w:szCs w:val="18"/>
        </w:rPr>
      </w:pPr>
      <w:r w:rsidRPr="00B907C2">
        <w:rPr>
          <w:rFonts w:ascii="Times New Roman" w:hAnsi="Times New Roman"/>
          <w:color w:val="000000"/>
          <w:sz w:val="18"/>
          <w:szCs w:val="18"/>
        </w:rPr>
        <w:t>МИНИСТЕРСТВО НАУКИ И ВЫСШЕГО ОБРАЗОВАНИЯ РОССИЙСКОЙ Ф</w:t>
      </w:r>
      <w:r w:rsidR="00811FFA">
        <w:rPr>
          <w:rFonts w:ascii="Times New Roman" w:hAnsi="Times New Roman"/>
          <w:color w:val="000000"/>
          <w:sz w:val="18"/>
          <w:szCs w:val="18"/>
        </w:rPr>
        <w:t>Е</w:t>
      </w:r>
      <w:r w:rsidRPr="00B907C2">
        <w:rPr>
          <w:rFonts w:ascii="Times New Roman" w:hAnsi="Times New Roman"/>
          <w:color w:val="000000"/>
          <w:sz w:val="18"/>
          <w:szCs w:val="18"/>
        </w:rPr>
        <w:t>ДЕРАЦИИ</w:t>
      </w:r>
    </w:p>
    <w:p w14:paraId="6563B73B" w14:textId="2EC137BF" w:rsidR="001A7F86" w:rsidRPr="00B907C2" w:rsidRDefault="001A7F86" w:rsidP="001A7F86">
      <w:pPr>
        <w:pStyle w:val="af1"/>
        <w:spacing w:before="0" w:after="0" w:line="240" w:lineRule="auto"/>
        <w:rPr>
          <w:rFonts w:ascii="Times New Roman" w:hAnsi="Times New Roman"/>
          <w:color w:val="000000"/>
          <w:sz w:val="18"/>
          <w:szCs w:val="18"/>
        </w:rPr>
      </w:pPr>
      <w:r w:rsidRPr="00B907C2">
        <w:rPr>
          <w:rFonts w:ascii="Times New Roman" w:hAnsi="Times New Roman"/>
          <w:color w:val="000000"/>
          <w:sz w:val="18"/>
          <w:szCs w:val="18"/>
        </w:rPr>
        <w:t>АКАДЕМИЯ НАУК РОССИЙСКОЙ ФЕДЕРАЦИИ</w:t>
      </w:r>
    </w:p>
    <w:p w14:paraId="3D793890" w14:textId="72E67EE8" w:rsidR="001A7F86" w:rsidRPr="00B907C2" w:rsidRDefault="001A7F86" w:rsidP="001A7F86">
      <w:pPr>
        <w:pStyle w:val="af1"/>
        <w:spacing w:before="0" w:after="0" w:line="240" w:lineRule="auto"/>
        <w:rPr>
          <w:rFonts w:ascii="Times New Roman" w:hAnsi="Times New Roman"/>
          <w:color w:val="000000"/>
          <w:sz w:val="18"/>
          <w:szCs w:val="18"/>
        </w:rPr>
      </w:pPr>
    </w:p>
    <w:p w14:paraId="6E7BB5E4" w14:textId="78646474" w:rsidR="001A7F86" w:rsidRPr="00B907C2" w:rsidRDefault="001A7F86" w:rsidP="001A7F86">
      <w:pPr>
        <w:pStyle w:val="af1"/>
        <w:spacing w:before="0" w:after="0" w:line="240" w:lineRule="auto"/>
        <w:rPr>
          <w:rFonts w:ascii="Times New Roman" w:hAnsi="Times New Roman"/>
          <w:color w:val="000000"/>
          <w:sz w:val="18"/>
          <w:szCs w:val="18"/>
        </w:rPr>
      </w:pPr>
      <w:r w:rsidRPr="00B907C2">
        <w:rPr>
          <w:rFonts w:ascii="Times New Roman" w:hAnsi="Times New Roman"/>
          <w:color w:val="000000"/>
          <w:sz w:val="18"/>
          <w:szCs w:val="18"/>
        </w:rPr>
        <w:t>Федеральный научно-исследовательский социологический центр</w:t>
      </w:r>
    </w:p>
    <w:p w14:paraId="1AFDD3E8" w14:textId="77777777" w:rsidR="001A7F86" w:rsidRPr="00B907C2" w:rsidRDefault="001A7F86" w:rsidP="001A7F86">
      <w:pPr>
        <w:pStyle w:val="af1"/>
        <w:spacing w:before="0" w:after="0" w:line="240" w:lineRule="auto"/>
        <w:rPr>
          <w:rFonts w:ascii="Times New Roman" w:hAnsi="Times New Roman"/>
          <w:color w:val="000000"/>
          <w:sz w:val="18"/>
          <w:szCs w:val="18"/>
        </w:rPr>
      </w:pPr>
      <w:r w:rsidRPr="00B907C2">
        <w:rPr>
          <w:rFonts w:ascii="Times New Roman" w:hAnsi="Times New Roman"/>
          <w:color w:val="000000"/>
          <w:sz w:val="18"/>
          <w:szCs w:val="18"/>
        </w:rPr>
        <w:t>Российской академии наук</w:t>
      </w:r>
    </w:p>
    <w:p w14:paraId="16B72A4C" w14:textId="03AC425E" w:rsidR="001A7F86" w:rsidRPr="00B907C2" w:rsidRDefault="001A7F86" w:rsidP="001A7F86">
      <w:pPr>
        <w:pStyle w:val="af1"/>
        <w:spacing w:before="0" w:after="0" w:line="240" w:lineRule="auto"/>
        <w:rPr>
          <w:rFonts w:ascii="Times New Roman" w:hAnsi="Times New Roman"/>
          <w:color w:val="000000"/>
          <w:sz w:val="18"/>
          <w:szCs w:val="18"/>
        </w:rPr>
      </w:pPr>
      <w:r w:rsidRPr="00B907C2">
        <w:rPr>
          <w:rFonts w:ascii="Times New Roman" w:hAnsi="Times New Roman"/>
          <w:color w:val="000000"/>
          <w:sz w:val="18"/>
          <w:szCs w:val="18"/>
        </w:rPr>
        <w:t>Институт демографических исследований</w:t>
      </w:r>
    </w:p>
    <w:p w14:paraId="0BDE763C" w14:textId="77777777" w:rsidR="001A7F86" w:rsidRPr="00B907C2" w:rsidRDefault="001A7F86" w:rsidP="001A7F86">
      <w:pPr>
        <w:pStyle w:val="af1"/>
        <w:spacing w:before="0" w:after="0" w:line="240" w:lineRule="auto"/>
        <w:rPr>
          <w:rFonts w:ascii="Times New Roman" w:hAnsi="Times New Roman"/>
          <w:color w:val="000000"/>
          <w:sz w:val="18"/>
          <w:szCs w:val="18"/>
        </w:rPr>
      </w:pPr>
      <w:r w:rsidRPr="00B907C2">
        <w:rPr>
          <w:rFonts w:ascii="Times New Roman" w:hAnsi="Times New Roman"/>
          <w:color w:val="000000"/>
          <w:sz w:val="18"/>
          <w:szCs w:val="18"/>
        </w:rPr>
        <w:t>кООРДИНАЦИОННЫЙ ЦЕНТР РАЗВИТИЯ КАДРОВОГО ПОТЕНИЦАЛА В ОБЛАСТИ ДЕМОГРАФИИ</w:t>
      </w:r>
    </w:p>
    <w:p w14:paraId="706AA05B" w14:textId="77777777" w:rsidR="001A7F86" w:rsidRPr="00B907C2" w:rsidRDefault="001A7F86" w:rsidP="001A7F86">
      <w:pPr>
        <w:pStyle w:val="af1"/>
        <w:spacing w:before="0" w:after="0" w:line="240" w:lineRule="auto"/>
        <w:rPr>
          <w:rFonts w:ascii="Times New Roman" w:hAnsi="Times New Roman"/>
          <w:color w:val="000000"/>
          <w:sz w:val="18"/>
          <w:szCs w:val="18"/>
        </w:rPr>
      </w:pPr>
      <w:r w:rsidRPr="00B907C2">
        <w:rPr>
          <w:rFonts w:ascii="Times New Roman" w:hAnsi="Times New Roman"/>
          <w:color w:val="000000"/>
          <w:sz w:val="18"/>
          <w:szCs w:val="18"/>
        </w:rPr>
        <w:t>Отделение общественных наук РАН</w:t>
      </w:r>
    </w:p>
    <w:p w14:paraId="4596A49D" w14:textId="47AC342F" w:rsidR="001A7F86" w:rsidRPr="00B907C2" w:rsidRDefault="001A7F86" w:rsidP="001A7F86">
      <w:pPr>
        <w:pStyle w:val="af1"/>
        <w:spacing w:before="0" w:after="0" w:line="240" w:lineRule="auto"/>
        <w:rPr>
          <w:rFonts w:ascii="Times New Roman" w:hAnsi="Times New Roman"/>
          <w:color w:val="000000"/>
          <w:sz w:val="18"/>
          <w:szCs w:val="18"/>
        </w:rPr>
      </w:pPr>
      <w:r w:rsidRPr="00B907C2">
        <w:rPr>
          <w:rFonts w:ascii="Times New Roman" w:hAnsi="Times New Roman"/>
          <w:color w:val="000000"/>
          <w:sz w:val="18"/>
          <w:szCs w:val="18"/>
        </w:rPr>
        <w:t xml:space="preserve">Научный совет «Демографические и миграционные </w:t>
      </w:r>
    </w:p>
    <w:p w14:paraId="3F36080E" w14:textId="77777777" w:rsidR="001A7F86" w:rsidRPr="00B907C2" w:rsidRDefault="001A7F86" w:rsidP="001A7F86">
      <w:pPr>
        <w:pStyle w:val="af1"/>
        <w:spacing w:before="0" w:after="0" w:line="240" w:lineRule="auto"/>
        <w:rPr>
          <w:rFonts w:ascii="Times New Roman" w:hAnsi="Times New Roman"/>
          <w:color w:val="000000"/>
          <w:sz w:val="18"/>
          <w:szCs w:val="18"/>
        </w:rPr>
      </w:pPr>
      <w:r w:rsidRPr="00B907C2">
        <w:rPr>
          <w:rFonts w:ascii="Times New Roman" w:hAnsi="Times New Roman"/>
          <w:color w:val="000000"/>
          <w:sz w:val="18"/>
          <w:szCs w:val="18"/>
        </w:rPr>
        <w:t>проблемы России»</w:t>
      </w:r>
    </w:p>
    <w:p w14:paraId="38A7106E" w14:textId="77777777" w:rsidR="001A7F86" w:rsidRPr="00B907C2" w:rsidRDefault="001A7F86" w:rsidP="001A7F86">
      <w:pPr>
        <w:pStyle w:val="af1"/>
        <w:spacing w:before="0" w:after="0" w:line="240" w:lineRule="auto"/>
        <w:rPr>
          <w:rFonts w:ascii="Times New Roman" w:hAnsi="Times New Roman"/>
          <w:color w:val="auto"/>
          <w:sz w:val="18"/>
          <w:szCs w:val="18"/>
        </w:rPr>
      </w:pPr>
    </w:p>
    <w:p w14:paraId="38FA5AC6" w14:textId="65B305A4" w:rsidR="00B907C2" w:rsidRPr="00B907C2" w:rsidRDefault="00B907C2" w:rsidP="00B907C2">
      <w:pPr>
        <w:widowControl w:val="0"/>
        <w:spacing w:after="0" w:line="192" w:lineRule="auto"/>
        <w:jc w:val="center"/>
        <w:rPr>
          <w:rFonts w:ascii="Times New Roman" w:hAnsi="Times New Roman" w:cs="Times New Roman"/>
          <w:sz w:val="18"/>
          <w:szCs w:val="18"/>
        </w:rPr>
      </w:pPr>
      <w:r w:rsidRPr="00B907C2">
        <w:rPr>
          <w:rFonts w:ascii="Times New Roman" w:hAnsi="Times New Roman" w:cs="Times New Roman"/>
          <w:sz w:val="18"/>
          <w:szCs w:val="18"/>
        </w:rPr>
        <w:t>ФЕДЕРАЛЬНОЕ УЧЕБНО-МЕТОДИЧЕСКОЕ ОБЪЕДИНЕНИЕ</w:t>
      </w:r>
    </w:p>
    <w:p w14:paraId="77793D4F" w14:textId="321EF0FF" w:rsidR="00B907C2" w:rsidRPr="00B907C2" w:rsidRDefault="00B907C2" w:rsidP="00B907C2">
      <w:pPr>
        <w:widowControl w:val="0"/>
        <w:spacing w:after="0" w:line="192" w:lineRule="auto"/>
        <w:jc w:val="center"/>
        <w:rPr>
          <w:rFonts w:ascii="Times New Roman" w:hAnsi="Times New Roman" w:cs="Times New Roman"/>
          <w:sz w:val="18"/>
          <w:szCs w:val="18"/>
        </w:rPr>
      </w:pPr>
      <w:r w:rsidRPr="00B907C2">
        <w:rPr>
          <w:rFonts w:ascii="Times New Roman" w:hAnsi="Times New Roman" w:cs="Times New Roman"/>
          <w:sz w:val="18"/>
          <w:szCs w:val="18"/>
        </w:rPr>
        <w:t>ПО УКРУПНЕННОЙ ГРУППЕ СПЕЦИАЛЬНОСТЕ</w:t>
      </w:r>
      <w:r w:rsidR="0046595C">
        <w:rPr>
          <w:rFonts w:ascii="Times New Roman" w:hAnsi="Times New Roman" w:cs="Times New Roman"/>
          <w:sz w:val="18"/>
          <w:szCs w:val="18"/>
        </w:rPr>
        <w:t>Й</w:t>
      </w:r>
      <w:r w:rsidRPr="00B907C2">
        <w:rPr>
          <w:rFonts w:ascii="Times New Roman" w:hAnsi="Times New Roman" w:cs="Times New Roman"/>
          <w:sz w:val="18"/>
          <w:szCs w:val="18"/>
        </w:rPr>
        <w:t xml:space="preserve"> И НАПРАВЛЕНИЙ ПОДГОТОВКИ</w:t>
      </w:r>
    </w:p>
    <w:p w14:paraId="77836375" w14:textId="1466C831" w:rsidR="00B907C2" w:rsidRPr="00B907C2" w:rsidRDefault="00B907C2" w:rsidP="00B907C2">
      <w:pPr>
        <w:widowControl w:val="0"/>
        <w:spacing w:after="0" w:line="192" w:lineRule="auto"/>
        <w:jc w:val="center"/>
        <w:rPr>
          <w:rFonts w:ascii="Times New Roman" w:hAnsi="Times New Roman" w:cs="Times New Roman"/>
          <w:sz w:val="18"/>
          <w:szCs w:val="18"/>
        </w:rPr>
      </w:pPr>
      <w:r w:rsidRPr="00B907C2">
        <w:rPr>
          <w:rFonts w:ascii="Times New Roman" w:hAnsi="Times New Roman" w:cs="Times New Roman"/>
          <w:sz w:val="18"/>
          <w:szCs w:val="18"/>
        </w:rPr>
        <w:t>«СОЦИОЛОГИЯ И СОЦИАЛЬНАЯ РАБОТА»</w:t>
      </w:r>
    </w:p>
    <w:p w14:paraId="406E2017" w14:textId="37C25CC2" w:rsidR="00B907C2" w:rsidRPr="00B907C2" w:rsidRDefault="00B907C2" w:rsidP="00B907C2">
      <w:pPr>
        <w:tabs>
          <w:tab w:val="left" w:pos="1080"/>
        </w:tabs>
        <w:suppressAutoHyphens/>
        <w:spacing w:after="0" w:line="192" w:lineRule="auto"/>
        <w:jc w:val="center"/>
        <w:rPr>
          <w:rFonts w:ascii="Times New Roman" w:hAnsi="Times New Roman" w:cs="Times New Roman"/>
          <w:sz w:val="18"/>
          <w:szCs w:val="18"/>
          <w:lang w:eastAsia="zh-CN"/>
        </w:rPr>
      </w:pPr>
    </w:p>
    <w:p w14:paraId="068B6975" w14:textId="6527A4A5" w:rsidR="00B907C2" w:rsidRPr="00B907C2" w:rsidRDefault="00B907C2" w:rsidP="00B907C2">
      <w:pPr>
        <w:tabs>
          <w:tab w:val="left" w:pos="1080"/>
        </w:tabs>
        <w:suppressAutoHyphens/>
        <w:spacing w:after="0" w:line="192" w:lineRule="auto"/>
        <w:jc w:val="center"/>
        <w:rPr>
          <w:rFonts w:ascii="Times New Roman" w:hAnsi="Times New Roman" w:cs="Times New Roman"/>
          <w:sz w:val="18"/>
          <w:szCs w:val="18"/>
          <w:lang w:eastAsia="zh-CN"/>
        </w:rPr>
      </w:pPr>
      <w:r w:rsidRPr="00B907C2">
        <w:rPr>
          <w:rFonts w:ascii="Times New Roman" w:hAnsi="Times New Roman" w:cs="Times New Roman"/>
          <w:sz w:val="18"/>
          <w:szCs w:val="18"/>
          <w:lang w:eastAsia="zh-CN"/>
        </w:rPr>
        <w:t xml:space="preserve">ФЕДЕРАЛЬНОЕ ГОСУДАРСТВЕННОЕ АВТОНОМНОЕ УЧРЕЖДЕНИЕ ВЫСШЕГО ОБРАЗОВАНИЯ </w:t>
      </w:r>
      <w:r w:rsidR="0046595C">
        <w:rPr>
          <w:rFonts w:ascii="Times New Roman" w:hAnsi="Times New Roman" w:cs="Times New Roman"/>
          <w:sz w:val="18"/>
          <w:szCs w:val="18"/>
          <w:lang w:eastAsia="zh-CN"/>
        </w:rPr>
        <w:t xml:space="preserve">                                </w:t>
      </w:r>
      <w:r w:rsidRPr="00B907C2">
        <w:rPr>
          <w:rFonts w:ascii="Times New Roman" w:hAnsi="Times New Roman" w:cs="Times New Roman"/>
          <w:sz w:val="18"/>
          <w:szCs w:val="18"/>
          <w:lang w:eastAsia="zh-CN"/>
        </w:rPr>
        <w:t xml:space="preserve">«КРЫМСКИЙ ФЕДЕРАЛЬНЫЙ УНИВЕРСИТЕТ ИМЕНИ В. И. ВЕРНАДСКОГО» </w:t>
      </w:r>
    </w:p>
    <w:p w14:paraId="2D596660" w14:textId="76624E0A" w:rsidR="00B907C2" w:rsidRPr="00B907C2" w:rsidRDefault="00B907C2" w:rsidP="00B907C2">
      <w:pPr>
        <w:tabs>
          <w:tab w:val="left" w:pos="1080"/>
        </w:tabs>
        <w:suppressAutoHyphens/>
        <w:spacing w:after="0" w:line="192" w:lineRule="auto"/>
        <w:jc w:val="center"/>
        <w:rPr>
          <w:rFonts w:ascii="Times New Roman" w:hAnsi="Times New Roman" w:cs="Times New Roman"/>
          <w:sz w:val="18"/>
          <w:szCs w:val="18"/>
          <w:lang w:eastAsia="zh-CN"/>
        </w:rPr>
      </w:pPr>
      <w:r w:rsidRPr="00B907C2">
        <w:rPr>
          <w:rFonts w:ascii="Times New Roman" w:hAnsi="Times New Roman" w:cs="Times New Roman"/>
          <w:sz w:val="18"/>
          <w:szCs w:val="18"/>
          <w:lang w:eastAsia="zh-CN"/>
        </w:rPr>
        <w:t>ГУМАНИТАРНО-ПЕДАГОГИЧЕСКАЯ АКАДЕМИЯ (ФИЛИАЛ) В Г. ЯЛТЕ</w:t>
      </w:r>
    </w:p>
    <w:p w14:paraId="24C26732" w14:textId="77777777" w:rsidR="00B907C2" w:rsidRPr="00B907C2" w:rsidRDefault="00B907C2" w:rsidP="00B907C2">
      <w:pPr>
        <w:pStyle w:val="af1"/>
        <w:spacing w:before="0" w:after="0" w:line="240" w:lineRule="auto"/>
        <w:rPr>
          <w:rFonts w:ascii="Times New Roman" w:hAnsi="Times New Roman"/>
          <w:color w:val="000000"/>
          <w:sz w:val="18"/>
          <w:szCs w:val="18"/>
        </w:rPr>
      </w:pPr>
    </w:p>
    <w:p w14:paraId="45EF34DB" w14:textId="0F7071F5" w:rsidR="00B907C2" w:rsidRPr="00B907C2" w:rsidRDefault="00B907C2" w:rsidP="00B907C2">
      <w:pPr>
        <w:pStyle w:val="af1"/>
        <w:spacing w:before="0" w:after="0" w:line="240" w:lineRule="auto"/>
        <w:rPr>
          <w:rFonts w:ascii="Times New Roman" w:hAnsi="Times New Roman"/>
          <w:color w:val="000000"/>
          <w:sz w:val="18"/>
          <w:szCs w:val="18"/>
        </w:rPr>
      </w:pPr>
      <w:r w:rsidRPr="00B907C2">
        <w:rPr>
          <w:rFonts w:ascii="Times New Roman" w:hAnsi="Times New Roman"/>
          <w:color w:val="000000"/>
          <w:sz w:val="18"/>
          <w:szCs w:val="18"/>
        </w:rPr>
        <w:t>ФЕДЕРАЛЬНОЕ ГОСУДАРСТВЕННОЕ АВТОНОМНОЕ ОБРАЗОВАТЕЛЬНОЕ УЧРЕЖДЕНИЕ</w:t>
      </w:r>
    </w:p>
    <w:p w14:paraId="04CB8B35" w14:textId="74FB8E21" w:rsidR="00B907C2" w:rsidRPr="00B907C2" w:rsidRDefault="00B907C2" w:rsidP="00B907C2">
      <w:pPr>
        <w:pStyle w:val="af1"/>
        <w:spacing w:before="0" w:after="0" w:line="240" w:lineRule="auto"/>
        <w:rPr>
          <w:rFonts w:ascii="Times New Roman" w:hAnsi="Times New Roman"/>
          <w:color w:val="000000"/>
          <w:sz w:val="18"/>
          <w:szCs w:val="18"/>
        </w:rPr>
      </w:pPr>
      <w:r w:rsidRPr="00B907C2">
        <w:rPr>
          <w:rFonts w:ascii="Times New Roman" w:hAnsi="Times New Roman"/>
          <w:color w:val="000000"/>
          <w:sz w:val="18"/>
          <w:szCs w:val="18"/>
        </w:rPr>
        <w:t xml:space="preserve"> ВЫСШЕГО ОБРАЗОВАНИЯ</w:t>
      </w:r>
    </w:p>
    <w:p w14:paraId="0FA814F9" w14:textId="77777777" w:rsidR="00B907C2" w:rsidRPr="00B907C2" w:rsidRDefault="00B907C2" w:rsidP="00B907C2">
      <w:pPr>
        <w:pStyle w:val="af1"/>
        <w:spacing w:before="0" w:after="0" w:line="240" w:lineRule="auto"/>
        <w:rPr>
          <w:rFonts w:ascii="Times New Roman" w:hAnsi="Times New Roman"/>
          <w:color w:val="000000"/>
          <w:sz w:val="18"/>
          <w:szCs w:val="18"/>
        </w:rPr>
      </w:pPr>
      <w:r w:rsidRPr="00B907C2">
        <w:rPr>
          <w:rFonts w:ascii="Times New Roman" w:hAnsi="Times New Roman"/>
          <w:color w:val="000000"/>
          <w:sz w:val="18"/>
          <w:szCs w:val="18"/>
        </w:rPr>
        <w:t xml:space="preserve"> «РОССИЙСКИЙ УНИВЕРСИТЕТ ДРУЖБЫ НАРОДОВ ИМЕНИ пАТРИСА ЛУМУМБЫ»</w:t>
      </w:r>
    </w:p>
    <w:p w14:paraId="1EA4F291" w14:textId="77777777" w:rsidR="00B907C2" w:rsidRDefault="00B907C2" w:rsidP="001A7F86">
      <w:pPr>
        <w:pStyle w:val="af1"/>
        <w:spacing w:before="0" w:after="0" w:line="240" w:lineRule="auto"/>
        <w:rPr>
          <w:rFonts w:ascii="Times New Roman" w:hAnsi="Times New Roman"/>
          <w:color w:val="000000"/>
          <w:sz w:val="18"/>
        </w:rPr>
      </w:pPr>
    </w:p>
    <w:p w14:paraId="0F9B5019" w14:textId="321FB47E" w:rsidR="001A7F86" w:rsidRPr="00C631D8" w:rsidRDefault="001A7F86" w:rsidP="001A7F86">
      <w:pPr>
        <w:pStyle w:val="af1"/>
        <w:spacing w:before="0" w:after="0" w:line="240" w:lineRule="auto"/>
        <w:rPr>
          <w:rFonts w:ascii="Times New Roman" w:hAnsi="Times New Roman"/>
          <w:i/>
          <w:iCs/>
          <w:color w:val="000000"/>
          <w:sz w:val="18"/>
        </w:rPr>
      </w:pPr>
      <w:r w:rsidRPr="0046595C">
        <w:rPr>
          <w:rFonts w:ascii="Times New Roman" w:hAnsi="Times New Roman"/>
          <w:i/>
          <w:iCs/>
          <w:color w:val="000000"/>
          <w:sz w:val="18"/>
        </w:rPr>
        <w:t xml:space="preserve">При информационной поддержке </w:t>
      </w:r>
      <w:r w:rsidRPr="00C631D8">
        <w:rPr>
          <w:rFonts w:ascii="Times New Roman" w:hAnsi="Times New Roman"/>
          <w:i/>
          <w:iCs/>
          <w:color w:val="000000"/>
          <w:sz w:val="18"/>
        </w:rPr>
        <w:t>научн</w:t>
      </w:r>
      <w:r w:rsidR="00BB7086" w:rsidRPr="00C631D8">
        <w:rPr>
          <w:rFonts w:ascii="Times New Roman" w:hAnsi="Times New Roman"/>
          <w:i/>
          <w:iCs/>
          <w:color w:val="000000"/>
          <w:sz w:val="18"/>
        </w:rPr>
        <w:t xml:space="preserve">о - </w:t>
      </w:r>
      <w:proofErr w:type="gramStart"/>
      <w:r w:rsidR="00BB7086" w:rsidRPr="00C631D8">
        <w:rPr>
          <w:rFonts w:ascii="Times New Roman" w:hAnsi="Times New Roman"/>
          <w:i/>
          <w:iCs/>
          <w:color w:val="000000"/>
          <w:sz w:val="18"/>
        </w:rPr>
        <w:t xml:space="preserve">практического </w:t>
      </w:r>
      <w:r w:rsidRPr="00C631D8">
        <w:rPr>
          <w:rFonts w:ascii="Times New Roman" w:hAnsi="Times New Roman"/>
          <w:i/>
          <w:iCs/>
          <w:color w:val="000000"/>
          <w:sz w:val="18"/>
        </w:rPr>
        <w:t xml:space="preserve"> журнал</w:t>
      </w:r>
      <w:r w:rsidR="00B907C2" w:rsidRPr="00C631D8">
        <w:rPr>
          <w:rFonts w:ascii="Times New Roman" w:hAnsi="Times New Roman"/>
          <w:i/>
          <w:iCs/>
          <w:color w:val="000000"/>
          <w:sz w:val="18"/>
        </w:rPr>
        <w:t>а</w:t>
      </w:r>
      <w:proofErr w:type="gramEnd"/>
      <w:r w:rsidR="00BB7086" w:rsidRPr="00C631D8">
        <w:rPr>
          <w:rFonts w:ascii="Times New Roman" w:hAnsi="Times New Roman"/>
          <w:i/>
          <w:iCs/>
          <w:color w:val="000000"/>
          <w:sz w:val="18"/>
        </w:rPr>
        <w:t xml:space="preserve"> института экономики РАН</w:t>
      </w:r>
    </w:p>
    <w:p w14:paraId="7E485FC1" w14:textId="0DD175D4" w:rsidR="001A7F86" w:rsidRDefault="00BB7086" w:rsidP="001A7F86">
      <w:pPr>
        <w:pStyle w:val="af1"/>
        <w:spacing w:before="0" w:after="0" w:line="240" w:lineRule="auto"/>
        <w:rPr>
          <w:rFonts w:ascii="Times New Roman" w:hAnsi="Times New Roman"/>
          <w:i/>
          <w:iCs/>
          <w:color w:val="000000"/>
          <w:sz w:val="18"/>
        </w:rPr>
      </w:pPr>
      <w:r w:rsidRPr="00C631D8">
        <w:rPr>
          <w:rFonts w:ascii="Times New Roman" w:hAnsi="Times New Roman"/>
          <w:i/>
          <w:iCs/>
          <w:color w:val="000000"/>
          <w:sz w:val="18"/>
        </w:rPr>
        <w:t>«Уровень жизни населения регионов России</w:t>
      </w:r>
      <w:r w:rsidR="001A7F86" w:rsidRPr="00C631D8">
        <w:rPr>
          <w:rFonts w:ascii="Times New Roman" w:hAnsi="Times New Roman"/>
          <w:i/>
          <w:iCs/>
          <w:color w:val="000000"/>
          <w:sz w:val="18"/>
        </w:rPr>
        <w:t>»</w:t>
      </w:r>
      <w:r w:rsidR="001A7F86" w:rsidRPr="0046595C">
        <w:rPr>
          <w:rFonts w:ascii="Times New Roman" w:hAnsi="Times New Roman"/>
          <w:i/>
          <w:iCs/>
          <w:color w:val="000000"/>
          <w:sz w:val="18"/>
        </w:rPr>
        <w:t xml:space="preserve"> </w:t>
      </w:r>
    </w:p>
    <w:p w14:paraId="3EC705A8" w14:textId="77777777" w:rsidR="00A952E6" w:rsidRPr="0046595C" w:rsidRDefault="00A952E6" w:rsidP="001A7F86">
      <w:pPr>
        <w:pStyle w:val="af1"/>
        <w:spacing w:before="0" w:after="0" w:line="240" w:lineRule="auto"/>
        <w:rPr>
          <w:rFonts w:ascii="Times New Roman" w:hAnsi="Times New Roman"/>
          <w:i/>
          <w:iCs/>
          <w:color w:val="000000"/>
          <w:sz w:val="18"/>
        </w:rPr>
      </w:pPr>
    </w:p>
    <w:p w14:paraId="565FB92B" w14:textId="28239767" w:rsidR="004E09E4" w:rsidRPr="00A952E6" w:rsidRDefault="00A952E6" w:rsidP="00B06549">
      <w:pPr>
        <w:suppressAutoHyphens/>
        <w:spacing w:after="0" w:line="240" w:lineRule="auto"/>
        <w:jc w:val="center"/>
        <w:rPr>
          <w:rFonts w:ascii="Times New Roman" w:hAnsi="Times New Roman" w:cs="Times New Roman"/>
          <w:i/>
          <w:sz w:val="18"/>
          <w:szCs w:val="18"/>
          <w:lang w:eastAsia="ar-SA"/>
        </w:rPr>
      </w:pPr>
      <w:r w:rsidRPr="00A952E6">
        <w:rPr>
          <w:rFonts w:ascii="Times New Roman" w:hAnsi="Times New Roman" w:cs="Times New Roman"/>
          <w:i/>
          <w:sz w:val="18"/>
          <w:szCs w:val="18"/>
          <w:lang w:eastAsia="ar-SA"/>
        </w:rPr>
        <w:t xml:space="preserve">ПРИ ИНФОРМАЦИОННОЙ ПОДДЕРЖКЕ  НАУЧНОГО ЖУРНАЛА «ВОПРОСЫ УПРАВЛЕНИЯ» </w:t>
      </w:r>
    </w:p>
    <w:p w14:paraId="4B91B266" w14:textId="40D81F71" w:rsidR="00A952E6" w:rsidRPr="00A952E6" w:rsidRDefault="00A952E6" w:rsidP="00B06549">
      <w:pPr>
        <w:suppressAutoHyphens/>
        <w:spacing w:after="0" w:line="240" w:lineRule="auto"/>
        <w:jc w:val="center"/>
        <w:rPr>
          <w:rFonts w:ascii="Times New Roman" w:hAnsi="Times New Roman" w:cs="Times New Roman"/>
          <w:i/>
          <w:sz w:val="18"/>
          <w:szCs w:val="18"/>
          <w:lang w:eastAsia="ar-SA"/>
        </w:rPr>
      </w:pPr>
    </w:p>
    <w:p w14:paraId="56F968A8" w14:textId="4A450F10" w:rsidR="00134D59" w:rsidRPr="00B06549" w:rsidRDefault="00134D59" w:rsidP="00B06549">
      <w:pPr>
        <w:suppressAutoHyphens/>
        <w:spacing w:after="0" w:line="240" w:lineRule="auto"/>
        <w:jc w:val="center"/>
        <w:rPr>
          <w:rFonts w:ascii="Times New Roman" w:hAnsi="Times New Roman" w:cs="Times New Roman"/>
          <w:b/>
          <w:sz w:val="24"/>
          <w:szCs w:val="24"/>
          <w:lang w:eastAsia="ar-SA"/>
        </w:rPr>
      </w:pPr>
      <w:r w:rsidRPr="00B06549">
        <w:rPr>
          <w:rFonts w:ascii="Times New Roman" w:hAnsi="Times New Roman" w:cs="Times New Roman"/>
          <w:b/>
          <w:sz w:val="24"/>
          <w:szCs w:val="24"/>
          <w:lang w:eastAsia="ar-SA"/>
        </w:rPr>
        <w:t>ИНФОРМАЦИОННОЕ ПИСЬМО</w:t>
      </w:r>
    </w:p>
    <w:p w14:paraId="3930DF35" w14:textId="17A6219A" w:rsidR="00134D59" w:rsidRDefault="00134D59" w:rsidP="00B06549">
      <w:pPr>
        <w:suppressAutoHyphens/>
        <w:spacing w:after="0" w:line="240" w:lineRule="auto"/>
        <w:jc w:val="center"/>
        <w:rPr>
          <w:rFonts w:ascii="Times New Roman" w:hAnsi="Times New Roman" w:cs="Times New Roman"/>
          <w:b/>
          <w:i/>
          <w:iCs/>
          <w:sz w:val="24"/>
          <w:szCs w:val="24"/>
          <w:lang w:eastAsia="ar-SA"/>
        </w:rPr>
      </w:pPr>
      <w:r w:rsidRPr="00B06549">
        <w:rPr>
          <w:rFonts w:ascii="Times New Roman" w:hAnsi="Times New Roman" w:cs="Times New Roman"/>
          <w:b/>
          <w:i/>
          <w:iCs/>
          <w:sz w:val="24"/>
          <w:szCs w:val="24"/>
          <w:lang w:eastAsia="ar-SA"/>
        </w:rPr>
        <w:t>Уважаемые коллеги!</w:t>
      </w:r>
    </w:p>
    <w:p w14:paraId="5B63DC3F" w14:textId="2415273F" w:rsidR="00851F61" w:rsidRPr="00B06549" w:rsidRDefault="00851F61" w:rsidP="00B06549">
      <w:pPr>
        <w:suppressAutoHyphens/>
        <w:spacing w:after="0" w:line="240" w:lineRule="auto"/>
        <w:jc w:val="center"/>
        <w:rPr>
          <w:rFonts w:ascii="Times New Roman" w:hAnsi="Times New Roman" w:cs="Times New Roman"/>
          <w:b/>
          <w:i/>
          <w:iCs/>
          <w:sz w:val="24"/>
          <w:szCs w:val="24"/>
          <w:lang w:eastAsia="ar-SA"/>
        </w:rPr>
      </w:pPr>
    </w:p>
    <w:p w14:paraId="1937BFEF" w14:textId="5E6F3D7D" w:rsidR="00B213CC" w:rsidRPr="00B06549" w:rsidRDefault="00B213CC" w:rsidP="00B06549">
      <w:pPr>
        <w:spacing w:after="0" w:line="240" w:lineRule="auto"/>
        <w:jc w:val="both"/>
        <w:rPr>
          <w:rFonts w:ascii="Times New Roman" w:hAnsi="Times New Roman" w:cs="Times New Roman"/>
          <w:b/>
          <w:bCs/>
          <w:sz w:val="24"/>
          <w:szCs w:val="24"/>
        </w:rPr>
      </w:pPr>
      <w:r w:rsidRPr="00B06549">
        <w:rPr>
          <w:rFonts w:ascii="Times New Roman" w:hAnsi="Times New Roman" w:cs="Times New Roman"/>
          <w:b/>
          <w:bCs/>
          <w:sz w:val="24"/>
          <w:szCs w:val="24"/>
        </w:rPr>
        <w:tab/>
      </w:r>
    </w:p>
    <w:p w14:paraId="6138C920" w14:textId="0D1A421B" w:rsidR="00134D59" w:rsidRPr="004452C6" w:rsidRDefault="00B213CC" w:rsidP="00B907C2">
      <w:pPr>
        <w:jc w:val="both"/>
        <w:rPr>
          <w:rFonts w:ascii="Times New Roman" w:hAnsi="Times New Roman" w:cs="Times New Roman"/>
          <w:sz w:val="24"/>
          <w:szCs w:val="24"/>
        </w:rPr>
      </w:pPr>
      <w:r w:rsidRPr="00B06549">
        <w:rPr>
          <w:rFonts w:ascii="Times New Roman" w:hAnsi="Times New Roman" w:cs="Times New Roman"/>
          <w:b/>
          <w:bCs/>
          <w:sz w:val="24"/>
          <w:szCs w:val="24"/>
        </w:rPr>
        <w:tab/>
      </w:r>
      <w:r w:rsidR="00B907C2" w:rsidRPr="004452C6">
        <w:rPr>
          <w:rFonts w:ascii="Times New Roman" w:hAnsi="Times New Roman" w:cs="Times New Roman"/>
          <w:b/>
          <w:i/>
          <w:iCs/>
          <w:sz w:val="24"/>
          <w:szCs w:val="24"/>
        </w:rPr>
        <w:t>9</w:t>
      </w:r>
      <w:r w:rsidRPr="004452C6">
        <w:rPr>
          <w:rFonts w:ascii="Times New Roman" w:hAnsi="Times New Roman" w:cs="Times New Roman"/>
          <w:b/>
          <w:i/>
          <w:iCs/>
          <w:sz w:val="24"/>
          <w:szCs w:val="24"/>
        </w:rPr>
        <w:t>-1</w:t>
      </w:r>
      <w:r w:rsidR="004E09E4" w:rsidRPr="004452C6">
        <w:rPr>
          <w:rFonts w:ascii="Times New Roman" w:hAnsi="Times New Roman" w:cs="Times New Roman"/>
          <w:b/>
          <w:i/>
          <w:iCs/>
          <w:sz w:val="24"/>
          <w:szCs w:val="24"/>
        </w:rPr>
        <w:t xml:space="preserve">1 </w:t>
      </w:r>
      <w:r w:rsidRPr="004452C6">
        <w:rPr>
          <w:rFonts w:ascii="Times New Roman" w:hAnsi="Times New Roman" w:cs="Times New Roman"/>
          <w:b/>
          <w:i/>
          <w:iCs/>
          <w:sz w:val="24"/>
          <w:szCs w:val="24"/>
        </w:rPr>
        <w:t>июня 202</w:t>
      </w:r>
      <w:r w:rsidR="00B907C2" w:rsidRPr="004452C6">
        <w:rPr>
          <w:rFonts w:ascii="Times New Roman" w:hAnsi="Times New Roman" w:cs="Times New Roman"/>
          <w:b/>
          <w:i/>
          <w:iCs/>
          <w:sz w:val="24"/>
          <w:szCs w:val="24"/>
        </w:rPr>
        <w:t>5</w:t>
      </w:r>
      <w:r w:rsidRPr="004452C6">
        <w:rPr>
          <w:rFonts w:ascii="Times New Roman" w:hAnsi="Times New Roman" w:cs="Times New Roman"/>
          <w:b/>
          <w:i/>
          <w:iCs/>
          <w:sz w:val="24"/>
          <w:szCs w:val="24"/>
        </w:rPr>
        <w:t xml:space="preserve"> года</w:t>
      </w:r>
      <w:r w:rsidRPr="004452C6">
        <w:rPr>
          <w:rFonts w:ascii="Times New Roman" w:hAnsi="Times New Roman" w:cs="Times New Roman"/>
          <w:b/>
          <w:sz w:val="24"/>
          <w:szCs w:val="24"/>
        </w:rPr>
        <w:t xml:space="preserve">, </w:t>
      </w:r>
      <w:r w:rsidRPr="004452C6">
        <w:rPr>
          <w:rFonts w:ascii="Times New Roman" w:hAnsi="Times New Roman" w:cs="Times New Roman"/>
          <w:sz w:val="24"/>
          <w:szCs w:val="24"/>
        </w:rPr>
        <w:t>в</w:t>
      </w:r>
      <w:r w:rsidR="00134D59" w:rsidRPr="004452C6">
        <w:rPr>
          <w:rFonts w:ascii="Times New Roman" w:hAnsi="Times New Roman" w:cs="Times New Roman"/>
          <w:sz w:val="24"/>
          <w:szCs w:val="24"/>
        </w:rPr>
        <w:t xml:space="preserve"> </w:t>
      </w:r>
      <w:r w:rsidR="004452C6">
        <w:rPr>
          <w:rFonts w:ascii="Times New Roman" w:hAnsi="Times New Roman" w:cs="Times New Roman"/>
          <w:sz w:val="24"/>
          <w:szCs w:val="24"/>
        </w:rPr>
        <w:t xml:space="preserve">Республике Крым, в </w:t>
      </w:r>
      <w:r w:rsidR="00134D59" w:rsidRPr="004452C6">
        <w:rPr>
          <w:rFonts w:ascii="Times New Roman" w:hAnsi="Times New Roman" w:cs="Times New Roman"/>
          <w:sz w:val="24"/>
          <w:szCs w:val="24"/>
        </w:rPr>
        <w:t xml:space="preserve">г. Ялте на базе Гуманитарно-педагогической академии (филиал) Федерального государственного автономного учреждения высшего образования «Крымский федеральный университет имени В.И. Вернадского» </w:t>
      </w:r>
      <w:bookmarkStart w:id="0" w:name="_Hlk92273105"/>
      <w:r w:rsidR="00134D59" w:rsidRPr="004452C6">
        <w:rPr>
          <w:rFonts w:ascii="Times New Roman" w:hAnsi="Times New Roman" w:cs="Times New Roman"/>
          <w:sz w:val="24"/>
          <w:szCs w:val="24"/>
        </w:rPr>
        <w:t xml:space="preserve">состоится </w:t>
      </w:r>
      <w:r w:rsidR="00134D59" w:rsidRPr="004452C6">
        <w:rPr>
          <w:rFonts w:ascii="Times New Roman" w:eastAsia="Times New Roman" w:hAnsi="Times New Roman" w:cs="Times New Roman"/>
          <w:b/>
          <w:bCs/>
          <w:i/>
          <w:iCs/>
          <w:color w:val="000000"/>
          <w:sz w:val="24"/>
          <w:szCs w:val="24"/>
          <w:shd w:val="clear" w:color="auto" w:fill="FFFFFF"/>
          <w:lang w:eastAsia="ru-RU"/>
        </w:rPr>
        <w:t>Всероссийская научно-практическая конференция «</w:t>
      </w:r>
      <w:r w:rsidR="00B907C2" w:rsidRPr="00793135">
        <w:rPr>
          <w:rFonts w:ascii="Times New Roman" w:hAnsi="Times New Roman" w:cs="Times New Roman"/>
          <w:b/>
          <w:bCs/>
          <w:i/>
          <w:iCs/>
          <w:sz w:val="24"/>
          <w:szCs w:val="24"/>
        </w:rPr>
        <w:t>Новые национальные проекты в контексте демографического развития России»</w:t>
      </w:r>
      <w:r w:rsidR="00B907C2" w:rsidRPr="004452C6">
        <w:rPr>
          <w:rFonts w:ascii="Times New Roman" w:hAnsi="Times New Roman" w:cs="Times New Roman"/>
          <w:sz w:val="24"/>
          <w:szCs w:val="24"/>
        </w:rPr>
        <w:t xml:space="preserve"> </w:t>
      </w:r>
      <w:bookmarkEnd w:id="0"/>
      <w:r w:rsidR="00134D59" w:rsidRPr="004452C6">
        <w:rPr>
          <w:rFonts w:ascii="Times New Roman" w:eastAsia="Times New Roman" w:hAnsi="Times New Roman" w:cs="Times New Roman"/>
          <w:color w:val="000000"/>
          <w:sz w:val="24"/>
          <w:szCs w:val="24"/>
          <w:shd w:val="clear" w:color="auto" w:fill="FFFFFF"/>
          <w:lang w:eastAsia="ru-RU"/>
        </w:rPr>
        <w:t>(далее – Конференция).</w:t>
      </w:r>
    </w:p>
    <w:p w14:paraId="2589C19E" w14:textId="1E2B8416" w:rsidR="004452C6" w:rsidRPr="0046595C" w:rsidRDefault="00134D59" w:rsidP="0046595C">
      <w:pPr>
        <w:widowControl w:val="0"/>
        <w:spacing w:after="0" w:line="240" w:lineRule="auto"/>
        <w:jc w:val="both"/>
        <w:rPr>
          <w:rFonts w:ascii="Times New Roman" w:hAnsi="Times New Roman" w:cs="Times New Roman"/>
          <w:sz w:val="24"/>
          <w:szCs w:val="24"/>
        </w:rPr>
      </w:pPr>
      <w:r w:rsidRPr="00B06549">
        <w:rPr>
          <w:rFonts w:ascii="Times New Roman" w:hAnsi="Times New Roman" w:cs="Times New Roman"/>
          <w:color w:val="000000"/>
          <w:sz w:val="24"/>
          <w:szCs w:val="24"/>
          <w:shd w:val="clear" w:color="auto" w:fill="FFFFFF"/>
        </w:rPr>
        <w:tab/>
      </w:r>
      <w:r w:rsidRPr="00B06549">
        <w:rPr>
          <w:rFonts w:ascii="Times New Roman" w:hAnsi="Times New Roman" w:cs="Times New Roman"/>
          <w:i/>
          <w:iCs/>
          <w:color w:val="000000"/>
          <w:sz w:val="24"/>
          <w:szCs w:val="24"/>
          <w:shd w:val="clear" w:color="auto" w:fill="FFFFFF"/>
        </w:rPr>
        <w:t>Организаторы Конференции</w:t>
      </w:r>
      <w:r w:rsidRPr="00B06549">
        <w:rPr>
          <w:rFonts w:ascii="Times New Roman" w:hAnsi="Times New Roman" w:cs="Times New Roman"/>
          <w:color w:val="000000"/>
          <w:sz w:val="24"/>
          <w:szCs w:val="24"/>
          <w:shd w:val="clear" w:color="auto" w:fill="FFFFFF"/>
        </w:rPr>
        <w:t xml:space="preserve">: </w:t>
      </w:r>
      <w:r w:rsidR="004452C6" w:rsidRPr="00B06549">
        <w:rPr>
          <w:rFonts w:ascii="Times New Roman" w:hAnsi="Times New Roman" w:cs="Times New Roman"/>
          <w:sz w:val="24"/>
          <w:szCs w:val="24"/>
        </w:rPr>
        <w:t xml:space="preserve">Институт демографических исследований ФНИСЦ РАН, </w:t>
      </w:r>
      <w:r w:rsidR="004452C6">
        <w:rPr>
          <w:rFonts w:ascii="Times New Roman" w:hAnsi="Times New Roman" w:cs="Times New Roman"/>
          <w:sz w:val="24"/>
          <w:szCs w:val="24"/>
        </w:rPr>
        <w:t xml:space="preserve">Координационный центр развития кадрового потенциала в области демографии, </w:t>
      </w:r>
      <w:r w:rsidRPr="00B06549">
        <w:rPr>
          <w:rFonts w:ascii="Times New Roman" w:hAnsi="Times New Roman" w:cs="Times New Roman"/>
          <w:sz w:val="24"/>
          <w:szCs w:val="24"/>
        </w:rPr>
        <w:t xml:space="preserve">Научный совет «Демографические и миграционные проблемы России» </w:t>
      </w:r>
      <w:r w:rsidR="00B213CC" w:rsidRPr="00B06549">
        <w:rPr>
          <w:rFonts w:ascii="Times New Roman" w:hAnsi="Times New Roman" w:cs="Times New Roman"/>
          <w:sz w:val="24"/>
          <w:szCs w:val="24"/>
        </w:rPr>
        <w:t xml:space="preserve">Отделения общественных наук РАН, </w:t>
      </w:r>
      <w:r w:rsidR="004452C6">
        <w:rPr>
          <w:rFonts w:ascii="Times New Roman" w:hAnsi="Times New Roman" w:cs="Times New Roman"/>
          <w:sz w:val="24"/>
          <w:szCs w:val="24"/>
        </w:rPr>
        <w:t xml:space="preserve">Российский университет дружбы народов имени Патриса Лумумбы, </w:t>
      </w:r>
      <w:r w:rsidRPr="00B06549">
        <w:rPr>
          <w:rFonts w:ascii="Times New Roman" w:hAnsi="Times New Roman" w:cs="Times New Roman"/>
          <w:sz w:val="24"/>
          <w:szCs w:val="24"/>
        </w:rPr>
        <w:t>Гуманитарно-педагогическая академия (филиал) Федерального государственного автономного учреждения высшего образования «Крымский федеральный университет  имени В.И. Вернадского» в г. Ялте.</w:t>
      </w:r>
    </w:p>
    <w:p w14:paraId="16CAD0C0" w14:textId="5E45E17F" w:rsidR="00501040" w:rsidRDefault="004452C6" w:rsidP="00B06549">
      <w:pPr>
        <w:pStyle w:val="ac"/>
        <w:spacing w:line="240" w:lineRule="auto"/>
        <w:ind w:firstLine="0"/>
        <w:rPr>
          <w:color w:val="auto"/>
          <w:shd w:val="clear" w:color="auto" w:fill="FFFFFF"/>
        </w:rPr>
      </w:pPr>
      <w:r>
        <w:rPr>
          <w:kern w:val="36"/>
        </w:rPr>
        <w:lastRenderedPageBreak/>
        <w:tab/>
      </w:r>
      <w:r w:rsidR="00134D59" w:rsidRPr="00B06549">
        <w:rPr>
          <w:i/>
          <w:iCs/>
          <w:color w:val="auto"/>
          <w:kern w:val="36"/>
        </w:rPr>
        <w:t>Цель Конференции</w:t>
      </w:r>
      <w:r w:rsidR="00134D59" w:rsidRPr="00B06549">
        <w:rPr>
          <w:bCs/>
          <w:color w:val="auto"/>
          <w:kern w:val="36"/>
        </w:rPr>
        <w:t xml:space="preserve"> </w:t>
      </w:r>
      <w:r w:rsidR="00134D59" w:rsidRPr="00B06549">
        <w:rPr>
          <w:color w:val="auto"/>
          <w:shd w:val="clear" w:color="auto" w:fill="FFFFFF"/>
        </w:rPr>
        <w:t xml:space="preserve">— обсуждение </w:t>
      </w:r>
      <w:r w:rsidR="00B8151D">
        <w:rPr>
          <w:color w:val="auto"/>
          <w:shd w:val="clear" w:color="auto" w:fill="FFFFFF"/>
        </w:rPr>
        <w:t xml:space="preserve">стратегических приоритетов обеспечения демографической безопасности и демографического развития России с учетом реализации новых национальных проектов, а также мер государственной политики </w:t>
      </w:r>
      <w:r w:rsidR="00501040">
        <w:rPr>
          <w:color w:val="auto"/>
          <w:shd w:val="clear" w:color="auto" w:fill="FFFFFF"/>
        </w:rPr>
        <w:t>в части повышения уровня благосостояния и качества жизни россиян.</w:t>
      </w:r>
    </w:p>
    <w:p w14:paraId="3E7D9430" w14:textId="3B97BEFC" w:rsidR="004452C6" w:rsidRPr="004452C6" w:rsidRDefault="00851F61" w:rsidP="00851F61">
      <w:pPr>
        <w:pStyle w:val="ac"/>
        <w:spacing w:line="240" w:lineRule="auto"/>
        <w:ind w:firstLine="0"/>
        <w:rPr>
          <w:bCs/>
          <w:i/>
          <w:iCs/>
          <w:color w:val="auto"/>
          <w:kern w:val="36"/>
        </w:rPr>
      </w:pPr>
      <w:r>
        <w:rPr>
          <w:bCs/>
          <w:color w:val="auto"/>
          <w:kern w:val="36"/>
        </w:rPr>
        <w:tab/>
      </w:r>
      <w:r w:rsidR="004E09E4" w:rsidRPr="00B06549">
        <w:rPr>
          <w:bCs/>
          <w:color w:val="auto"/>
          <w:kern w:val="36"/>
        </w:rPr>
        <w:t xml:space="preserve">Программа Конференции </w:t>
      </w:r>
      <w:r w:rsidR="00134D59" w:rsidRPr="00B06549">
        <w:rPr>
          <w:bCs/>
          <w:color w:val="auto"/>
          <w:kern w:val="36"/>
        </w:rPr>
        <w:t>предусматрива</w:t>
      </w:r>
      <w:r w:rsidR="004E09E4" w:rsidRPr="00B06549">
        <w:rPr>
          <w:bCs/>
          <w:color w:val="auto"/>
          <w:kern w:val="36"/>
        </w:rPr>
        <w:t>ет</w:t>
      </w:r>
      <w:r w:rsidR="00134D59" w:rsidRPr="00B06549">
        <w:rPr>
          <w:bCs/>
          <w:color w:val="auto"/>
          <w:kern w:val="36"/>
        </w:rPr>
        <w:t xml:space="preserve"> </w:t>
      </w:r>
      <w:r w:rsidR="00134D59" w:rsidRPr="0046595C">
        <w:rPr>
          <w:bCs/>
          <w:color w:val="auto"/>
          <w:kern w:val="36"/>
        </w:rPr>
        <w:t>проведение</w:t>
      </w:r>
      <w:r w:rsidRPr="00851F61">
        <w:rPr>
          <w:bCs/>
          <w:i/>
          <w:iCs/>
          <w:color w:val="auto"/>
          <w:kern w:val="36"/>
        </w:rPr>
        <w:t>:</w:t>
      </w:r>
      <w:r w:rsidR="00134D59" w:rsidRPr="00851F61">
        <w:rPr>
          <w:b/>
          <w:i/>
          <w:iCs/>
          <w:color w:val="auto"/>
          <w:kern w:val="36"/>
        </w:rPr>
        <w:t xml:space="preserve"> </w:t>
      </w:r>
      <w:r w:rsidR="004452C6" w:rsidRPr="004452C6">
        <w:rPr>
          <w:bCs/>
          <w:i/>
          <w:iCs/>
          <w:color w:val="auto"/>
          <w:kern w:val="36"/>
        </w:rPr>
        <w:t>расширенного заседания Научного совета «Демографические и миграционные проблемы России» при ООН РАН, пленарной сессии и с</w:t>
      </w:r>
      <w:r w:rsidR="004452C6">
        <w:rPr>
          <w:bCs/>
          <w:i/>
          <w:iCs/>
          <w:color w:val="auto"/>
          <w:kern w:val="36"/>
        </w:rPr>
        <w:t>е</w:t>
      </w:r>
      <w:r w:rsidR="004452C6" w:rsidRPr="004452C6">
        <w:rPr>
          <w:bCs/>
          <w:i/>
          <w:iCs/>
          <w:color w:val="auto"/>
          <w:kern w:val="36"/>
        </w:rPr>
        <w:t xml:space="preserve">кционных заседаний. </w:t>
      </w:r>
    </w:p>
    <w:p w14:paraId="50C8DF34" w14:textId="1FD84DAD" w:rsidR="00134D59" w:rsidRPr="00B06549" w:rsidRDefault="00134D59" w:rsidP="00851F61">
      <w:pPr>
        <w:tabs>
          <w:tab w:val="left" w:pos="317"/>
        </w:tabs>
        <w:spacing w:after="0" w:line="240" w:lineRule="auto"/>
        <w:jc w:val="both"/>
        <w:rPr>
          <w:rFonts w:ascii="Times New Roman" w:hAnsi="Times New Roman" w:cs="Times New Roman"/>
          <w:b/>
          <w:bCs/>
          <w:color w:val="333333"/>
          <w:sz w:val="24"/>
          <w:szCs w:val="24"/>
          <w:shd w:val="clear" w:color="auto" w:fill="FFFFFF"/>
        </w:rPr>
      </w:pPr>
      <w:r w:rsidRPr="00B06549">
        <w:rPr>
          <w:rFonts w:ascii="Times New Roman" w:hAnsi="Times New Roman" w:cs="Times New Roman"/>
          <w:color w:val="000000"/>
          <w:sz w:val="24"/>
          <w:szCs w:val="24"/>
        </w:rPr>
        <w:br/>
      </w:r>
      <w:r w:rsidRPr="00B06549">
        <w:rPr>
          <w:rFonts w:ascii="Times New Roman" w:hAnsi="Times New Roman" w:cs="Times New Roman"/>
          <w:color w:val="000000"/>
          <w:sz w:val="24"/>
          <w:szCs w:val="24"/>
          <w:shd w:val="clear" w:color="auto" w:fill="FFFFFF"/>
        </w:rPr>
        <w:tab/>
      </w:r>
      <w:r w:rsidR="00B213CC" w:rsidRPr="00B06549">
        <w:rPr>
          <w:rFonts w:ascii="Times New Roman" w:hAnsi="Times New Roman" w:cs="Times New Roman"/>
          <w:color w:val="000000"/>
          <w:sz w:val="24"/>
          <w:szCs w:val="24"/>
          <w:shd w:val="clear" w:color="auto" w:fill="FFFFFF"/>
        </w:rPr>
        <w:tab/>
      </w:r>
      <w:r w:rsidRPr="00B06549">
        <w:rPr>
          <w:rFonts w:ascii="Times New Roman" w:hAnsi="Times New Roman" w:cs="Times New Roman"/>
          <w:color w:val="000000"/>
          <w:sz w:val="24"/>
          <w:szCs w:val="24"/>
          <w:shd w:val="clear" w:color="auto" w:fill="FFFFFF"/>
        </w:rPr>
        <w:t>К</w:t>
      </w:r>
      <w:r w:rsidR="00271EDE" w:rsidRPr="00B06549">
        <w:rPr>
          <w:rFonts w:ascii="Times New Roman" w:hAnsi="Times New Roman" w:cs="Times New Roman"/>
          <w:color w:val="000000"/>
          <w:sz w:val="24"/>
          <w:szCs w:val="24"/>
          <w:shd w:val="clear" w:color="auto" w:fill="FFFFFF"/>
        </w:rPr>
        <w:t> </w:t>
      </w:r>
      <w:r w:rsidRPr="00B06549">
        <w:rPr>
          <w:rFonts w:ascii="Times New Roman" w:hAnsi="Times New Roman" w:cs="Times New Roman"/>
          <w:color w:val="000000"/>
          <w:sz w:val="24"/>
          <w:szCs w:val="24"/>
          <w:shd w:val="clear" w:color="auto" w:fill="FFFFFF"/>
        </w:rPr>
        <w:t>обсуждению</w:t>
      </w:r>
      <w:r w:rsidR="00271EDE" w:rsidRPr="00B06549">
        <w:rPr>
          <w:rFonts w:ascii="Times New Roman" w:hAnsi="Times New Roman" w:cs="Times New Roman"/>
          <w:color w:val="000000"/>
          <w:sz w:val="24"/>
          <w:szCs w:val="24"/>
          <w:shd w:val="clear" w:color="auto" w:fill="FFFFFF"/>
        </w:rPr>
        <w:t> </w:t>
      </w:r>
      <w:r w:rsidRPr="00B06549">
        <w:rPr>
          <w:rFonts w:ascii="Times New Roman" w:hAnsi="Times New Roman" w:cs="Times New Roman"/>
          <w:color w:val="000000"/>
          <w:sz w:val="24"/>
          <w:szCs w:val="24"/>
          <w:shd w:val="clear" w:color="auto" w:fill="FFFFFF"/>
        </w:rPr>
        <w:t>предлагаются</w:t>
      </w:r>
      <w:r w:rsidR="00271EDE" w:rsidRPr="00B06549">
        <w:rPr>
          <w:rFonts w:ascii="Times New Roman" w:hAnsi="Times New Roman" w:cs="Times New Roman"/>
          <w:color w:val="000000"/>
          <w:sz w:val="24"/>
          <w:szCs w:val="24"/>
          <w:shd w:val="clear" w:color="auto" w:fill="FFFFFF"/>
        </w:rPr>
        <w:t> </w:t>
      </w:r>
      <w:r w:rsidRPr="00B06549">
        <w:rPr>
          <w:rFonts w:ascii="Times New Roman" w:hAnsi="Times New Roman" w:cs="Times New Roman"/>
          <w:color w:val="000000"/>
          <w:sz w:val="24"/>
          <w:szCs w:val="24"/>
          <w:shd w:val="clear" w:color="auto" w:fill="FFFFFF"/>
        </w:rPr>
        <w:t>следующие</w:t>
      </w:r>
      <w:r w:rsidR="00271EDE" w:rsidRPr="00B06549">
        <w:rPr>
          <w:rFonts w:ascii="Times New Roman" w:hAnsi="Times New Roman" w:cs="Times New Roman"/>
          <w:color w:val="000000"/>
          <w:sz w:val="24"/>
          <w:szCs w:val="24"/>
          <w:shd w:val="clear" w:color="auto" w:fill="FFFFFF"/>
        </w:rPr>
        <w:t> </w:t>
      </w:r>
      <w:r w:rsidRPr="00B06549">
        <w:rPr>
          <w:rFonts w:ascii="Times New Roman" w:hAnsi="Times New Roman" w:cs="Times New Roman"/>
          <w:color w:val="000000"/>
          <w:sz w:val="24"/>
          <w:szCs w:val="24"/>
          <w:shd w:val="clear" w:color="auto" w:fill="FFFFFF"/>
        </w:rPr>
        <w:t>направления:</w:t>
      </w:r>
    </w:p>
    <w:p w14:paraId="67DD616B" w14:textId="204BD49E" w:rsidR="00DB2895" w:rsidRDefault="004452C6" w:rsidP="00DB2895">
      <w:pPr>
        <w:pStyle w:val="a4"/>
        <w:numPr>
          <w:ilvl w:val="0"/>
          <w:numId w:val="10"/>
        </w:numPr>
        <w:tabs>
          <w:tab w:val="left" w:pos="317"/>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Национальный проект «</w:t>
      </w:r>
      <w:r w:rsidRPr="00501040">
        <w:rPr>
          <w:rFonts w:ascii="Times New Roman" w:hAnsi="Times New Roman" w:cs="Times New Roman"/>
          <w:i/>
          <w:iCs/>
          <w:sz w:val="24"/>
          <w:szCs w:val="24"/>
          <w:shd w:val="clear" w:color="auto" w:fill="FFFFFF"/>
        </w:rPr>
        <w:t>Семья</w:t>
      </w:r>
      <w:r>
        <w:rPr>
          <w:rFonts w:ascii="Times New Roman" w:hAnsi="Times New Roman" w:cs="Times New Roman"/>
          <w:sz w:val="24"/>
          <w:szCs w:val="24"/>
          <w:shd w:val="clear" w:color="auto" w:fill="FFFFFF"/>
        </w:rPr>
        <w:t xml:space="preserve">» </w:t>
      </w:r>
      <w:r w:rsidR="00DB2895">
        <w:rPr>
          <w:rFonts w:ascii="Times New Roman" w:hAnsi="Times New Roman" w:cs="Times New Roman"/>
          <w:sz w:val="24"/>
          <w:szCs w:val="24"/>
          <w:shd w:val="clear" w:color="auto" w:fill="FFFFFF"/>
        </w:rPr>
        <w:t xml:space="preserve">как инструмент повышения благосостояния семей с детьми. </w:t>
      </w:r>
    </w:p>
    <w:p w14:paraId="74F7A9D7" w14:textId="2F406F49" w:rsidR="004452C6" w:rsidRPr="00274FB6" w:rsidRDefault="004452C6" w:rsidP="00274FB6">
      <w:pPr>
        <w:pStyle w:val="a4"/>
        <w:numPr>
          <w:ilvl w:val="0"/>
          <w:numId w:val="10"/>
        </w:numPr>
        <w:tabs>
          <w:tab w:val="left" w:pos="317"/>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Национальный проект «</w:t>
      </w:r>
      <w:r w:rsidRPr="00501040">
        <w:rPr>
          <w:rFonts w:ascii="Times New Roman" w:hAnsi="Times New Roman" w:cs="Times New Roman"/>
          <w:i/>
          <w:iCs/>
          <w:sz w:val="24"/>
          <w:szCs w:val="24"/>
          <w:shd w:val="clear" w:color="auto" w:fill="FFFFFF"/>
        </w:rPr>
        <w:t>Молодежь и дети</w:t>
      </w:r>
      <w:r>
        <w:rPr>
          <w:rFonts w:ascii="Times New Roman" w:hAnsi="Times New Roman" w:cs="Times New Roman"/>
          <w:sz w:val="24"/>
          <w:szCs w:val="24"/>
          <w:shd w:val="clear" w:color="auto" w:fill="FFFFFF"/>
        </w:rPr>
        <w:t>»</w:t>
      </w:r>
      <w:r w:rsidR="00274FB6">
        <w:rPr>
          <w:rFonts w:ascii="Times New Roman" w:hAnsi="Times New Roman" w:cs="Times New Roman"/>
          <w:sz w:val="24"/>
          <w:szCs w:val="24"/>
          <w:shd w:val="clear" w:color="auto" w:fill="FFFFFF"/>
        </w:rPr>
        <w:t xml:space="preserve"> </w:t>
      </w:r>
      <w:r w:rsidR="003D3BA1" w:rsidRPr="00274FB6">
        <w:rPr>
          <w:rFonts w:ascii="Times New Roman" w:hAnsi="Times New Roman" w:cs="Times New Roman"/>
          <w:sz w:val="24"/>
          <w:szCs w:val="24"/>
          <w:shd w:val="clear" w:color="auto" w:fill="FFFFFF"/>
        </w:rPr>
        <w:t xml:space="preserve">в решении </w:t>
      </w:r>
      <w:r w:rsidR="00A11722">
        <w:rPr>
          <w:rFonts w:ascii="Times New Roman" w:hAnsi="Times New Roman" w:cs="Times New Roman"/>
          <w:sz w:val="24"/>
          <w:szCs w:val="24"/>
          <w:shd w:val="clear" w:color="auto" w:fill="FFFFFF"/>
        </w:rPr>
        <w:t xml:space="preserve">проблем </w:t>
      </w:r>
      <w:r w:rsidR="003D3BA1" w:rsidRPr="00274FB6">
        <w:rPr>
          <w:rFonts w:ascii="Times New Roman" w:hAnsi="Times New Roman" w:cs="Times New Roman"/>
          <w:sz w:val="24"/>
          <w:szCs w:val="24"/>
          <w:shd w:val="clear" w:color="auto" w:fill="FFFFFF"/>
        </w:rPr>
        <w:t>демографическ</w:t>
      </w:r>
      <w:r w:rsidR="00274FB6">
        <w:rPr>
          <w:rFonts w:ascii="Times New Roman" w:hAnsi="Times New Roman" w:cs="Times New Roman"/>
          <w:sz w:val="24"/>
          <w:szCs w:val="24"/>
          <w:shd w:val="clear" w:color="auto" w:fill="FFFFFF"/>
        </w:rPr>
        <w:t>ой безопасности</w:t>
      </w:r>
      <w:r w:rsidR="003D3BA1" w:rsidRPr="00274FB6">
        <w:rPr>
          <w:rFonts w:ascii="Times New Roman" w:hAnsi="Times New Roman" w:cs="Times New Roman"/>
          <w:sz w:val="24"/>
          <w:szCs w:val="24"/>
          <w:shd w:val="clear" w:color="auto" w:fill="FFFFFF"/>
        </w:rPr>
        <w:t xml:space="preserve">. </w:t>
      </w:r>
    </w:p>
    <w:p w14:paraId="5CB1F8A5" w14:textId="62782972" w:rsidR="00DB2895" w:rsidRDefault="00DB2895" w:rsidP="00DB2895">
      <w:pPr>
        <w:pStyle w:val="a4"/>
        <w:numPr>
          <w:ilvl w:val="0"/>
          <w:numId w:val="10"/>
        </w:numPr>
        <w:shd w:val="clear" w:color="auto" w:fill="FFFFFF"/>
        <w:tabs>
          <w:tab w:val="left" w:pos="317"/>
        </w:tabs>
        <w:spacing w:after="0" w:line="240" w:lineRule="auto"/>
        <w:ind w:left="0" w:firstLine="0"/>
        <w:jc w:val="both"/>
        <w:rPr>
          <w:rFonts w:ascii="Times New Roman" w:hAnsi="Times New Roman" w:cs="Times New Roman"/>
          <w:sz w:val="24"/>
          <w:szCs w:val="24"/>
          <w:shd w:val="clear" w:color="auto" w:fill="FFFFFF"/>
        </w:rPr>
      </w:pPr>
      <w:r w:rsidRPr="00DB2895">
        <w:rPr>
          <w:rFonts w:ascii="Times New Roman" w:hAnsi="Times New Roman" w:cs="Times New Roman"/>
          <w:sz w:val="24"/>
          <w:szCs w:val="24"/>
          <w:shd w:val="clear" w:color="auto" w:fill="FFFFFF"/>
        </w:rPr>
        <w:t>Национальный проект «</w:t>
      </w:r>
      <w:r w:rsidRPr="00501040">
        <w:rPr>
          <w:rFonts w:ascii="Times New Roman" w:hAnsi="Times New Roman" w:cs="Times New Roman"/>
          <w:i/>
          <w:iCs/>
          <w:sz w:val="24"/>
          <w:szCs w:val="24"/>
          <w:shd w:val="clear" w:color="auto" w:fill="FFFFFF"/>
        </w:rPr>
        <w:t>Продолжительная и активная жизнь</w:t>
      </w:r>
      <w:r w:rsidRPr="00DB2895">
        <w:rPr>
          <w:rFonts w:ascii="Times New Roman" w:hAnsi="Times New Roman" w:cs="Times New Roman"/>
          <w:sz w:val="24"/>
          <w:szCs w:val="24"/>
          <w:shd w:val="clear" w:color="auto" w:fill="FFFFFF"/>
        </w:rPr>
        <w:t>»: установки на здоровый образ жизни и мотивация здорового долгожительства</w:t>
      </w:r>
      <w:r>
        <w:rPr>
          <w:rFonts w:ascii="Times New Roman" w:hAnsi="Times New Roman" w:cs="Times New Roman"/>
          <w:sz w:val="24"/>
          <w:szCs w:val="24"/>
          <w:shd w:val="clear" w:color="auto" w:fill="FFFFFF"/>
        </w:rPr>
        <w:t>.</w:t>
      </w:r>
    </w:p>
    <w:p w14:paraId="4C78A321" w14:textId="0F662401" w:rsidR="00501040" w:rsidRPr="00501040" w:rsidRDefault="00A11722" w:rsidP="00DB2895">
      <w:pPr>
        <w:pStyle w:val="a4"/>
        <w:numPr>
          <w:ilvl w:val="0"/>
          <w:numId w:val="10"/>
        </w:numPr>
        <w:shd w:val="clear" w:color="auto" w:fill="FFFFFF"/>
        <w:tabs>
          <w:tab w:val="left" w:pos="317"/>
        </w:tabs>
        <w:spacing w:after="0" w:line="240" w:lineRule="auto"/>
        <w:ind w:left="0" w:firstLine="0"/>
        <w:jc w:val="both"/>
        <w:rPr>
          <w:rFonts w:ascii="Times New Roman" w:hAnsi="Times New Roman" w:cs="Times New Roman"/>
          <w:sz w:val="24"/>
          <w:szCs w:val="24"/>
          <w:shd w:val="clear" w:color="auto" w:fill="FFFFFF"/>
        </w:rPr>
      </w:pPr>
      <w:r w:rsidRPr="00501040">
        <w:rPr>
          <w:rFonts w:ascii="Times New Roman" w:hAnsi="Times New Roman" w:cs="Times New Roman"/>
          <w:sz w:val="24"/>
          <w:szCs w:val="24"/>
          <w:shd w:val="clear" w:color="auto" w:fill="FFFFFF"/>
        </w:rPr>
        <w:t>Национальный проект «</w:t>
      </w:r>
      <w:r w:rsidRPr="00501040">
        <w:rPr>
          <w:rFonts w:ascii="Times New Roman" w:hAnsi="Times New Roman" w:cs="Times New Roman"/>
          <w:i/>
          <w:iCs/>
          <w:sz w:val="24"/>
          <w:szCs w:val="24"/>
          <w:shd w:val="clear" w:color="auto" w:fill="FFFFFF"/>
        </w:rPr>
        <w:t>Кадры</w:t>
      </w:r>
      <w:r w:rsidRPr="00501040">
        <w:rPr>
          <w:rFonts w:ascii="Times New Roman" w:hAnsi="Times New Roman" w:cs="Times New Roman"/>
          <w:sz w:val="24"/>
          <w:szCs w:val="24"/>
          <w:shd w:val="clear" w:color="auto" w:fill="FFFFFF"/>
        </w:rPr>
        <w:t>»</w:t>
      </w:r>
      <w:r w:rsidR="00501040" w:rsidRPr="00501040">
        <w:rPr>
          <w:rFonts w:ascii="Times New Roman" w:hAnsi="Times New Roman" w:cs="Times New Roman"/>
          <w:sz w:val="24"/>
          <w:szCs w:val="24"/>
          <w:shd w:val="clear" w:color="auto" w:fill="FFFFFF"/>
        </w:rPr>
        <w:t xml:space="preserve">: </w:t>
      </w:r>
      <w:r w:rsidR="00501040" w:rsidRPr="00501040">
        <w:rPr>
          <w:rFonts w:ascii="Times New Roman" w:hAnsi="Times New Roman" w:cs="Times New Roman"/>
          <w:color w:val="333333"/>
          <w:sz w:val="24"/>
          <w:szCs w:val="24"/>
          <w:shd w:val="clear" w:color="auto" w:fill="FFFFFF"/>
        </w:rPr>
        <w:t>создание условий для подготовки отечественных высококвалифицированных кадров с учетом демографической ситуации</w:t>
      </w:r>
      <w:r w:rsidR="0046595C">
        <w:rPr>
          <w:rFonts w:ascii="Times New Roman" w:hAnsi="Times New Roman" w:cs="Times New Roman"/>
          <w:color w:val="333333"/>
          <w:sz w:val="24"/>
          <w:szCs w:val="24"/>
          <w:shd w:val="clear" w:color="auto" w:fill="FFFFFF"/>
        </w:rPr>
        <w:t>.</w:t>
      </w:r>
    </w:p>
    <w:p w14:paraId="23F075D7" w14:textId="7AB3AA2B" w:rsidR="00501040" w:rsidRDefault="00501040" w:rsidP="00B06549">
      <w:pPr>
        <w:tabs>
          <w:tab w:val="left" w:pos="0"/>
        </w:tabs>
        <w:spacing w:after="0" w:line="240" w:lineRule="auto"/>
        <w:jc w:val="both"/>
        <w:rPr>
          <w:rFonts w:ascii="Times New Roman" w:hAnsi="Times New Roman" w:cs="Times New Roman"/>
          <w:color w:val="000000"/>
          <w:sz w:val="24"/>
          <w:szCs w:val="24"/>
        </w:rPr>
      </w:pPr>
    </w:p>
    <w:p w14:paraId="2CD34D7B" w14:textId="672B0737" w:rsidR="00851F61" w:rsidRPr="00851F61" w:rsidRDefault="00134D59" w:rsidP="00B06549">
      <w:pPr>
        <w:tabs>
          <w:tab w:val="left" w:pos="0"/>
        </w:tabs>
        <w:spacing w:after="0" w:line="240" w:lineRule="auto"/>
        <w:jc w:val="both"/>
        <w:rPr>
          <w:rFonts w:ascii="Times New Roman" w:hAnsi="Times New Roman" w:cs="Times New Roman"/>
          <w:color w:val="000000"/>
          <w:sz w:val="24"/>
          <w:szCs w:val="24"/>
        </w:rPr>
      </w:pPr>
      <w:r w:rsidRPr="00B06549">
        <w:rPr>
          <w:rFonts w:ascii="Times New Roman" w:hAnsi="Times New Roman" w:cs="Times New Roman"/>
          <w:color w:val="000000"/>
          <w:sz w:val="24"/>
          <w:szCs w:val="24"/>
        </w:rPr>
        <w:tab/>
      </w:r>
      <w:r w:rsidRPr="00851F61">
        <w:rPr>
          <w:rFonts w:ascii="Times New Roman" w:hAnsi="Times New Roman" w:cs="Times New Roman"/>
          <w:color w:val="000000"/>
          <w:sz w:val="24"/>
          <w:szCs w:val="24"/>
        </w:rPr>
        <w:t xml:space="preserve">К участию в Конференции приглашаются </w:t>
      </w:r>
      <w:r w:rsidR="00851F61" w:rsidRPr="00851F61">
        <w:rPr>
          <w:rFonts w:ascii="Times New Roman" w:eastAsia="Calibri" w:hAnsi="Times New Roman" w:cs="Times New Roman"/>
          <w:sz w:val="24"/>
          <w:szCs w:val="24"/>
        </w:rPr>
        <w:t>руководители и представители федеральных и региональных органов законодательной и исполнительной власти, научно-образовательного, экспертного и гражданского сообщества Российской Федерации.</w:t>
      </w:r>
    </w:p>
    <w:p w14:paraId="51EFF4D4" w14:textId="77777777" w:rsidR="00EE6667" w:rsidRDefault="003B634C" w:rsidP="00B06549">
      <w:pPr>
        <w:shd w:val="clear" w:color="auto" w:fill="FFFFFF"/>
        <w:spacing w:after="0" w:line="240" w:lineRule="auto"/>
        <w:jc w:val="both"/>
        <w:rPr>
          <w:rFonts w:ascii="Times New Roman" w:hAnsi="Times New Roman" w:cs="Times New Roman"/>
          <w:bCs/>
          <w:kern w:val="36"/>
          <w:sz w:val="24"/>
          <w:szCs w:val="24"/>
        </w:rPr>
      </w:pPr>
      <w:r w:rsidRPr="00B06549">
        <w:rPr>
          <w:rFonts w:ascii="Times New Roman" w:hAnsi="Times New Roman" w:cs="Times New Roman"/>
          <w:b/>
          <w:sz w:val="24"/>
          <w:szCs w:val="24"/>
          <w:lang w:eastAsia="ar-SA"/>
        </w:rPr>
        <w:tab/>
      </w:r>
      <w:r w:rsidR="004E09E4" w:rsidRPr="00B06549">
        <w:rPr>
          <w:rFonts w:ascii="Times New Roman" w:hAnsi="Times New Roman" w:cs="Times New Roman"/>
          <w:bCs/>
          <w:sz w:val="24"/>
          <w:szCs w:val="24"/>
          <w:lang w:eastAsia="ar-SA"/>
        </w:rPr>
        <w:t>Конференция</w:t>
      </w:r>
      <w:r w:rsidR="004E09E4" w:rsidRPr="00B06549">
        <w:rPr>
          <w:rFonts w:ascii="Times New Roman" w:hAnsi="Times New Roman" w:cs="Times New Roman"/>
          <w:b/>
          <w:sz w:val="24"/>
          <w:szCs w:val="24"/>
          <w:lang w:eastAsia="ar-SA"/>
        </w:rPr>
        <w:t xml:space="preserve"> </w:t>
      </w:r>
      <w:r w:rsidR="004E09E4" w:rsidRPr="00B06549">
        <w:rPr>
          <w:rFonts w:ascii="Times New Roman" w:hAnsi="Times New Roman" w:cs="Times New Roman"/>
          <w:bCs/>
          <w:kern w:val="36"/>
          <w:sz w:val="24"/>
          <w:szCs w:val="24"/>
        </w:rPr>
        <w:t>проводится при информационной поддержке</w:t>
      </w:r>
      <w:r w:rsidR="00EE6667">
        <w:rPr>
          <w:rFonts w:ascii="Times New Roman" w:hAnsi="Times New Roman" w:cs="Times New Roman"/>
          <w:bCs/>
          <w:kern w:val="36"/>
          <w:sz w:val="24"/>
          <w:szCs w:val="24"/>
        </w:rPr>
        <w:t>:</w:t>
      </w:r>
    </w:p>
    <w:p w14:paraId="05BB90D4" w14:textId="3D017AD0" w:rsidR="00EE6667" w:rsidRPr="00BB7086" w:rsidRDefault="00EE6667" w:rsidP="00B06549">
      <w:pPr>
        <w:shd w:val="clear" w:color="auto" w:fill="FFFFFF"/>
        <w:spacing w:after="0" w:line="240" w:lineRule="auto"/>
        <w:jc w:val="both"/>
        <w:rPr>
          <w:rFonts w:ascii="Times New Roman" w:hAnsi="Times New Roman" w:cs="Times New Roman"/>
          <w:bCs/>
          <w:kern w:val="36"/>
          <w:sz w:val="24"/>
          <w:szCs w:val="24"/>
        </w:rPr>
      </w:pPr>
      <w:r>
        <w:rPr>
          <w:rFonts w:ascii="Times New Roman" w:hAnsi="Times New Roman" w:cs="Times New Roman"/>
          <w:bCs/>
          <w:kern w:val="36"/>
          <w:sz w:val="24"/>
          <w:szCs w:val="24"/>
        </w:rPr>
        <w:tab/>
      </w:r>
      <w:r w:rsidR="00BB7086" w:rsidRPr="00C631D8">
        <w:rPr>
          <w:rFonts w:ascii="Times New Roman" w:hAnsi="Times New Roman" w:cs="Times New Roman"/>
          <w:bCs/>
          <w:kern w:val="36"/>
          <w:sz w:val="24"/>
          <w:szCs w:val="24"/>
        </w:rPr>
        <w:t>Научно</w:t>
      </w:r>
      <w:r w:rsidR="00C631D8">
        <w:rPr>
          <w:rFonts w:ascii="Times New Roman" w:hAnsi="Times New Roman" w:cs="Times New Roman"/>
          <w:bCs/>
          <w:kern w:val="36"/>
          <w:sz w:val="24"/>
          <w:szCs w:val="24"/>
        </w:rPr>
        <w:t>–</w:t>
      </w:r>
      <w:r w:rsidR="00BB7086" w:rsidRPr="00C631D8">
        <w:rPr>
          <w:rFonts w:ascii="Times New Roman" w:hAnsi="Times New Roman" w:cs="Times New Roman"/>
          <w:bCs/>
          <w:kern w:val="36"/>
          <w:sz w:val="24"/>
          <w:szCs w:val="24"/>
        </w:rPr>
        <w:t>практического</w:t>
      </w:r>
      <w:r w:rsidRPr="00C631D8">
        <w:rPr>
          <w:rFonts w:ascii="Times New Roman" w:hAnsi="Times New Roman" w:cs="Times New Roman"/>
          <w:bCs/>
          <w:kern w:val="36"/>
          <w:sz w:val="24"/>
          <w:szCs w:val="24"/>
        </w:rPr>
        <w:t xml:space="preserve"> журнала</w:t>
      </w:r>
      <w:r w:rsidR="00BB7086" w:rsidRPr="00C631D8">
        <w:rPr>
          <w:rFonts w:ascii="Times New Roman" w:hAnsi="Times New Roman" w:cs="Times New Roman"/>
          <w:bCs/>
          <w:kern w:val="36"/>
          <w:sz w:val="24"/>
          <w:szCs w:val="24"/>
        </w:rPr>
        <w:t xml:space="preserve"> Института экономики РАН</w:t>
      </w:r>
      <w:r w:rsidRPr="00C631D8">
        <w:rPr>
          <w:rFonts w:ascii="Times New Roman" w:hAnsi="Times New Roman" w:cs="Times New Roman"/>
          <w:bCs/>
          <w:kern w:val="36"/>
          <w:sz w:val="24"/>
          <w:szCs w:val="24"/>
        </w:rPr>
        <w:t xml:space="preserve"> «</w:t>
      </w:r>
      <w:r w:rsidRPr="00C631D8">
        <w:rPr>
          <w:rFonts w:ascii="Times New Roman" w:hAnsi="Times New Roman" w:cs="Times New Roman"/>
          <w:b/>
          <w:bCs/>
          <w:color w:val="333333"/>
          <w:sz w:val="24"/>
          <w:szCs w:val="24"/>
          <w:shd w:val="clear" w:color="auto" w:fill="FFFFFF"/>
        </w:rPr>
        <w:t>Уровень</w:t>
      </w:r>
      <w:r w:rsidRPr="00C631D8">
        <w:rPr>
          <w:rFonts w:ascii="Times New Roman" w:hAnsi="Times New Roman" w:cs="Times New Roman"/>
          <w:color w:val="333333"/>
          <w:sz w:val="24"/>
          <w:szCs w:val="24"/>
          <w:shd w:val="clear" w:color="auto" w:fill="FFFFFF"/>
        </w:rPr>
        <w:t> </w:t>
      </w:r>
      <w:r w:rsidRPr="00C631D8">
        <w:rPr>
          <w:rFonts w:ascii="Times New Roman" w:hAnsi="Times New Roman" w:cs="Times New Roman"/>
          <w:b/>
          <w:bCs/>
          <w:color w:val="333333"/>
          <w:sz w:val="24"/>
          <w:szCs w:val="24"/>
          <w:shd w:val="clear" w:color="auto" w:fill="FFFFFF"/>
        </w:rPr>
        <w:t>жизни</w:t>
      </w:r>
      <w:r w:rsidRPr="00C631D8">
        <w:rPr>
          <w:rFonts w:ascii="Times New Roman" w:hAnsi="Times New Roman" w:cs="Times New Roman"/>
          <w:color w:val="333333"/>
          <w:sz w:val="24"/>
          <w:szCs w:val="24"/>
          <w:shd w:val="clear" w:color="auto" w:fill="FFFFFF"/>
        </w:rPr>
        <w:t> </w:t>
      </w:r>
      <w:r w:rsidRPr="00C631D8">
        <w:rPr>
          <w:rFonts w:ascii="Times New Roman" w:hAnsi="Times New Roman" w:cs="Times New Roman"/>
          <w:b/>
          <w:bCs/>
          <w:color w:val="333333"/>
          <w:sz w:val="24"/>
          <w:szCs w:val="24"/>
          <w:shd w:val="clear" w:color="auto" w:fill="FFFFFF"/>
        </w:rPr>
        <w:t>населения</w:t>
      </w:r>
      <w:r w:rsidRPr="00C631D8">
        <w:rPr>
          <w:rFonts w:ascii="Times New Roman" w:hAnsi="Times New Roman" w:cs="Times New Roman"/>
          <w:color w:val="333333"/>
          <w:sz w:val="24"/>
          <w:szCs w:val="24"/>
          <w:shd w:val="clear" w:color="auto" w:fill="FFFFFF"/>
        </w:rPr>
        <w:t> </w:t>
      </w:r>
      <w:r w:rsidRPr="00C631D8">
        <w:rPr>
          <w:rFonts w:ascii="Times New Roman" w:hAnsi="Times New Roman" w:cs="Times New Roman"/>
          <w:b/>
          <w:bCs/>
          <w:color w:val="333333"/>
          <w:sz w:val="24"/>
          <w:szCs w:val="24"/>
          <w:shd w:val="clear" w:color="auto" w:fill="FFFFFF"/>
        </w:rPr>
        <w:t>регионов</w:t>
      </w:r>
      <w:r w:rsidRPr="00C631D8">
        <w:rPr>
          <w:rFonts w:ascii="Times New Roman" w:hAnsi="Times New Roman" w:cs="Times New Roman"/>
          <w:color w:val="333333"/>
          <w:sz w:val="24"/>
          <w:szCs w:val="24"/>
          <w:shd w:val="clear" w:color="auto" w:fill="FFFFFF"/>
        </w:rPr>
        <w:t> </w:t>
      </w:r>
      <w:r w:rsidRPr="00C631D8">
        <w:rPr>
          <w:rFonts w:ascii="Times New Roman" w:hAnsi="Times New Roman" w:cs="Times New Roman"/>
          <w:b/>
          <w:bCs/>
          <w:color w:val="333333"/>
          <w:sz w:val="24"/>
          <w:szCs w:val="24"/>
          <w:shd w:val="clear" w:color="auto" w:fill="FFFFFF"/>
        </w:rPr>
        <w:t>России» (</w:t>
      </w:r>
      <w:r w:rsidR="00A952E6" w:rsidRPr="00C631D8">
        <w:rPr>
          <w:rFonts w:ascii="Times New Roman" w:hAnsi="Times New Roman" w:cs="Times New Roman"/>
          <w:b/>
          <w:bCs/>
          <w:color w:val="333333"/>
          <w:sz w:val="24"/>
          <w:szCs w:val="24"/>
          <w:shd w:val="clear" w:color="auto" w:fill="FFFFFF"/>
        </w:rPr>
        <w:t>ВАК, К1).</w:t>
      </w:r>
      <w:r w:rsidR="006C2D94" w:rsidRPr="00C631D8">
        <w:rPr>
          <w:rFonts w:ascii="Times New Roman" w:hAnsi="Times New Roman" w:cs="Times New Roman"/>
          <w:b/>
          <w:bCs/>
          <w:color w:val="333333"/>
          <w:sz w:val="24"/>
          <w:szCs w:val="24"/>
          <w:shd w:val="clear" w:color="auto" w:fill="FFFFFF"/>
        </w:rPr>
        <w:t xml:space="preserve"> </w:t>
      </w:r>
      <w:r w:rsidR="00A952E6" w:rsidRPr="00C631D8">
        <w:rPr>
          <w:rFonts w:ascii="Times New Roman" w:hAnsi="Times New Roman" w:cs="Times New Roman"/>
          <w:sz w:val="24"/>
          <w:szCs w:val="24"/>
        </w:rPr>
        <w:t>П</w:t>
      </w:r>
      <w:r w:rsidRPr="00C631D8">
        <w:rPr>
          <w:rFonts w:ascii="Times New Roman" w:hAnsi="Times New Roman" w:cs="Times New Roman"/>
          <w:sz w:val="24"/>
          <w:szCs w:val="24"/>
          <w:lang w:eastAsia="ar-SA"/>
        </w:rPr>
        <w:t xml:space="preserve">ланируется издание тематического номера журнала </w:t>
      </w:r>
      <w:r w:rsidRPr="00C631D8">
        <w:rPr>
          <w:rFonts w:ascii="Times New Roman" w:hAnsi="Times New Roman" w:cs="Times New Roman"/>
          <w:bCs/>
          <w:kern w:val="36"/>
          <w:sz w:val="24"/>
          <w:szCs w:val="24"/>
        </w:rPr>
        <w:t xml:space="preserve">(№ 2, 2025 г.). </w:t>
      </w:r>
      <w:r w:rsidR="00BB7086" w:rsidRPr="00C631D8">
        <w:rPr>
          <w:rFonts w:ascii="Times New Roman" w:eastAsia="Times New Roman" w:hAnsi="Times New Roman" w:cs="Times New Roman"/>
          <w:sz w:val="24"/>
          <w:szCs w:val="24"/>
          <w:lang w:eastAsia="ru-RU"/>
        </w:rPr>
        <w:t xml:space="preserve">Срок представления рукописей до </w:t>
      </w:r>
      <w:r w:rsidR="00C631D8" w:rsidRPr="00C631D8">
        <w:rPr>
          <w:rFonts w:ascii="Times New Roman" w:eastAsia="Times New Roman" w:hAnsi="Times New Roman" w:cs="Times New Roman"/>
          <w:b/>
          <w:bCs/>
          <w:i/>
          <w:iCs/>
          <w:sz w:val="24"/>
          <w:szCs w:val="24"/>
          <w:lang w:eastAsia="ru-RU"/>
        </w:rPr>
        <w:t>25</w:t>
      </w:r>
      <w:r w:rsidR="00BB7086" w:rsidRPr="00C631D8">
        <w:rPr>
          <w:rFonts w:ascii="Times New Roman" w:eastAsia="Times New Roman" w:hAnsi="Times New Roman" w:cs="Times New Roman"/>
          <w:b/>
          <w:bCs/>
          <w:i/>
          <w:iCs/>
          <w:sz w:val="24"/>
          <w:szCs w:val="24"/>
          <w:lang w:eastAsia="ru-RU"/>
        </w:rPr>
        <w:t xml:space="preserve"> </w:t>
      </w:r>
      <w:r w:rsidR="00FD6390">
        <w:rPr>
          <w:rFonts w:ascii="Times New Roman" w:eastAsia="Times New Roman" w:hAnsi="Times New Roman" w:cs="Times New Roman"/>
          <w:b/>
          <w:bCs/>
          <w:i/>
          <w:iCs/>
          <w:sz w:val="24"/>
          <w:szCs w:val="24"/>
          <w:lang w:eastAsia="ru-RU"/>
        </w:rPr>
        <w:t>января</w:t>
      </w:r>
      <w:r w:rsidR="00BB7086" w:rsidRPr="00C631D8">
        <w:rPr>
          <w:rFonts w:ascii="Times New Roman" w:eastAsia="Times New Roman" w:hAnsi="Times New Roman" w:cs="Times New Roman"/>
          <w:b/>
          <w:bCs/>
          <w:i/>
          <w:iCs/>
          <w:sz w:val="24"/>
          <w:szCs w:val="24"/>
          <w:lang w:eastAsia="ru-RU"/>
        </w:rPr>
        <w:t xml:space="preserve"> 202</w:t>
      </w:r>
      <w:r w:rsidR="00FD6390">
        <w:rPr>
          <w:rFonts w:ascii="Times New Roman" w:eastAsia="Times New Roman" w:hAnsi="Times New Roman" w:cs="Times New Roman"/>
          <w:b/>
          <w:bCs/>
          <w:i/>
          <w:iCs/>
          <w:sz w:val="24"/>
          <w:szCs w:val="24"/>
          <w:lang w:eastAsia="ru-RU"/>
        </w:rPr>
        <w:t>5</w:t>
      </w:r>
      <w:r w:rsidRPr="00C631D8">
        <w:rPr>
          <w:rFonts w:ascii="Times New Roman" w:eastAsia="Times New Roman" w:hAnsi="Times New Roman" w:cs="Times New Roman"/>
          <w:b/>
          <w:bCs/>
          <w:i/>
          <w:iCs/>
          <w:sz w:val="24"/>
          <w:szCs w:val="24"/>
          <w:lang w:eastAsia="ru-RU"/>
        </w:rPr>
        <w:t xml:space="preserve"> г.</w:t>
      </w:r>
      <w:r w:rsidR="00BB7086" w:rsidRPr="00C631D8">
        <w:rPr>
          <w:rFonts w:ascii="Times New Roman" w:eastAsia="Times New Roman" w:hAnsi="Times New Roman" w:cs="Times New Roman"/>
          <w:b/>
          <w:bCs/>
          <w:i/>
          <w:iCs/>
          <w:sz w:val="24"/>
          <w:szCs w:val="24"/>
          <w:lang w:eastAsia="ru-RU"/>
        </w:rPr>
        <w:t xml:space="preserve"> </w:t>
      </w:r>
      <w:r w:rsidR="00BB7086" w:rsidRPr="00C631D8">
        <w:rPr>
          <w:rFonts w:ascii="Times New Roman" w:eastAsia="Times New Roman" w:hAnsi="Times New Roman" w:cs="Times New Roman"/>
          <w:bCs/>
          <w:iCs/>
          <w:sz w:val="24"/>
          <w:szCs w:val="24"/>
          <w:lang w:eastAsia="ru-RU"/>
        </w:rPr>
        <w:t>Сайт журнала:</w:t>
      </w:r>
      <w:r w:rsidR="00BB7086" w:rsidRPr="00C631D8">
        <w:rPr>
          <w:rFonts w:ascii="Times New Roman" w:eastAsia="Times New Roman" w:hAnsi="Times New Roman" w:cs="Times New Roman"/>
          <w:b/>
          <w:bCs/>
          <w:iCs/>
          <w:sz w:val="24"/>
          <w:szCs w:val="24"/>
          <w:lang w:eastAsia="ru-RU"/>
        </w:rPr>
        <w:t xml:space="preserve"> </w:t>
      </w:r>
      <w:hyperlink r:id="rId18" w:history="1">
        <w:r w:rsidR="00A952E6" w:rsidRPr="00C631D8">
          <w:rPr>
            <w:rStyle w:val="a3"/>
            <w:rFonts w:ascii="Times New Roman" w:eastAsia="Times New Roman" w:hAnsi="Times New Roman" w:cs="Times New Roman"/>
            <w:bCs/>
            <w:iCs/>
            <w:sz w:val="24"/>
            <w:szCs w:val="24"/>
            <w:lang w:eastAsia="ru-RU"/>
          </w:rPr>
          <w:t>https://vcug-journal.ru</w:t>
        </w:r>
      </w:hyperlink>
      <w:r w:rsidR="00A952E6">
        <w:rPr>
          <w:rFonts w:ascii="Times New Roman" w:eastAsia="Times New Roman" w:hAnsi="Times New Roman" w:cs="Times New Roman"/>
          <w:bCs/>
          <w:iCs/>
          <w:sz w:val="24"/>
          <w:szCs w:val="24"/>
          <w:lang w:eastAsia="ru-RU"/>
        </w:rPr>
        <w:t xml:space="preserve"> </w:t>
      </w:r>
    </w:p>
    <w:p w14:paraId="77C9FB4E" w14:textId="1F5D6352" w:rsidR="004E09E4" w:rsidRPr="00793135" w:rsidRDefault="004E09E4" w:rsidP="00B06549">
      <w:pPr>
        <w:shd w:val="clear" w:color="auto" w:fill="FFFFFF"/>
        <w:spacing w:after="0" w:line="240" w:lineRule="auto"/>
        <w:jc w:val="both"/>
        <w:rPr>
          <w:rFonts w:ascii="Times New Roman" w:hAnsi="Times New Roman" w:cs="Times New Roman"/>
          <w:sz w:val="24"/>
          <w:szCs w:val="24"/>
        </w:rPr>
      </w:pPr>
      <w:r w:rsidRPr="00B06549">
        <w:rPr>
          <w:rFonts w:ascii="Times New Roman" w:hAnsi="Times New Roman" w:cs="Times New Roman"/>
          <w:bCs/>
          <w:kern w:val="36"/>
          <w:sz w:val="24"/>
          <w:szCs w:val="24"/>
        </w:rPr>
        <w:t xml:space="preserve"> </w:t>
      </w:r>
      <w:r w:rsidR="00EE6667">
        <w:rPr>
          <w:rFonts w:ascii="Times New Roman" w:hAnsi="Times New Roman" w:cs="Times New Roman"/>
          <w:bCs/>
          <w:kern w:val="36"/>
          <w:sz w:val="24"/>
          <w:szCs w:val="24"/>
        </w:rPr>
        <w:tab/>
      </w:r>
      <w:r w:rsidRPr="00B06549">
        <w:rPr>
          <w:rFonts w:ascii="Times New Roman" w:hAnsi="Times New Roman" w:cs="Times New Roman"/>
          <w:sz w:val="24"/>
          <w:szCs w:val="24"/>
        </w:rPr>
        <w:t>Научн</w:t>
      </w:r>
      <w:r w:rsidR="00274FB6">
        <w:rPr>
          <w:rFonts w:ascii="Times New Roman" w:hAnsi="Times New Roman" w:cs="Times New Roman"/>
          <w:sz w:val="24"/>
          <w:szCs w:val="24"/>
        </w:rPr>
        <w:t>ого</w:t>
      </w:r>
      <w:r w:rsidRPr="00B06549">
        <w:rPr>
          <w:rFonts w:ascii="Times New Roman" w:hAnsi="Times New Roman" w:cs="Times New Roman"/>
          <w:sz w:val="24"/>
          <w:szCs w:val="24"/>
        </w:rPr>
        <w:t xml:space="preserve"> журнал</w:t>
      </w:r>
      <w:r w:rsidR="00274FB6">
        <w:rPr>
          <w:rFonts w:ascii="Times New Roman" w:hAnsi="Times New Roman" w:cs="Times New Roman"/>
          <w:sz w:val="24"/>
          <w:szCs w:val="24"/>
        </w:rPr>
        <w:t>а</w:t>
      </w:r>
      <w:r w:rsidR="000C1CAF">
        <w:rPr>
          <w:rFonts w:ascii="Times New Roman" w:hAnsi="Times New Roman" w:cs="Times New Roman"/>
          <w:sz w:val="24"/>
          <w:szCs w:val="24"/>
        </w:rPr>
        <w:t xml:space="preserve"> </w:t>
      </w:r>
      <w:r w:rsidR="00E53B74" w:rsidRPr="00B06549">
        <w:rPr>
          <w:rFonts w:ascii="Times New Roman" w:hAnsi="Times New Roman" w:cs="Times New Roman"/>
          <w:sz w:val="24"/>
          <w:szCs w:val="24"/>
        </w:rPr>
        <w:t>«</w:t>
      </w:r>
      <w:r w:rsidR="00274FB6" w:rsidRPr="00DC000F">
        <w:rPr>
          <w:rFonts w:ascii="Times New Roman" w:hAnsi="Times New Roman" w:cs="Times New Roman"/>
          <w:b/>
          <w:bCs/>
          <w:sz w:val="24"/>
          <w:szCs w:val="24"/>
        </w:rPr>
        <w:t xml:space="preserve">Вопросы управления» </w:t>
      </w:r>
      <w:r w:rsidRPr="00DC000F">
        <w:rPr>
          <w:rFonts w:ascii="Times New Roman" w:hAnsi="Times New Roman" w:cs="Times New Roman"/>
          <w:b/>
          <w:bCs/>
          <w:sz w:val="24"/>
          <w:szCs w:val="24"/>
        </w:rPr>
        <w:t>(ВАК, К</w:t>
      </w:r>
      <w:r w:rsidR="00B06549" w:rsidRPr="00DC000F">
        <w:rPr>
          <w:rFonts w:ascii="Times New Roman" w:hAnsi="Times New Roman" w:cs="Times New Roman"/>
          <w:b/>
          <w:bCs/>
          <w:sz w:val="24"/>
          <w:szCs w:val="24"/>
        </w:rPr>
        <w:t>-</w:t>
      </w:r>
      <w:r w:rsidRPr="00DC000F">
        <w:rPr>
          <w:rFonts w:ascii="Times New Roman" w:hAnsi="Times New Roman" w:cs="Times New Roman"/>
          <w:b/>
          <w:bCs/>
          <w:sz w:val="24"/>
          <w:szCs w:val="24"/>
        </w:rPr>
        <w:t>1</w:t>
      </w:r>
      <w:r w:rsidRPr="00B06549">
        <w:rPr>
          <w:rFonts w:ascii="Times New Roman" w:hAnsi="Times New Roman" w:cs="Times New Roman"/>
          <w:sz w:val="24"/>
          <w:szCs w:val="24"/>
        </w:rPr>
        <w:t>) – п</w:t>
      </w:r>
      <w:r w:rsidR="00572D11" w:rsidRPr="00B06549">
        <w:rPr>
          <w:rFonts w:ascii="Times New Roman" w:hAnsi="Times New Roman" w:cs="Times New Roman"/>
          <w:sz w:val="24"/>
          <w:szCs w:val="24"/>
          <w:lang w:eastAsia="ar-SA"/>
        </w:rPr>
        <w:t xml:space="preserve">ланируется издание тематического номера журнала </w:t>
      </w:r>
      <w:r w:rsidR="00572D11" w:rsidRPr="00B06549">
        <w:rPr>
          <w:rFonts w:ascii="Times New Roman" w:hAnsi="Times New Roman" w:cs="Times New Roman"/>
          <w:bCs/>
          <w:kern w:val="36"/>
          <w:sz w:val="24"/>
          <w:szCs w:val="24"/>
        </w:rPr>
        <w:t xml:space="preserve">(№ </w:t>
      </w:r>
      <w:r w:rsidR="00EF2D69" w:rsidRPr="00B06549">
        <w:rPr>
          <w:rFonts w:ascii="Times New Roman" w:hAnsi="Times New Roman" w:cs="Times New Roman"/>
          <w:bCs/>
          <w:kern w:val="36"/>
          <w:sz w:val="24"/>
          <w:szCs w:val="24"/>
        </w:rPr>
        <w:t>3</w:t>
      </w:r>
      <w:r w:rsidR="00572D11" w:rsidRPr="00B06549">
        <w:rPr>
          <w:rFonts w:ascii="Times New Roman" w:hAnsi="Times New Roman" w:cs="Times New Roman"/>
          <w:bCs/>
          <w:kern w:val="36"/>
          <w:sz w:val="24"/>
          <w:szCs w:val="24"/>
        </w:rPr>
        <w:t>, 202</w:t>
      </w:r>
      <w:r w:rsidR="00274FB6">
        <w:rPr>
          <w:rFonts w:ascii="Times New Roman" w:hAnsi="Times New Roman" w:cs="Times New Roman"/>
          <w:bCs/>
          <w:kern w:val="36"/>
          <w:sz w:val="24"/>
          <w:szCs w:val="24"/>
        </w:rPr>
        <w:t>5</w:t>
      </w:r>
      <w:r w:rsidR="00572D11" w:rsidRPr="00B06549">
        <w:rPr>
          <w:rFonts w:ascii="Times New Roman" w:hAnsi="Times New Roman" w:cs="Times New Roman"/>
          <w:bCs/>
          <w:kern w:val="36"/>
          <w:sz w:val="24"/>
          <w:szCs w:val="24"/>
        </w:rPr>
        <w:t xml:space="preserve"> г.).</w:t>
      </w:r>
      <w:r w:rsidR="0086683A" w:rsidRPr="00B06549">
        <w:rPr>
          <w:rFonts w:ascii="Times New Roman" w:hAnsi="Times New Roman" w:cs="Times New Roman"/>
          <w:bCs/>
          <w:kern w:val="36"/>
          <w:sz w:val="24"/>
          <w:szCs w:val="24"/>
        </w:rPr>
        <w:t xml:space="preserve"> </w:t>
      </w:r>
      <w:r w:rsidRPr="00B06549">
        <w:rPr>
          <w:rFonts w:ascii="Times New Roman" w:eastAsia="Times New Roman" w:hAnsi="Times New Roman" w:cs="Times New Roman"/>
          <w:sz w:val="24"/>
          <w:szCs w:val="24"/>
          <w:lang w:eastAsia="ru-RU"/>
        </w:rPr>
        <w:t>Крайний срок подачи статьи –</w:t>
      </w:r>
      <w:r w:rsidR="00FD6390">
        <w:rPr>
          <w:rFonts w:ascii="Times New Roman" w:eastAsia="Times New Roman" w:hAnsi="Times New Roman" w:cs="Times New Roman"/>
          <w:b/>
          <w:bCs/>
          <w:i/>
          <w:iCs/>
          <w:sz w:val="24"/>
          <w:szCs w:val="24"/>
          <w:lang w:eastAsia="ru-RU"/>
        </w:rPr>
        <w:t>2</w:t>
      </w:r>
      <w:r w:rsidR="00274FB6">
        <w:rPr>
          <w:rFonts w:ascii="Times New Roman" w:eastAsia="Times New Roman" w:hAnsi="Times New Roman" w:cs="Times New Roman"/>
          <w:b/>
          <w:bCs/>
          <w:i/>
          <w:iCs/>
          <w:sz w:val="24"/>
          <w:szCs w:val="24"/>
          <w:lang w:eastAsia="ru-RU"/>
        </w:rPr>
        <w:t>5</w:t>
      </w:r>
      <w:r w:rsidRPr="00B06549">
        <w:rPr>
          <w:rFonts w:ascii="Times New Roman" w:eastAsia="Times New Roman" w:hAnsi="Times New Roman" w:cs="Times New Roman"/>
          <w:b/>
          <w:bCs/>
          <w:i/>
          <w:iCs/>
          <w:sz w:val="24"/>
          <w:szCs w:val="24"/>
          <w:lang w:eastAsia="ru-RU"/>
        </w:rPr>
        <w:t xml:space="preserve"> </w:t>
      </w:r>
      <w:r w:rsidR="00FD6390">
        <w:rPr>
          <w:rFonts w:ascii="Times New Roman" w:eastAsia="Times New Roman" w:hAnsi="Times New Roman" w:cs="Times New Roman"/>
          <w:b/>
          <w:bCs/>
          <w:i/>
          <w:iCs/>
          <w:sz w:val="24"/>
          <w:szCs w:val="24"/>
          <w:lang w:eastAsia="ru-RU"/>
        </w:rPr>
        <w:t>января</w:t>
      </w:r>
      <w:r w:rsidRPr="00B06549">
        <w:rPr>
          <w:rFonts w:ascii="Times New Roman" w:eastAsia="Times New Roman" w:hAnsi="Times New Roman" w:cs="Times New Roman"/>
          <w:b/>
          <w:bCs/>
          <w:i/>
          <w:iCs/>
          <w:sz w:val="24"/>
          <w:szCs w:val="24"/>
          <w:lang w:eastAsia="ru-RU"/>
        </w:rPr>
        <w:t xml:space="preserve"> 202</w:t>
      </w:r>
      <w:r w:rsidR="00FD6390">
        <w:rPr>
          <w:rFonts w:ascii="Times New Roman" w:eastAsia="Times New Roman" w:hAnsi="Times New Roman" w:cs="Times New Roman"/>
          <w:b/>
          <w:bCs/>
          <w:i/>
          <w:iCs/>
          <w:sz w:val="24"/>
          <w:szCs w:val="24"/>
          <w:lang w:eastAsia="ru-RU"/>
        </w:rPr>
        <w:t>5</w:t>
      </w:r>
      <w:r w:rsidRPr="00B06549">
        <w:rPr>
          <w:rFonts w:ascii="Times New Roman" w:eastAsia="Times New Roman" w:hAnsi="Times New Roman" w:cs="Times New Roman"/>
          <w:b/>
          <w:bCs/>
          <w:i/>
          <w:iCs/>
          <w:sz w:val="24"/>
          <w:szCs w:val="24"/>
          <w:lang w:eastAsia="ru-RU"/>
        </w:rPr>
        <w:t xml:space="preserve"> г.</w:t>
      </w:r>
    </w:p>
    <w:p w14:paraId="2B028888" w14:textId="7CD1578C" w:rsidR="00134D59" w:rsidRPr="00B06549" w:rsidRDefault="004E09E4" w:rsidP="00B06549">
      <w:pPr>
        <w:shd w:val="clear" w:color="auto" w:fill="FFFFFF"/>
        <w:spacing w:after="0" w:line="240" w:lineRule="auto"/>
        <w:jc w:val="both"/>
        <w:rPr>
          <w:rFonts w:ascii="Times New Roman" w:eastAsia="Times New Roman" w:hAnsi="Times New Roman" w:cs="Times New Roman"/>
          <w:sz w:val="24"/>
          <w:szCs w:val="24"/>
          <w:lang w:eastAsia="ru-RU"/>
        </w:rPr>
      </w:pPr>
      <w:r w:rsidRPr="00B06549">
        <w:rPr>
          <w:rFonts w:ascii="Times New Roman" w:eastAsia="Times New Roman" w:hAnsi="Times New Roman" w:cs="Times New Roman"/>
          <w:sz w:val="24"/>
          <w:szCs w:val="24"/>
          <w:lang w:eastAsia="ru-RU"/>
        </w:rPr>
        <w:tab/>
      </w:r>
      <w:r w:rsidR="00EA7FF4" w:rsidRPr="00C631D8">
        <w:rPr>
          <w:rFonts w:ascii="Times New Roman" w:hAnsi="Times New Roman" w:cs="Times New Roman"/>
          <w:bCs/>
          <w:color w:val="333333"/>
          <w:sz w:val="24"/>
          <w:szCs w:val="24"/>
          <w:shd w:val="clear" w:color="auto" w:fill="FFFFFF"/>
        </w:rPr>
        <w:t xml:space="preserve">Публикации в журнале бесплатные.  </w:t>
      </w:r>
      <w:bookmarkStart w:id="1" w:name="_GoBack"/>
      <w:bookmarkEnd w:id="1"/>
      <w:r w:rsidRPr="00B06549">
        <w:rPr>
          <w:rFonts w:ascii="Times New Roman" w:eastAsia="Times New Roman" w:hAnsi="Times New Roman" w:cs="Times New Roman"/>
          <w:sz w:val="24"/>
          <w:szCs w:val="24"/>
          <w:lang w:eastAsia="ru-RU"/>
        </w:rPr>
        <w:t>Все статьи должны быть оформлены в соответствии с требованиями журналов, размещенных на их официальных сайтах. </w:t>
      </w:r>
    </w:p>
    <w:p w14:paraId="2C29B2F9" w14:textId="55D25832" w:rsidR="004D3B30" w:rsidRPr="00B06549" w:rsidRDefault="00322909" w:rsidP="00B06549">
      <w:pPr>
        <w:shd w:val="clear" w:color="auto" w:fill="FFFFFF"/>
        <w:spacing w:after="0" w:line="240" w:lineRule="auto"/>
        <w:jc w:val="both"/>
        <w:rPr>
          <w:rFonts w:ascii="Times New Roman" w:eastAsia="Times New Roman" w:hAnsi="Times New Roman" w:cs="Times New Roman"/>
          <w:sz w:val="24"/>
          <w:szCs w:val="24"/>
          <w:lang w:eastAsia="ru-RU"/>
        </w:rPr>
      </w:pPr>
      <w:r w:rsidRPr="00B06549">
        <w:rPr>
          <w:rFonts w:ascii="Times New Roman" w:eastAsia="Times New Roman" w:hAnsi="Times New Roman" w:cs="Times New Roman"/>
          <w:sz w:val="24"/>
          <w:szCs w:val="24"/>
          <w:lang w:eastAsia="ru-RU"/>
        </w:rPr>
        <w:tab/>
      </w:r>
      <w:r w:rsidR="004D3B30" w:rsidRPr="00B06549">
        <w:rPr>
          <w:rFonts w:ascii="Times New Roman" w:eastAsia="Times New Roman" w:hAnsi="Times New Roman" w:cs="Times New Roman"/>
          <w:sz w:val="24"/>
          <w:szCs w:val="24"/>
          <w:lang w:eastAsia="ru-RU"/>
        </w:rPr>
        <w:t xml:space="preserve">К публикации будут приняты материалы, прошедшие рецензирование и получившие положительные заключению экспертов. </w:t>
      </w:r>
    </w:p>
    <w:p w14:paraId="7DB06D58" w14:textId="77777777" w:rsidR="00793135" w:rsidRDefault="004D3B30" w:rsidP="00B06549">
      <w:pPr>
        <w:tabs>
          <w:tab w:val="left" w:pos="426"/>
        </w:tabs>
        <w:spacing w:after="0" w:line="240" w:lineRule="auto"/>
        <w:jc w:val="both"/>
        <w:rPr>
          <w:rFonts w:ascii="Times New Roman" w:hAnsi="Times New Roman" w:cs="Times New Roman"/>
          <w:b/>
          <w:sz w:val="24"/>
          <w:szCs w:val="24"/>
          <w:lang w:eastAsia="ar-SA"/>
        </w:rPr>
      </w:pPr>
      <w:r w:rsidRPr="00B06549">
        <w:rPr>
          <w:rFonts w:ascii="Times New Roman" w:hAnsi="Times New Roman" w:cs="Times New Roman"/>
          <w:b/>
          <w:sz w:val="24"/>
          <w:szCs w:val="24"/>
          <w:lang w:eastAsia="ar-SA"/>
        </w:rPr>
        <w:tab/>
      </w:r>
    </w:p>
    <w:p w14:paraId="4D2B8BAA" w14:textId="745FCBDE" w:rsidR="003B634C" w:rsidRPr="00B06549" w:rsidRDefault="00793135" w:rsidP="00B06549">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eastAsia="ar-SA"/>
        </w:rPr>
        <w:tab/>
      </w:r>
      <w:r w:rsidR="003B634C" w:rsidRPr="00B06549">
        <w:rPr>
          <w:rFonts w:ascii="Times New Roman" w:hAnsi="Times New Roman" w:cs="Times New Roman"/>
          <w:b/>
          <w:sz w:val="24"/>
          <w:szCs w:val="24"/>
          <w:lang w:eastAsia="ar-SA"/>
        </w:rPr>
        <w:t xml:space="preserve">Заявки </w:t>
      </w:r>
      <w:r w:rsidR="004D3B30" w:rsidRPr="00B06549">
        <w:rPr>
          <w:rFonts w:ascii="Times New Roman" w:hAnsi="Times New Roman" w:cs="Times New Roman"/>
          <w:b/>
          <w:sz w:val="24"/>
          <w:szCs w:val="24"/>
          <w:lang w:eastAsia="ar-SA"/>
        </w:rPr>
        <w:t>(</w:t>
      </w:r>
      <w:r w:rsidR="004D3B30" w:rsidRPr="00B06549">
        <w:rPr>
          <w:rFonts w:ascii="Times New Roman" w:hAnsi="Times New Roman" w:cs="Times New Roman"/>
          <w:bCs/>
          <w:i/>
          <w:iCs/>
          <w:sz w:val="24"/>
          <w:szCs w:val="24"/>
          <w:lang w:eastAsia="ar-SA"/>
        </w:rPr>
        <w:t>см. приложение)</w:t>
      </w:r>
      <w:r w:rsidR="004D3B30" w:rsidRPr="00B06549">
        <w:rPr>
          <w:rFonts w:ascii="Times New Roman" w:hAnsi="Times New Roman" w:cs="Times New Roman"/>
          <w:b/>
          <w:sz w:val="24"/>
          <w:szCs w:val="24"/>
          <w:lang w:eastAsia="ar-SA"/>
        </w:rPr>
        <w:t xml:space="preserve"> </w:t>
      </w:r>
      <w:r w:rsidR="003B634C" w:rsidRPr="00B06549">
        <w:rPr>
          <w:rFonts w:ascii="Times New Roman" w:hAnsi="Times New Roman" w:cs="Times New Roman"/>
          <w:b/>
          <w:sz w:val="24"/>
          <w:szCs w:val="24"/>
          <w:lang w:eastAsia="ar-SA"/>
        </w:rPr>
        <w:t xml:space="preserve">принимаются </w:t>
      </w:r>
      <w:r w:rsidR="003B634C" w:rsidRPr="00B06549">
        <w:rPr>
          <w:rFonts w:ascii="Times New Roman" w:hAnsi="Times New Roman" w:cs="Times New Roman"/>
          <w:b/>
          <w:i/>
          <w:iCs/>
          <w:sz w:val="24"/>
          <w:szCs w:val="24"/>
          <w:lang w:eastAsia="ar-SA"/>
        </w:rPr>
        <w:t xml:space="preserve">до </w:t>
      </w:r>
      <w:r w:rsidR="004D3B30" w:rsidRPr="00B06549">
        <w:rPr>
          <w:rFonts w:ascii="Times New Roman" w:hAnsi="Times New Roman" w:cs="Times New Roman"/>
          <w:b/>
          <w:i/>
          <w:iCs/>
          <w:sz w:val="24"/>
          <w:szCs w:val="24"/>
          <w:lang w:eastAsia="ar-SA"/>
        </w:rPr>
        <w:t>25</w:t>
      </w:r>
      <w:r w:rsidR="00A54174" w:rsidRPr="00B06549">
        <w:rPr>
          <w:rFonts w:ascii="Times New Roman" w:hAnsi="Times New Roman" w:cs="Times New Roman"/>
          <w:b/>
          <w:i/>
          <w:iCs/>
          <w:sz w:val="24"/>
          <w:szCs w:val="24"/>
          <w:lang w:eastAsia="ar-SA"/>
        </w:rPr>
        <w:t xml:space="preserve"> </w:t>
      </w:r>
      <w:r w:rsidR="008C6857">
        <w:rPr>
          <w:rFonts w:ascii="Times New Roman" w:hAnsi="Times New Roman" w:cs="Times New Roman"/>
          <w:b/>
          <w:i/>
          <w:iCs/>
          <w:sz w:val="24"/>
          <w:szCs w:val="24"/>
          <w:lang w:eastAsia="ar-SA"/>
        </w:rPr>
        <w:t>февраля</w:t>
      </w:r>
      <w:r w:rsidR="0086683A" w:rsidRPr="00B06549">
        <w:rPr>
          <w:rFonts w:ascii="Times New Roman" w:hAnsi="Times New Roman" w:cs="Times New Roman"/>
          <w:b/>
          <w:i/>
          <w:iCs/>
          <w:sz w:val="24"/>
          <w:szCs w:val="24"/>
          <w:lang w:eastAsia="ar-SA"/>
        </w:rPr>
        <w:t xml:space="preserve"> </w:t>
      </w:r>
      <w:r w:rsidR="00EB0A75" w:rsidRPr="00B06549">
        <w:rPr>
          <w:rFonts w:ascii="Times New Roman" w:hAnsi="Times New Roman" w:cs="Times New Roman"/>
          <w:b/>
          <w:i/>
          <w:iCs/>
          <w:sz w:val="24"/>
          <w:szCs w:val="24"/>
          <w:lang w:eastAsia="ar-SA"/>
        </w:rPr>
        <w:t>20</w:t>
      </w:r>
      <w:r w:rsidR="00B00985" w:rsidRPr="00B06549">
        <w:rPr>
          <w:rFonts w:ascii="Times New Roman" w:hAnsi="Times New Roman" w:cs="Times New Roman"/>
          <w:b/>
          <w:i/>
          <w:iCs/>
          <w:sz w:val="24"/>
          <w:szCs w:val="24"/>
          <w:lang w:eastAsia="ar-SA"/>
        </w:rPr>
        <w:t>2</w:t>
      </w:r>
      <w:r w:rsidR="00274FB6">
        <w:rPr>
          <w:rFonts w:ascii="Times New Roman" w:hAnsi="Times New Roman" w:cs="Times New Roman"/>
          <w:b/>
          <w:i/>
          <w:iCs/>
          <w:sz w:val="24"/>
          <w:szCs w:val="24"/>
          <w:lang w:eastAsia="ar-SA"/>
        </w:rPr>
        <w:t>5</w:t>
      </w:r>
      <w:r w:rsidR="00EB0A75" w:rsidRPr="00B06549">
        <w:rPr>
          <w:rFonts w:ascii="Times New Roman" w:hAnsi="Times New Roman" w:cs="Times New Roman"/>
          <w:b/>
          <w:sz w:val="24"/>
          <w:szCs w:val="24"/>
          <w:lang w:eastAsia="ar-SA"/>
        </w:rPr>
        <w:t xml:space="preserve"> </w:t>
      </w:r>
      <w:r w:rsidR="00EB0A75" w:rsidRPr="00B06549">
        <w:rPr>
          <w:rFonts w:ascii="Times New Roman" w:hAnsi="Times New Roman" w:cs="Times New Roman"/>
          <w:b/>
          <w:i/>
          <w:iCs/>
          <w:sz w:val="24"/>
          <w:szCs w:val="24"/>
          <w:lang w:eastAsia="ar-SA"/>
        </w:rPr>
        <w:t>года</w:t>
      </w:r>
      <w:r w:rsidR="0086683A" w:rsidRPr="00B06549">
        <w:rPr>
          <w:rFonts w:ascii="Times New Roman" w:hAnsi="Times New Roman" w:cs="Times New Roman"/>
          <w:b/>
          <w:sz w:val="24"/>
          <w:szCs w:val="24"/>
          <w:lang w:eastAsia="ar-SA"/>
        </w:rPr>
        <w:t xml:space="preserve"> </w:t>
      </w:r>
      <w:r w:rsidR="004D3B30" w:rsidRPr="00B06549">
        <w:rPr>
          <w:rFonts w:ascii="Times New Roman" w:hAnsi="Times New Roman" w:cs="Times New Roman"/>
          <w:sz w:val="24"/>
          <w:szCs w:val="24"/>
        </w:rPr>
        <w:t>по адресу Оргкомитета:</w:t>
      </w:r>
      <w:r w:rsidR="0086683A" w:rsidRPr="00B06549">
        <w:rPr>
          <w:rFonts w:ascii="Times New Roman" w:hAnsi="Times New Roman" w:cs="Times New Roman"/>
          <w:sz w:val="24"/>
          <w:szCs w:val="24"/>
        </w:rPr>
        <w:t xml:space="preserve"> </w:t>
      </w:r>
      <w:hyperlink r:id="rId19" w:history="1">
        <w:r w:rsidR="004D3B30" w:rsidRPr="00B06549">
          <w:rPr>
            <w:rStyle w:val="a3"/>
            <w:rFonts w:ascii="Times New Roman" w:hAnsi="Times New Roman" w:cs="Times New Roman"/>
            <w:b/>
            <w:i/>
            <w:iCs/>
            <w:sz w:val="24"/>
            <w:szCs w:val="24"/>
            <w:lang w:val="en-US"/>
          </w:rPr>
          <w:t>rostovskaya</w:t>
        </w:r>
        <w:r w:rsidR="004D3B30" w:rsidRPr="00B06549">
          <w:rPr>
            <w:rStyle w:val="a3"/>
            <w:rFonts w:ascii="Times New Roman" w:hAnsi="Times New Roman" w:cs="Times New Roman"/>
            <w:b/>
            <w:i/>
            <w:iCs/>
            <w:sz w:val="24"/>
            <w:szCs w:val="24"/>
          </w:rPr>
          <w:t>.</w:t>
        </w:r>
        <w:r w:rsidR="004D3B30" w:rsidRPr="00B06549">
          <w:rPr>
            <w:rStyle w:val="a3"/>
            <w:rFonts w:ascii="Times New Roman" w:hAnsi="Times New Roman" w:cs="Times New Roman"/>
            <w:b/>
            <w:i/>
            <w:iCs/>
            <w:sz w:val="24"/>
            <w:szCs w:val="24"/>
            <w:lang w:val="en-US"/>
          </w:rPr>
          <w:t>tamara</w:t>
        </w:r>
        <w:r w:rsidR="004D3B30" w:rsidRPr="00B06549">
          <w:rPr>
            <w:rStyle w:val="a3"/>
            <w:rFonts w:ascii="Times New Roman" w:hAnsi="Times New Roman" w:cs="Times New Roman"/>
            <w:b/>
            <w:i/>
            <w:iCs/>
            <w:sz w:val="24"/>
            <w:szCs w:val="24"/>
          </w:rPr>
          <w:t>@</w:t>
        </w:r>
        <w:r w:rsidR="004D3B30" w:rsidRPr="00B06549">
          <w:rPr>
            <w:rStyle w:val="a3"/>
            <w:rFonts w:ascii="Times New Roman" w:hAnsi="Times New Roman" w:cs="Times New Roman"/>
            <w:b/>
            <w:i/>
            <w:iCs/>
            <w:sz w:val="24"/>
            <w:szCs w:val="24"/>
            <w:lang w:val="en-US"/>
          </w:rPr>
          <w:t>mail</w:t>
        </w:r>
        <w:r w:rsidR="004D3B30" w:rsidRPr="00B06549">
          <w:rPr>
            <w:rStyle w:val="a3"/>
            <w:rFonts w:ascii="Times New Roman" w:hAnsi="Times New Roman" w:cs="Times New Roman"/>
            <w:b/>
            <w:i/>
            <w:iCs/>
            <w:sz w:val="24"/>
            <w:szCs w:val="24"/>
          </w:rPr>
          <w:t>.</w:t>
        </w:r>
        <w:proofErr w:type="spellStart"/>
        <w:r w:rsidR="004D3B30" w:rsidRPr="00B06549">
          <w:rPr>
            <w:rStyle w:val="a3"/>
            <w:rFonts w:ascii="Times New Roman" w:hAnsi="Times New Roman" w:cs="Times New Roman"/>
            <w:b/>
            <w:i/>
            <w:iCs/>
            <w:sz w:val="24"/>
            <w:szCs w:val="24"/>
            <w:lang w:val="en-US"/>
          </w:rPr>
          <w:t>ru</w:t>
        </w:r>
        <w:proofErr w:type="spellEnd"/>
      </w:hyperlink>
      <w:r w:rsidR="004D3B30" w:rsidRPr="00B06549">
        <w:rPr>
          <w:rFonts w:ascii="Times New Roman" w:hAnsi="Times New Roman" w:cs="Times New Roman"/>
          <w:i/>
          <w:iCs/>
          <w:sz w:val="24"/>
          <w:szCs w:val="24"/>
        </w:rPr>
        <w:t xml:space="preserve"> [</w:t>
      </w:r>
      <w:r w:rsidR="00B213CC" w:rsidRPr="00B06549">
        <w:rPr>
          <w:rFonts w:ascii="Times New Roman" w:hAnsi="Times New Roman" w:cs="Times New Roman"/>
          <w:i/>
          <w:iCs/>
          <w:sz w:val="24"/>
          <w:szCs w:val="24"/>
        </w:rPr>
        <w:t>материалы Конференции</w:t>
      </w:r>
      <w:r w:rsidR="004D3B30" w:rsidRPr="00B06549">
        <w:rPr>
          <w:rFonts w:ascii="Times New Roman" w:hAnsi="Times New Roman" w:cs="Times New Roman"/>
          <w:i/>
          <w:iCs/>
          <w:sz w:val="24"/>
          <w:szCs w:val="24"/>
        </w:rPr>
        <w:t>].</w:t>
      </w:r>
    </w:p>
    <w:p w14:paraId="66073E59" w14:textId="1BACE1C9" w:rsidR="00AE4CD4" w:rsidRPr="00B06549" w:rsidRDefault="00AE4CD4" w:rsidP="00B06549">
      <w:pPr>
        <w:spacing w:after="0" w:line="240" w:lineRule="auto"/>
        <w:ind w:firstLine="709"/>
        <w:jc w:val="both"/>
        <w:rPr>
          <w:rFonts w:ascii="Times New Roman" w:hAnsi="Times New Roman" w:cs="Times New Roman"/>
          <w:sz w:val="24"/>
          <w:szCs w:val="24"/>
          <w:shd w:val="clear" w:color="auto" w:fill="FFFFFF"/>
        </w:rPr>
      </w:pPr>
      <w:r w:rsidRPr="00B06549">
        <w:rPr>
          <w:rFonts w:ascii="Times New Roman" w:hAnsi="Times New Roman" w:cs="Times New Roman"/>
          <w:sz w:val="24"/>
          <w:szCs w:val="24"/>
        </w:rPr>
        <w:t>П</w:t>
      </w:r>
      <w:r w:rsidRPr="00B06549">
        <w:rPr>
          <w:rFonts w:ascii="Times New Roman" w:hAnsi="Times New Roman" w:cs="Times New Roman"/>
          <w:sz w:val="24"/>
          <w:szCs w:val="24"/>
          <w:shd w:val="clear" w:color="auto" w:fill="FFFFFF"/>
        </w:rPr>
        <w:t>роезд и проживание иногородних участников осуществляется за счет командирующей стороны.</w:t>
      </w:r>
    </w:p>
    <w:p w14:paraId="525E9976" w14:textId="77777777" w:rsidR="00AE4CD4" w:rsidRPr="00B06549" w:rsidRDefault="00AE4CD4" w:rsidP="00B06549">
      <w:pPr>
        <w:spacing w:after="0" w:line="240" w:lineRule="auto"/>
        <w:ind w:firstLine="709"/>
        <w:jc w:val="both"/>
        <w:rPr>
          <w:rFonts w:ascii="Times New Roman" w:hAnsi="Times New Roman" w:cs="Times New Roman"/>
          <w:sz w:val="24"/>
          <w:szCs w:val="24"/>
        </w:rPr>
      </w:pPr>
    </w:p>
    <w:p w14:paraId="3EEFD98A" w14:textId="3224A7AE" w:rsidR="00AE4CD4" w:rsidRPr="00B06549" w:rsidRDefault="00AE4CD4" w:rsidP="00B06549">
      <w:pPr>
        <w:spacing w:after="0" w:line="240" w:lineRule="auto"/>
        <w:ind w:firstLine="709"/>
        <w:jc w:val="both"/>
        <w:rPr>
          <w:rFonts w:ascii="Times New Roman" w:hAnsi="Times New Roman" w:cs="Times New Roman"/>
          <w:sz w:val="24"/>
          <w:szCs w:val="24"/>
          <w:lang w:eastAsia="ar-SA"/>
        </w:rPr>
      </w:pPr>
      <w:r w:rsidRPr="00B06549">
        <w:rPr>
          <w:rFonts w:ascii="Times New Roman" w:hAnsi="Times New Roman" w:cs="Times New Roman"/>
          <w:b/>
          <w:sz w:val="24"/>
          <w:szCs w:val="24"/>
          <w:lang w:eastAsia="ar-SA"/>
        </w:rPr>
        <w:t>Организационные вопросы</w:t>
      </w:r>
      <w:r w:rsidRPr="00B06549">
        <w:rPr>
          <w:rFonts w:ascii="Times New Roman" w:hAnsi="Times New Roman" w:cs="Times New Roman"/>
          <w:sz w:val="24"/>
          <w:szCs w:val="24"/>
          <w:lang w:eastAsia="ar-SA"/>
        </w:rPr>
        <w:t xml:space="preserve"> можно обсудить с контактными лицами:</w:t>
      </w:r>
    </w:p>
    <w:p w14:paraId="12794A9E" w14:textId="77777777" w:rsidR="00AE4CD4" w:rsidRPr="00B06549" w:rsidRDefault="00AE4CD4" w:rsidP="00B06549">
      <w:pPr>
        <w:spacing w:after="0" w:line="240" w:lineRule="auto"/>
        <w:ind w:firstLine="709"/>
        <w:jc w:val="both"/>
        <w:rPr>
          <w:rFonts w:ascii="Times New Roman" w:hAnsi="Times New Roman" w:cs="Times New Roman"/>
          <w:b/>
          <w:sz w:val="24"/>
          <w:szCs w:val="24"/>
          <w:lang w:eastAsia="ar-SA"/>
        </w:rPr>
      </w:pPr>
    </w:p>
    <w:p w14:paraId="52304DD0" w14:textId="018E60B7" w:rsidR="00AE4CD4" w:rsidRPr="00B06549" w:rsidRDefault="00AE4CD4" w:rsidP="00B06549">
      <w:pPr>
        <w:spacing w:after="0" w:line="240" w:lineRule="auto"/>
        <w:ind w:firstLine="709"/>
        <w:jc w:val="both"/>
        <w:rPr>
          <w:rFonts w:ascii="Times New Roman" w:hAnsi="Times New Roman" w:cs="Times New Roman"/>
          <w:bCs/>
          <w:sz w:val="24"/>
          <w:szCs w:val="24"/>
        </w:rPr>
      </w:pPr>
      <w:r w:rsidRPr="00B06549">
        <w:rPr>
          <w:rFonts w:ascii="Times New Roman" w:hAnsi="Times New Roman" w:cs="Times New Roman"/>
          <w:b/>
          <w:sz w:val="24"/>
          <w:szCs w:val="24"/>
          <w:u w:val="single"/>
          <w:lang w:eastAsia="ar-SA"/>
        </w:rPr>
        <w:t>В Москве</w:t>
      </w:r>
      <w:r w:rsidRPr="00B06549">
        <w:rPr>
          <w:rFonts w:ascii="Times New Roman" w:hAnsi="Times New Roman" w:cs="Times New Roman"/>
          <w:sz w:val="24"/>
          <w:szCs w:val="24"/>
          <w:lang w:eastAsia="ar-SA"/>
        </w:rPr>
        <w:t xml:space="preserve">: </w:t>
      </w:r>
      <w:r w:rsidRPr="00B06549">
        <w:rPr>
          <w:rFonts w:ascii="Times New Roman" w:hAnsi="Times New Roman" w:cs="Times New Roman"/>
          <w:b/>
          <w:i/>
          <w:sz w:val="24"/>
          <w:szCs w:val="24"/>
          <w:lang w:eastAsia="ar-SA"/>
        </w:rPr>
        <w:t>Ростовская Тамара Керимовна</w:t>
      </w:r>
      <w:r w:rsidRPr="00B06549">
        <w:rPr>
          <w:rFonts w:ascii="Times New Roman" w:hAnsi="Times New Roman" w:cs="Times New Roman"/>
          <w:sz w:val="24"/>
          <w:szCs w:val="24"/>
          <w:lang w:eastAsia="ar-SA"/>
        </w:rPr>
        <w:t xml:space="preserve">, </w:t>
      </w:r>
    </w:p>
    <w:p w14:paraId="22260A2B" w14:textId="77777777" w:rsidR="00AE4CD4" w:rsidRPr="00B06549" w:rsidRDefault="00AE4CD4" w:rsidP="00B06549">
      <w:pPr>
        <w:spacing w:after="0" w:line="240" w:lineRule="auto"/>
        <w:ind w:firstLine="709"/>
        <w:jc w:val="both"/>
        <w:rPr>
          <w:rFonts w:ascii="Times New Roman" w:hAnsi="Times New Roman" w:cs="Times New Roman"/>
          <w:sz w:val="24"/>
          <w:szCs w:val="24"/>
        </w:rPr>
      </w:pPr>
      <w:r w:rsidRPr="00B06549">
        <w:rPr>
          <w:rFonts w:ascii="Times New Roman" w:hAnsi="Times New Roman" w:cs="Times New Roman"/>
          <w:bCs/>
          <w:sz w:val="24"/>
          <w:szCs w:val="24"/>
        </w:rPr>
        <w:t xml:space="preserve"> </w:t>
      </w:r>
      <w:hyperlink r:id="rId20" w:history="1">
        <w:r w:rsidRPr="00B06549">
          <w:rPr>
            <w:rStyle w:val="a3"/>
            <w:rFonts w:ascii="Times New Roman" w:hAnsi="Times New Roman" w:cs="Times New Roman"/>
            <w:sz w:val="24"/>
            <w:szCs w:val="24"/>
            <w:lang w:val="en-US"/>
          </w:rPr>
          <w:t>rostovskaya</w:t>
        </w:r>
        <w:r w:rsidRPr="00B06549">
          <w:rPr>
            <w:rStyle w:val="a3"/>
            <w:rFonts w:ascii="Times New Roman" w:hAnsi="Times New Roman" w:cs="Times New Roman"/>
            <w:sz w:val="24"/>
            <w:szCs w:val="24"/>
          </w:rPr>
          <w:t>.</w:t>
        </w:r>
        <w:r w:rsidRPr="00B06549">
          <w:rPr>
            <w:rStyle w:val="a3"/>
            <w:rFonts w:ascii="Times New Roman" w:hAnsi="Times New Roman" w:cs="Times New Roman"/>
            <w:sz w:val="24"/>
            <w:szCs w:val="24"/>
            <w:lang w:val="en-US"/>
          </w:rPr>
          <w:t>tamara</w:t>
        </w:r>
        <w:r w:rsidRPr="00B06549">
          <w:rPr>
            <w:rStyle w:val="a3"/>
            <w:rFonts w:ascii="Times New Roman" w:hAnsi="Times New Roman" w:cs="Times New Roman"/>
            <w:sz w:val="24"/>
            <w:szCs w:val="24"/>
          </w:rPr>
          <w:t>@</w:t>
        </w:r>
        <w:r w:rsidRPr="00B06549">
          <w:rPr>
            <w:rStyle w:val="a3"/>
            <w:rFonts w:ascii="Times New Roman" w:hAnsi="Times New Roman" w:cs="Times New Roman"/>
            <w:sz w:val="24"/>
            <w:szCs w:val="24"/>
            <w:lang w:val="en-US"/>
          </w:rPr>
          <w:t>mail</w:t>
        </w:r>
        <w:r w:rsidRPr="00B06549">
          <w:rPr>
            <w:rStyle w:val="a3"/>
            <w:rFonts w:ascii="Times New Roman" w:hAnsi="Times New Roman" w:cs="Times New Roman"/>
            <w:sz w:val="24"/>
            <w:szCs w:val="24"/>
          </w:rPr>
          <w:t>.</w:t>
        </w:r>
        <w:proofErr w:type="spellStart"/>
        <w:r w:rsidRPr="00B06549">
          <w:rPr>
            <w:rStyle w:val="a3"/>
            <w:rFonts w:ascii="Times New Roman" w:hAnsi="Times New Roman" w:cs="Times New Roman"/>
            <w:sz w:val="24"/>
            <w:szCs w:val="24"/>
            <w:lang w:val="en-US"/>
          </w:rPr>
          <w:t>ru</w:t>
        </w:r>
        <w:proofErr w:type="spellEnd"/>
      </w:hyperlink>
    </w:p>
    <w:p w14:paraId="2860D2CA" w14:textId="77777777" w:rsidR="00AE4CD4" w:rsidRPr="00B06549" w:rsidRDefault="00AE4CD4" w:rsidP="00B06549">
      <w:pPr>
        <w:spacing w:after="0" w:line="240" w:lineRule="auto"/>
        <w:ind w:firstLine="709"/>
        <w:jc w:val="both"/>
        <w:rPr>
          <w:rFonts w:ascii="Times New Roman" w:hAnsi="Times New Roman" w:cs="Times New Roman"/>
          <w:sz w:val="24"/>
          <w:szCs w:val="24"/>
        </w:rPr>
      </w:pPr>
    </w:p>
    <w:p w14:paraId="25834795" w14:textId="4E210B32" w:rsidR="00AE4CD4" w:rsidRPr="00B06549" w:rsidRDefault="00AE4CD4" w:rsidP="00B06549">
      <w:pPr>
        <w:suppressAutoHyphens/>
        <w:spacing w:after="0" w:line="240" w:lineRule="auto"/>
        <w:ind w:firstLine="708"/>
        <w:jc w:val="both"/>
        <w:rPr>
          <w:rFonts w:ascii="Times New Roman" w:hAnsi="Times New Roman" w:cs="Times New Roman"/>
          <w:sz w:val="24"/>
          <w:szCs w:val="24"/>
          <w:lang w:eastAsia="ar-SA"/>
        </w:rPr>
      </w:pPr>
      <w:r w:rsidRPr="00B06549">
        <w:rPr>
          <w:rFonts w:ascii="Times New Roman" w:hAnsi="Times New Roman" w:cs="Times New Roman"/>
          <w:b/>
          <w:sz w:val="24"/>
          <w:szCs w:val="24"/>
          <w:u w:val="single"/>
          <w:lang w:eastAsia="ar-SA"/>
        </w:rPr>
        <w:t>В Ялте</w:t>
      </w:r>
      <w:r w:rsidRPr="00B06549">
        <w:rPr>
          <w:rFonts w:ascii="Times New Roman" w:hAnsi="Times New Roman" w:cs="Times New Roman"/>
          <w:sz w:val="24"/>
          <w:szCs w:val="24"/>
          <w:lang w:eastAsia="ar-SA"/>
        </w:rPr>
        <w:t xml:space="preserve">: </w:t>
      </w:r>
      <w:r w:rsidRPr="00B06549">
        <w:rPr>
          <w:rFonts w:ascii="Times New Roman" w:hAnsi="Times New Roman" w:cs="Times New Roman"/>
          <w:b/>
          <w:i/>
          <w:sz w:val="24"/>
          <w:szCs w:val="24"/>
          <w:lang w:eastAsia="ar-SA"/>
        </w:rPr>
        <w:t>Горбунова Наталья Владимировна</w:t>
      </w:r>
      <w:r w:rsidRPr="00B06549">
        <w:rPr>
          <w:rFonts w:ascii="Times New Roman" w:hAnsi="Times New Roman" w:cs="Times New Roman"/>
          <w:sz w:val="24"/>
          <w:szCs w:val="24"/>
          <w:lang w:eastAsia="ar-SA"/>
        </w:rPr>
        <w:t xml:space="preserve">, </w:t>
      </w:r>
    </w:p>
    <w:p w14:paraId="385DDB72" w14:textId="77777777" w:rsidR="00AE4CD4" w:rsidRPr="00B06549" w:rsidRDefault="00EA7FF4" w:rsidP="00B06549">
      <w:pPr>
        <w:suppressAutoHyphens/>
        <w:spacing w:after="0" w:line="240" w:lineRule="auto"/>
        <w:ind w:firstLine="708"/>
        <w:jc w:val="both"/>
        <w:rPr>
          <w:rFonts w:ascii="Times New Roman" w:hAnsi="Times New Roman" w:cs="Times New Roman"/>
          <w:sz w:val="24"/>
          <w:szCs w:val="24"/>
          <w:lang w:eastAsia="ar-SA"/>
        </w:rPr>
      </w:pPr>
      <w:hyperlink r:id="rId21" w:history="1">
        <w:r w:rsidR="00AE4CD4" w:rsidRPr="00B06549">
          <w:rPr>
            <w:rStyle w:val="a3"/>
            <w:rFonts w:ascii="Times New Roman" w:hAnsi="Times New Roman" w:cs="Times New Roman"/>
            <w:sz w:val="24"/>
            <w:szCs w:val="24"/>
            <w:lang w:val="en-US" w:eastAsia="ar-SA"/>
          </w:rPr>
          <w:t>natalya</w:t>
        </w:r>
        <w:r w:rsidR="00AE4CD4" w:rsidRPr="00B06549">
          <w:rPr>
            <w:rStyle w:val="a3"/>
            <w:rFonts w:ascii="Times New Roman" w:hAnsi="Times New Roman" w:cs="Times New Roman"/>
            <w:sz w:val="24"/>
            <w:szCs w:val="24"/>
            <w:lang w:eastAsia="ar-SA"/>
          </w:rPr>
          <w:t>-</w:t>
        </w:r>
        <w:r w:rsidR="00AE4CD4" w:rsidRPr="00B06549">
          <w:rPr>
            <w:rStyle w:val="a3"/>
            <w:rFonts w:ascii="Times New Roman" w:hAnsi="Times New Roman" w:cs="Times New Roman"/>
            <w:sz w:val="24"/>
            <w:szCs w:val="24"/>
            <w:lang w:val="en-US" w:eastAsia="ar-SA"/>
          </w:rPr>
          <w:t>gor</w:t>
        </w:r>
        <w:r w:rsidR="00AE4CD4" w:rsidRPr="00B06549">
          <w:rPr>
            <w:rStyle w:val="a3"/>
            <w:rFonts w:ascii="Times New Roman" w:hAnsi="Times New Roman" w:cs="Times New Roman"/>
            <w:sz w:val="24"/>
            <w:szCs w:val="24"/>
            <w:lang w:eastAsia="ar-SA"/>
          </w:rPr>
          <w:t>2008@</w:t>
        </w:r>
        <w:r w:rsidR="00AE4CD4" w:rsidRPr="00B06549">
          <w:rPr>
            <w:rStyle w:val="a3"/>
            <w:rFonts w:ascii="Times New Roman" w:hAnsi="Times New Roman" w:cs="Times New Roman"/>
            <w:sz w:val="24"/>
            <w:szCs w:val="24"/>
            <w:lang w:val="en-US" w:eastAsia="ar-SA"/>
          </w:rPr>
          <w:t>yandex</w:t>
        </w:r>
        <w:r w:rsidR="00AE4CD4" w:rsidRPr="00B06549">
          <w:rPr>
            <w:rStyle w:val="a3"/>
            <w:rFonts w:ascii="Times New Roman" w:hAnsi="Times New Roman" w:cs="Times New Roman"/>
            <w:sz w:val="24"/>
            <w:szCs w:val="24"/>
            <w:lang w:eastAsia="ar-SA"/>
          </w:rPr>
          <w:t>.</w:t>
        </w:r>
        <w:proofErr w:type="spellStart"/>
        <w:r w:rsidR="00AE4CD4" w:rsidRPr="00B06549">
          <w:rPr>
            <w:rStyle w:val="a3"/>
            <w:rFonts w:ascii="Times New Roman" w:hAnsi="Times New Roman" w:cs="Times New Roman"/>
            <w:sz w:val="24"/>
            <w:szCs w:val="24"/>
            <w:lang w:val="en-US" w:eastAsia="ar-SA"/>
          </w:rPr>
          <w:t>ru</w:t>
        </w:r>
        <w:proofErr w:type="spellEnd"/>
      </w:hyperlink>
    </w:p>
    <w:p w14:paraId="03B886B9" w14:textId="77777777" w:rsidR="00AE4CD4" w:rsidRPr="00B06549" w:rsidRDefault="00AE4CD4" w:rsidP="00B06549">
      <w:pPr>
        <w:spacing w:after="0" w:line="240" w:lineRule="auto"/>
        <w:ind w:firstLine="709"/>
        <w:jc w:val="both"/>
        <w:rPr>
          <w:rFonts w:ascii="Times New Roman" w:hAnsi="Times New Roman" w:cs="Times New Roman"/>
          <w:sz w:val="24"/>
          <w:szCs w:val="24"/>
        </w:rPr>
      </w:pPr>
    </w:p>
    <w:p w14:paraId="1661AF8F" w14:textId="6B9456B4" w:rsidR="0099011B" w:rsidRPr="00B06549" w:rsidRDefault="0006619C" w:rsidP="00B06549">
      <w:pPr>
        <w:spacing w:after="0" w:line="240" w:lineRule="auto"/>
        <w:ind w:firstLine="709"/>
        <w:jc w:val="both"/>
        <w:rPr>
          <w:rFonts w:ascii="Times New Roman" w:hAnsi="Times New Roman" w:cs="Times New Roman"/>
          <w:b/>
          <w:sz w:val="24"/>
          <w:szCs w:val="24"/>
          <w:lang w:eastAsia="ar-SA"/>
        </w:rPr>
      </w:pPr>
      <w:r w:rsidRPr="00B06549">
        <w:rPr>
          <w:rFonts w:ascii="Times New Roman" w:hAnsi="Times New Roman" w:cs="Times New Roman"/>
          <w:bCs/>
          <w:i/>
          <w:iCs/>
          <w:sz w:val="24"/>
          <w:szCs w:val="24"/>
          <w:lang w:eastAsia="ar-SA"/>
        </w:rPr>
        <w:t xml:space="preserve">С уважением, Оргкомитет </w:t>
      </w:r>
      <w:r w:rsidR="00AE4CD4" w:rsidRPr="00B06549">
        <w:rPr>
          <w:rFonts w:ascii="Times New Roman" w:hAnsi="Times New Roman" w:cs="Times New Roman"/>
          <w:bCs/>
          <w:i/>
          <w:iCs/>
          <w:sz w:val="24"/>
          <w:szCs w:val="24"/>
          <w:lang w:eastAsia="ar-SA"/>
        </w:rPr>
        <w:t>Конференции</w:t>
      </w:r>
    </w:p>
    <w:p w14:paraId="3C98C3DC" w14:textId="77777777" w:rsidR="0099011B" w:rsidRPr="00B06549" w:rsidRDefault="0099011B" w:rsidP="00B06549">
      <w:pPr>
        <w:pStyle w:val="31"/>
        <w:tabs>
          <w:tab w:val="left" w:pos="1080"/>
        </w:tabs>
        <w:spacing w:after="0" w:line="240" w:lineRule="auto"/>
        <w:ind w:left="0"/>
        <w:jc w:val="both"/>
        <w:rPr>
          <w:rFonts w:ascii="Times New Roman" w:hAnsi="Times New Roman" w:cs="Times New Roman"/>
          <w:b/>
          <w:sz w:val="24"/>
          <w:szCs w:val="24"/>
          <w:lang w:eastAsia="ar-SA"/>
        </w:rPr>
      </w:pPr>
    </w:p>
    <w:p w14:paraId="4B9EB0A1" w14:textId="77777777" w:rsidR="0099011B" w:rsidRPr="00B06549" w:rsidRDefault="0099011B" w:rsidP="00B06549">
      <w:pPr>
        <w:pStyle w:val="31"/>
        <w:tabs>
          <w:tab w:val="left" w:pos="1080"/>
        </w:tabs>
        <w:spacing w:after="0" w:line="240" w:lineRule="auto"/>
        <w:ind w:left="0"/>
        <w:jc w:val="both"/>
        <w:rPr>
          <w:rFonts w:ascii="Times New Roman" w:hAnsi="Times New Roman" w:cs="Times New Roman"/>
          <w:b/>
          <w:sz w:val="24"/>
          <w:szCs w:val="24"/>
          <w:lang w:eastAsia="ar-SA"/>
        </w:rPr>
      </w:pPr>
    </w:p>
    <w:p w14:paraId="21EAE4EF" w14:textId="77777777" w:rsidR="0099011B" w:rsidRPr="00B06549" w:rsidRDefault="0099011B" w:rsidP="00B06549">
      <w:pPr>
        <w:pStyle w:val="31"/>
        <w:tabs>
          <w:tab w:val="left" w:pos="1080"/>
        </w:tabs>
        <w:spacing w:after="0" w:line="240" w:lineRule="auto"/>
        <w:ind w:left="0"/>
        <w:jc w:val="both"/>
        <w:rPr>
          <w:rFonts w:ascii="Times New Roman" w:hAnsi="Times New Roman" w:cs="Times New Roman"/>
          <w:b/>
          <w:sz w:val="24"/>
          <w:szCs w:val="24"/>
          <w:lang w:eastAsia="ar-SA"/>
        </w:rPr>
      </w:pPr>
    </w:p>
    <w:p w14:paraId="4B5D7380" w14:textId="076DF5F1" w:rsidR="0099011B" w:rsidRPr="00B06549" w:rsidRDefault="0099011B" w:rsidP="00B06549">
      <w:pPr>
        <w:pStyle w:val="31"/>
        <w:tabs>
          <w:tab w:val="left" w:pos="1080"/>
        </w:tabs>
        <w:spacing w:after="0" w:line="240" w:lineRule="auto"/>
        <w:ind w:left="0"/>
        <w:jc w:val="both"/>
        <w:rPr>
          <w:rFonts w:ascii="Times New Roman" w:hAnsi="Times New Roman" w:cs="Times New Roman"/>
          <w:b/>
          <w:sz w:val="24"/>
          <w:szCs w:val="24"/>
          <w:lang w:eastAsia="ar-SA"/>
        </w:rPr>
      </w:pPr>
    </w:p>
    <w:p w14:paraId="3F0B0F67" w14:textId="77777777" w:rsidR="00274FB6" w:rsidRDefault="00274FB6" w:rsidP="00B06549">
      <w:pPr>
        <w:widowControl w:val="0"/>
        <w:spacing w:after="0" w:line="240" w:lineRule="auto"/>
        <w:ind w:firstLine="540"/>
        <w:jc w:val="right"/>
        <w:rPr>
          <w:rFonts w:ascii="Times New Roman" w:hAnsi="Times New Roman" w:cs="Times New Roman"/>
          <w:b/>
          <w:bCs/>
          <w:sz w:val="24"/>
          <w:szCs w:val="24"/>
        </w:rPr>
      </w:pPr>
    </w:p>
    <w:p w14:paraId="183F6516" w14:textId="77777777" w:rsidR="00FD6390" w:rsidRDefault="00FD6390" w:rsidP="00B06549">
      <w:pPr>
        <w:widowControl w:val="0"/>
        <w:spacing w:after="0" w:line="240" w:lineRule="auto"/>
        <w:ind w:firstLine="540"/>
        <w:jc w:val="right"/>
        <w:rPr>
          <w:rFonts w:ascii="Times New Roman" w:hAnsi="Times New Roman" w:cs="Times New Roman"/>
          <w:b/>
          <w:bCs/>
          <w:sz w:val="24"/>
          <w:szCs w:val="24"/>
        </w:rPr>
      </w:pPr>
    </w:p>
    <w:p w14:paraId="695160DE" w14:textId="5CB7F503" w:rsidR="00AE4CD4" w:rsidRPr="00B06549" w:rsidRDefault="00AE4CD4" w:rsidP="00B06549">
      <w:pPr>
        <w:widowControl w:val="0"/>
        <w:spacing w:after="0" w:line="240" w:lineRule="auto"/>
        <w:ind w:firstLine="540"/>
        <w:jc w:val="right"/>
        <w:rPr>
          <w:rFonts w:ascii="Times New Roman" w:hAnsi="Times New Roman" w:cs="Times New Roman"/>
          <w:b/>
          <w:bCs/>
          <w:sz w:val="24"/>
          <w:szCs w:val="24"/>
        </w:rPr>
      </w:pPr>
      <w:r w:rsidRPr="00B06549">
        <w:rPr>
          <w:rFonts w:ascii="Times New Roman" w:hAnsi="Times New Roman" w:cs="Times New Roman"/>
          <w:b/>
          <w:bCs/>
          <w:sz w:val="24"/>
          <w:szCs w:val="24"/>
        </w:rPr>
        <w:lastRenderedPageBreak/>
        <w:t xml:space="preserve">Приложение </w:t>
      </w:r>
    </w:p>
    <w:p w14:paraId="71FE0335" w14:textId="77777777" w:rsidR="00AE4CD4" w:rsidRPr="00B06549" w:rsidRDefault="00AE4CD4" w:rsidP="00B06549">
      <w:pPr>
        <w:widowControl w:val="0"/>
        <w:spacing w:after="0" w:line="240" w:lineRule="auto"/>
        <w:rPr>
          <w:rFonts w:ascii="Times New Roman" w:hAnsi="Times New Roman" w:cs="Times New Roman"/>
          <w:b/>
          <w:bCs/>
          <w:sz w:val="24"/>
          <w:szCs w:val="24"/>
        </w:rPr>
      </w:pPr>
    </w:p>
    <w:p w14:paraId="38CDEAEF" w14:textId="77777777" w:rsidR="00AE4CD4" w:rsidRPr="00B06549" w:rsidRDefault="00AE4CD4" w:rsidP="00B06549">
      <w:pPr>
        <w:widowControl w:val="0"/>
        <w:spacing w:after="0" w:line="240" w:lineRule="auto"/>
        <w:ind w:firstLine="540"/>
        <w:jc w:val="center"/>
        <w:rPr>
          <w:rFonts w:ascii="Times New Roman" w:hAnsi="Times New Roman" w:cs="Times New Roman"/>
          <w:b/>
          <w:bCs/>
          <w:sz w:val="24"/>
          <w:szCs w:val="24"/>
        </w:rPr>
      </w:pPr>
      <w:r w:rsidRPr="00B06549">
        <w:rPr>
          <w:rFonts w:ascii="Times New Roman" w:hAnsi="Times New Roman" w:cs="Times New Roman"/>
          <w:b/>
          <w:bCs/>
          <w:sz w:val="24"/>
          <w:szCs w:val="24"/>
        </w:rPr>
        <w:t xml:space="preserve">ЗАЯВКА </w:t>
      </w:r>
    </w:p>
    <w:p w14:paraId="5FA3FFDE" w14:textId="77777777" w:rsidR="00274FB6" w:rsidRDefault="00AE4CD4" w:rsidP="00B06549">
      <w:pPr>
        <w:widowControl w:val="0"/>
        <w:spacing w:after="0" w:line="240" w:lineRule="auto"/>
        <w:ind w:firstLine="540"/>
        <w:jc w:val="center"/>
        <w:rPr>
          <w:rFonts w:ascii="Times New Roman" w:eastAsia="Times New Roman" w:hAnsi="Times New Roman" w:cs="Times New Roman"/>
          <w:b/>
          <w:bCs/>
          <w:i/>
          <w:iCs/>
          <w:color w:val="000000"/>
          <w:sz w:val="24"/>
          <w:szCs w:val="24"/>
          <w:shd w:val="clear" w:color="auto" w:fill="FFFFFF"/>
          <w:lang w:eastAsia="ru-RU"/>
        </w:rPr>
      </w:pPr>
      <w:r w:rsidRPr="00B06549">
        <w:rPr>
          <w:rFonts w:ascii="Times New Roman" w:hAnsi="Times New Roman" w:cs="Times New Roman"/>
          <w:b/>
          <w:bCs/>
          <w:sz w:val="24"/>
          <w:szCs w:val="24"/>
        </w:rPr>
        <w:t xml:space="preserve">на </w:t>
      </w:r>
      <w:r w:rsidR="00274FB6" w:rsidRPr="004452C6">
        <w:rPr>
          <w:rFonts w:ascii="Times New Roman" w:eastAsia="Times New Roman" w:hAnsi="Times New Roman" w:cs="Times New Roman"/>
          <w:b/>
          <w:bCs/>
          <w:i/>
          <w:iCs/>
          <w:color w:val="000000"/>
          <w:sz w:val="24"/>
          <w:szCs w:val="24"/>
          <w:shd w:val="clear" w:color="auto" w:fill="FFFFFF"/>
          <w:lang w:eastAsia="ru-RU"/>
        </w:rPr>
        <w:t>Всероссийск</w:t>
      </w:r>
      <w:r w:rsidR="00274FB6">
        <w:rPr>
          <w:rFonts w:ascii="Times New Roman" w:eastAsia="Times New Roman" w:hAnsi="Times New Roman" w:cs="Times New Roman"/>
          <w:b/>
          <w:bCs/>
          <w:i/>
          <w:iCs/>
          <w:color w:val="000000"/>
          <w:sz w:val="24"/>
          <w:szCs w:val="24"/>
          <w:shd w:val="clear" w:color="auto" w:fill="FFFFFF"/>
          <w:lang w:eastAsia="ru-RU"/>
        </w:rPr>
        <w:t>ую</w:t>
      </w:r>
      <w:r w:rsidR="00274FB6" w:rsidRPr="004452C6">
        <w:rPr>
          <w:rFonts w:ascii="Times New Roman" w:eastAsia="Times New Roman" w:hAnsi="Times New Roman" w:cs="Times New Roman"/>
          <w:b/>
          <w:bCs/>
          <w:i/>
          <w:iCs/>
          <w:color w:val="000000"/>
          <w:sz w:val="24"/>
          <w:szCs w:val="24"/>
          <w:shd w:val="clear" w:color="auto" w:fill="FFFFFF"/>
          <w:lang w:eastAsia="ru-RU"/>
        </w:rPr>
        <w:t xml:space="preserve"> научно-практическ</w:t>
      </w:r>
      <w:r w:rsidR="00274FB6">
        <w:rPr>
          <w:rFonts w:ascii="Times New Roman" w:eastAsia="Times New Roman" w:hAnsi="Times New Roman" w:cs="Times New Roman"/>
          <w:b/>
          <w:bCs/>
          <w:i/>
          <w:iCs/>
          <w:color w:val="000000"/>
          <w:sz w:val="24"/>
          <w:szCs w:val="24"/>
          <w:shd w:val="clear" w:color="auto" w:fill="FFFFFF"/>
          <w:lang w:eastAsia="ru-RU"/>
        </w:rPr>
        <w:t>ую</w:t>
      </w:r>
      <w:r w:rsidR="00274FB6" w:rsidRPr="004452C6">
        <w:rPr>
          <w:rFonts w:ascii="Times New Roman" w:eastAsia="Times New Roman" w:hAnsi="Times New Roman" w:cs="Times New Roman"/>
          <w:b/>
          <w:bCs/>
          <w:i/>
          <w:iCs/>
          <w:color w:val="000000"/>
          <w:sz w:val="24"/>
          <w:szCs w:val="24"/>
          <w:shd w:val="clear" w:color="auto" w:fill="FFFFFF"/>
          <w:lang w:eastAsia="ru-RU"/>
        </w:rPr>
        <w:t xml:space="preserve"> конференци</w:t>
      </w:r>
      <w:r w:rsidR="00274FB6">
        <w:rPr>
          <w:rFonts w:ascii="Times New Roman" w:eastAsia="Times New Roman" w:hAnsi="Times New Roman" w:cs="Times New Roman"/>
          <w:b/>
          <w:bCs/>
          <w:i/>
          <w:iCs/>
          <w:color w:val="000000"/>
          <w:sz w:val="24"/>
          <w:szCs w:val="24"/>
          <w:shd w:val="clear" w:color="auto" w:fill="FFFFFF"/>
          <w:lang w:eastAsia="ru-RU"/>
        </w:rPr>
        <w:t>ю</w:t>
      </w:r>
      <w:r w:rsidR="00274FB6" w:rsidRPr="004452C6">
        <w:rPr>
          <w:rFonts w:ascii="Times New Roman" w:eastAsia="Times New Roman" w:hAnsi="Times New Roman" w:cs="Times New Roman"/>
          <w:b/>
          <w:bCs/>
          <w:i/>
          <w:iCs/>
          <w:color w:val="000000"/>
          <w:sz w:val="24"/>
          <w:szCs w:val="24"/>
          <w:shd w:val="clear" w:color="auto" w:fill="FFFFFF"/>
          <w:lang w:eastAsia="ru-RU"/>
        </w:rPr>
        <w:t xml:space="preserve"> </w:t>
      </w:r>
    </w:p>
    <w:p w14:paraId="6BC678AF" w14:textId="4FBB4DC9" w:rsidR="00AE4CD4" w:rsidRPr="00274FB6" w:rsidRDefault="00274FB6" w:rsidP="00B06549">
      <w:pPr>
        <w:widowControl w:val="0"/>
        <w:spacing w:after="0" w:line="240" w:lineRule="auto"/>
        <w:ind w:firstLine="540"/>
        <w:jc w:val="center"/>
        <w:rPr>
          <w:rFonts w:ascii="Times New Roman" w:eastAsia="Times New Roman" w:hAnsi="Times New Roman" w:cs="Times New Roman"/>
          <w:b/>
          <w:bCs/>
          <w:color w:val="000000"/>
          <w:sz w:val="24"/>
          <w:szCs w:val="24"/>
          <w:shd w:val="clear" w:color="auto" w:fill="FFFFFF"/>
          <w:lang w:eastAsia="ru-RU"/>
        </w:rPr>
      </w:pPr>
      <w:r w:rsidRPr="00274FB6">
        <w:rPr>
          <w:rFonts w:ascii="Times New Roman" w:eastAsia="Times New Roman" w:hAnsi="Times New Roman" w:cs="Times New Roman"/>
          <w:b/>
          <w:bCs/>
          <w:i/>
          <w:iCs/>
          <w:color w:val="000000"/>
          <w:sz w:val="24"/>
          <w:szCs w:val="24"/>
          <w:shd w:val="clear" w:color="auto" w:fill="FFFFFF"/>
          <w:lang w:eastAsia="ru-RU"/>
        </w:rPr>
        <w:t>«</w:t>
      </w:r>
      <w:r w:rsidRPr="00274FB6">
        <w:rPr>
          <w:rFonts w:ascii="Times New Roman" w:hAnsi="Times New Roman" w:cs="Times New Roman"/>
          <w:b/>
          <w:bCs/>
          <w:sz w:val="24"/>
          <w:szCs w:val="24"/>
        </w:rPr>
        <w:t xml:space="preserve">Новые национальные проекты в контексте демографического развития России» </w:t>
      </w:r>
    </w:p>
    <w:p w14:paraId="3810C7E3" w14:textId="77777777" w:rsidR="00AE4CD4" w:rsidRPr="00B06549" w:rsidRDefault="00AE4CD4" w:rsidP="00B06549">
      <w:pPr>
        <w:widowControl w:val="0"/>
        <w:spacing w:after="0" w:line="240" w:lineRule="auto"/>
        <w:ind w:firstLine="540"/>
        <w:jc w:val="both"/>
        <w:rPr>
          <w:rFonts w:ascii="Times New Roman" w:hAnsi="Times New Roman" w:cs="Times New Roman"/>
          <w:b/>
          <w:bCs/>
          <w:sz w:val="24"/>
          <w:szCs w:val="24"/>
        </w:rPr>
      </w:pPr>
    </w:p>
    <w:tbl>
      <w:tblPr>
        <w:tblW w:w="9464" w:type="dxa"/>
        <w:tblCellMar>
          <w:left w:w="0" w:type="dxa"/>
          <w:right w:w="0" w:type="dxa"/>
        </w:tblCellMar>
        <w:tblLook w:val="04A0" w:firstRow="1" w:lastRow="0" w:firstColumn="1" w:lastColumn="0" w:noHBand="0" w:noVBand="1"/>
      </w:tblPr>
      <w:tblGrid>
        <w:gridCol w:w="3652"/>
        <w:gridCol w:w="5812"/>
      </w:tblGrid>
      <w:tr w:rsidR="00AE4CD4" w:rsidRPr="00B06549" w14:paraId="0856DBC4" w14:textId="77777777" w:rsidTr="006B6D67">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D1221C" w14:textId="77777777" w:rsidR="00AE4CD4" w:rsidRPr="00B06549" w:rsidRDefault="00AE4CD4" w:rsidP="00B06549">
            <w:pPr>
              <w:widowControl w:val="0"/>
              <w:spacing w:after="0" w:line="240" w:lineRule="auto"/>
              <w:rPr>
                <w:rFonts w:ascii="Times New Roman" w:hAnsi="Times New Roman" w:cs="Times New Roman"/>
                <w:sz w:val="24"/>
                <w:szCs w:val="24"/>
              </w:rPr>
            </w:pPr>
            <w:r w:rsidRPr="00B06549">
              <w:rPr>
                <w:rFonts w:ascii="Times New Roman" w:hAnsi="Times New Roman" w:cs="Times New Roman"/>
                <w:sz w:val="24"/>
                <w:szCs w:val="24"/>
              </w:rPr>
              <w:t>Фамилия, имя, отчество</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16736C" w14:textId="77777777" w:rsidR="00AE4CD4" w:rsidRPr="00B06549" w:rsidRDefault="00AE4CD4" w:rsidP="00B06549">
            <w:pPr>
              <w:widowControl w:val="0"/>
              <w:spacing w:after="0" w:line="240" w:lineRule="auto"/>
              <w:jc w:val="both"/>
              <w:rPr>
                <w:rFonts w:ascii="Times New Roman" w:hAnsi="Times New Roman" w:cs="Times New Roman"/>
                <w:sz w:val="24"/>
                <w:szCs w:val="24"/>
              </w:rPr>
            </w:pPr>
          </w:p>
        </w:tc>
      </w:tr>
      <w:tr w:rsidR="00AE4CD4" w:rsidRPr="00B06549" w14:paraId="3898039B" w14:textId="77777777" w:rsidTr="006B6D67">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9A667" w14:textId="77777777" w:rsidR="00AE4CD4" w:rsidRPr="00B06549" w:rsidRDefault="00AE4CD4" w:rsidP="00B06549">
            <w:pPr>
              <w:widowControl w:val="0"/>
              <w:spacing w:after="0" w:line="240" w:lineRule="auto"/>
              <w:rPr>
                <w:rFonts w:ascii="Times New Roman" w:hAnsi="Times New Roman" w:cs="Times New Roman"/>
                <w:sz w:val="24"/>
                <w:szCs w:val="24"/>
              </w:rPr>
            </w:pPr>
            <w:proofErr w:type="spellStart"/>
            <w:r w:rsidRPr="00B06549">
              <w:rPr>
                <w:rFonts w:ascii="Times New Roman" w:hAnsi="Times New Roman" w:cs="Times New Roman"/>
                <w:sz w:val="24"/>
                <w:szCs w:val="24"/>
              </w:rPr>
              <w:t>Уч</w:t>
            </w:r>
            <w:r w:rsidRPr="00B06549">
              <w:rPr>
                <w:rFonts w:ascii="Times New Roman" w:hAnsi="Times New Roman" w:cs="Times New Roman"/>
                <w:sz w:val="24"/>
                <w:szCs w:val="24"/>
                <w:lang w:val="uk-UA"/>
              </w:rPr>
              <w:t>еная</w:t>
            </w:r>
            <w:proofErr w:type="spellEnd"/>
            <w:r w:rsidRPr="00B06549">
              <w:rPr>
                <w:rFonts w:ascii="Times New Roman" w:hAnsi="Times New Roman" w:cs="Times New Roman"/>
                <w:sz w:val="24"/>
                <w:szCs w:val="24"/>
              </w:rPr>
              <w:t xml:space="preserve"> </w:t>
            </w:r>
            <w:proofErr w:type="spellStart"/>
            <w:r w:rsidRPr="00B06549">
              <w:rPr>
                <w:rFonts w:ascii="Times New Roman" w:hAnsi="Times New Roman" w:cs="Times New Roman"/>
                <w:sz w:val="24"/>
                <w:szCs w:val="24"/>
              </w:rPr>
              <w:t>ст</w:t>
            </w:r>
            <w:r w:rsidRPr="00B06549">
              <w:rPr>
                <w:rFonts w:ascii="Times New Roman" w:hAnsi="Times New Roman" w:cs="Times New Roman"/>
                <w:sz w:val="24"/>
                <w:szCs w:val="24"/>
                <w:lang w:val="uk-UA"/>
              </w:rPr>
              <w:t>епень</w:t>
            </w:r>
            <w:proofErr w:type="spellEnd"/>
            <w:r w:rsidRPr="00B06549">
              <w:rPr>
                <w:rFonts w:ascii="Times New Roman" w:hAnsi="Times New Roman" w:cs="Times New Roman"/>
                <w:sz w:val="24"/>
                <w:szCs w:val="24"/>
              </w:rPr>
              <w:t>, звание, должность</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49B179BC" w14:textId="77777777" w:rsidR="00AE4CD4" w:rsidRPr="00B06549" w:rsidRDefault="00AE4CD4" w:rsidP="00B06549">
            <w:pPr>
              <w:widowControl w:val="0"/>
              <w:spacing w:after="0" w:line="240" w:lineRule="auto"/>
              <w:jc w:val="both"/>
              <w:rPr>
                <w:rFonts w:ascii="Times New Roman" w:hAnsi="Times New Roman" w:cs="Times New Roman"/>
                <w:sz w:val="24"/>
                <w:szCs w:val="24"/>
              </w:rPr>
            </w:pPr>
          </w:p>
        </w:tc>
      </w:tr>
      <w:tr w:rsidR="00AE4CD4" w:rsidRPr="00B06549" w14:paraId="43E0E232" w14:textId="77777777" w:rsidTr="006B6D67">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F10C6" w14:textId="77777777" w:rsidR="00AE4CD4" w:rsidRPr="00B06549" w:rsidRDefault="00AE4CD4" w:rsidP="00B06549">
            <w:pPr>
              <w:widowControl w:val="0"/>
              <w:spacing w:after="0" w:line="240" w:lineRule="auto"/>
              <w:rPr>
                <w:rFonts w:ascii="Times New Roman" w:hAnsi="Times New Roman" w:cs="Times New Roman"/>
                <w:sz w:val="24"/>
                <w:szCs w:val="24"/>
              </w:rPr>
            </w:pPr>
            <w:r w:rsidRPr="00B06549">
              <w:rPr>
                <w:rFonts w:ascii="Times New Roman" w:hAnsi="Times New Roman" w:cs="Times New Roman"/>
                <w:sz w:val="24"/>
                <w:szCs w:val="24"/>
              </w:rPr>
              <w:t>Место работы</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34C35000" w14:textId="77777777" w:rsidR="00AE4CD4" w:rsidRPr="00B06549" w:rsidRDefault="00AE4CD4" w:rsidP="00B06549">
            <w:pPr>
              <w:widowControl w:val="0"/>
              <w:spacing w:after="0" w:line="240" w:lineRule="auto"/>
              <w:rPr>
                <w:rFonts w:ascii="Times New Roman" w:hAnsi="Times New Roman" w:cs="Times New Roman"/>
                <w:sz w:val="24"/>
                <w:szCs w:val="24"/>
              </w:rPr>
            </w:pPr>
          </w:p>
        </w:tc>
      </w:tr>
      <w:tr w:rsidR="00AE4CD4" w:rsidRPr="00B06549" w14:paraId="3352E897" w14:textId="77777777" w:rsidTr="006B6D67">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27BF8" w14:textId="77777777" w:rsidR="00AE4CD4" w:rsidRPr="00B06549" w:rsidRDefault="00AE4CD4" w:rsidP="00B06549">
            <w:pPr>
              <w:widowControl w:val="0"/>
              <w:spacing w:after="0" w:line="240" w:lineRule="auto"/>
              <w:rPr>
                <w:rFonts w:ascii="Times New Roman" w:hAnsi="Times New Roman" w:cs="Times New Roman"/>
                <w:sz w:val="24"/>
                <w:szCs w:val="24"/>
              </w:rPr>
            </w:pPr>
            <w:r w:rsidRPr="00B06549">
              <w:rPr>
                <w:rFonts w:ascii="Times New Roman" w:hAnsi="Times New Roman" w:cs="Times New Roman"/>
                <w:sz w:val="24"/>
                <w:szCs w:val="24"/>
              </w:rPr>
              <w:t>Домашний адрес</w:t>
            </w:r>
          </w:p>
          <w:p w14:paraId="686AB0D5" w14:textId="77777777" w:rsidR="00AE4CD4" w:rsidRPr="00B06549" w:rsidRDefault="00AE4CD4" w:rsidP="00B06549">
            <w:pPr>
              <w:widowControl w:val="0"/>
              <w:spacing w:after="0" w:line="240" w:lineRule="auto"/>
              <w:rPr>
                <w:rFonts w:ascii="Times New Roman" w:hAnsi="Times New Roman" w:cs="Times New Roman"/>
                <w:sz w:val="24"/>
                <w:szCs w:val="24"/>
              </w:rPr>
            </w:pPr>
            <w:r w:rsidRPr="00B06549">
              <w:rPr>
                <w:rFonts w:ascii="Times New Roman" w:hAnsi="Times New Roman" w:cs="Times New Roman"/>
                <w:sz w:val="24"/>
                <w:szCs w:val="24"/>
              </w:rPr>
              <w:t xml:space="preserve"> (с индексом)</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600ED01E" w14:textId="77777777" w:rsidR="00AE4CD4" w:rsidRPr="00B06549" w:rsidRDefault="00AE4CD4" w:rsidP="00B06549">
            <w:pPr>
              <w:widowControl w:val="0"/>
              <w:spacing w:after="0" w:line="240" w:lineRule="auto"/>
              <w:rPr>
                <w:rFonts w:ascii="Times New Roman" w:hAnsi="Times New Roman" w:cs="Times New Roman"/>
                <w:sz w:val="24"/>
                <w:szCs w:val="24"/>
              </w:rPr>
            </w:pPr>
          </w:p>
        </w:tc>
      </w:tr>
      <w:tr w:rsidR="00AE4CD4" w:rsidRPr="00B06549" w14:paraId="45CDCEE3" w14:textId="77777777" w:rsidTr="006B6D67">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1AC98" w14:textId="77777777" w:rsidR="00AE4CD4" w:rsidRPr="00B06549" w:rsidRDefault="00AE4CD4" w:rsidP="00B06549">
            <w:pPr>
              <w:widowControl w:val="0"/>
              <w:spacing w:after="0" w:line="240" w:lineRule="auto"/>
              <w:rPr>
                <w:rFonts w:ascii="Times New Roman" w:hAnsi="Times New Roman" w:cs="Times New Roman"/>
                <w:sz w:val="24"/>
                <w:szCs w:val="24"/>
              </w:rPr>
            </w:pPr>
            <w:r w:rsidRPr="00B06549">
              <w:rPr>
                <w:rFonts w:ascii="Times New Roman" w:hAnsi="Times New Roman" w:cs="Times New Roman"/>
                <w:sz w:val="24"/>
                <w:szCs w:val="24"/>
                <w:lang w:val="en-US"/>
              </w:rPr>
              <w:t>E</w:t>
            </w:r>
            <w:r w:rsidRPr="00B06549">
              <w:rPr>
                <w:rFonts w:ascii="Times New Roman" w:hAnsi="Times New Roman" w:cs="Times New Roman"/>
                <w:sz w:val="24"/>
                <w:szCs w:val="24"/>
              </w:rPr>
              <w:t>-</w:t>
            </w:r>
            <w:r w:rsidRPr="00B06549">
              <w:rPr>
                <w:rFonts w:ascii="Times New Roman" w:hAnsi="Times New Roman" w:cs="Times New Roman"/>
                <w:sz w:val="24"/>
                <w:szCs w:val="24"/>
                <w:lang w:val="en-US"/>
              </w:rPr>
              <w:t>mail</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5136FE7C" w14:textId="77777777" w:rsidR="00AE4CD4" w:rsidRPr="00B06549" w:rsidRDefault="00AE4CD4" w:rsidP="00B06549">
            <w:pPr>
              <w:widowControl w:val="0"/>
              <w:spacing w:after="0" w:line="240" w:lineRule="auto"/>
              <w:jc w:val="both"/>
              <w:rPr>
                <w:rFonts w:ascii="Times New Roman" w:hAnsi="Times New Roman" w:cs="Times New Roman"/>
                <w:sz w:val="24"/>
                <w:szCs w:val="24"/>
              </w:rPr>
            </w:pPr>
          </w:p>
        </w:tc>
      </w:tr>
      <w:tr w:rsidR="00AE4CD4" w:rsidRPr="00B06549" w14:paraId="1C0CD265" w14:textId="77777777" w:rsidTr="006B6D67">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6AD44" w14:textId="77777777" w:rsidR="00AE4CD4" w:rsidRPr="00B06549" w:rsidRDefault="00AE4CD4" w:rsidP="00B06549">
            <w:pPr>
              <w:widowControl w:val="0"/>
              <w:spacing w:after="0" w:line="240" w:lineRule="auto"/>
              <w:rPr>
                <w:rFonts w:ascii="Times New Roman" w:hAnsi="Times New Roman" w:cs="Times New Roman"/>
                <w:sz w:val="24"/>
                <w:szCs w:val="24"/>
              </w:rPr>
            </w:pPr>
            <w:r w:rsidRPr="00B06549">
              <w:rPr>
                <w:rFonts w:ascii="Times New Roman" w:hAnsi="Times New Roman" w:cs="Times New Roman"/>
                <w:sz w:val="24"/>
                <w:szCs w:val="24"/>
              </w:rPr>
              <w:t>Телефоны</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60B1B22A" w14:textId="77777777" w:rsidR="00AE4CD4" w:rsidRPr="00B06549" w:rsidRDefault="00AE4CD4" w:rsidP="00B06549">
            <w:pPr>
              <w:widowControl w:val="0"/>
              <w:spacing w:after="0" w:line="240" w:lineRule="auto"/>
              <w:jc w:val="both"/>
              <w:rPr>
                <w:rFonts w:ascii="Times New Roman" w:hAnsi="Times New Roman" w:cs="Times New Roman"/>
                <w:sz w:val="24"/>
                <w:szCs w:val="24"/>
              </w:rPr>
            </w:pPr>
          </w:p>
        </w:tc>
      </w:tr>
      <w:tr w:rsidR="00AE4CD4" w:rsidRPr="00B06549" w14:paraId="52F19802" w14:textId="77777777" w:rsidTr="006B6D67">
        <w:trPr>
          <w:trHeight w:val="60"/>
        </w:trPr>
        <w:tc>
          <w:tcPr>
            <w:tcW w:w="365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2F03E11" w14:textId="28FD7FD2" w:rsidR="00AE4CD4" w:rsidRPr="00B06549" w:rsidRDefault="00AE4CD4" w:rsidP="00B06549">
            <w:pPr>
              <w:widowControl w:val="0"/>
              <w:spacing w:after="0" w:line="240" w:lineRule="auto"/>
              <w:rPr>
                <w:rFonts w:ascii="Times New Roman" w:hAnsi="Times New Roman" w:cs="Times New Roman"/>
                <w:sz w:val="24"/>
                <w:szCs w:val="24"/>
              </w:rPr>
            </w:pPr>
            <w:r w:rsidRPr="00B06549">
              <w:rPr>
                <w:rFonts w:ascii="Times New Roman" w:hAnsi="Times New Roman" w:cs="Times New Roman"/>
                <w:sz w:val="24"/>
                <w:szCs w:val="24"/>
              </w:rPr>
              <w:t>Планируете ли очное участие в работе Конференции</w:t>
            </w:r>
          </w:p>
        </w:tc>
        <w:tc>
          <w:tcPr>
            <w:tcW w:w="5812" w:type="dxa"/>
            <w:tcBorders>
              <w:top w:val="nil"/>
              <w:left w:val="nil"/>
              <w:bottom w:val="single" w:sz="4" w:space="0" w:color="auto"/>
              <w:right w:val="single" w:sz="8" w:space="0" w:color="auto"/>
            </w:tcBorders>
            <w:tcMar>
              <w:top w:w="0" w:type="dxa"/>
              <w:left w:w="108" w:type="dxa"/>
              <w:bottom w:w="0" w:type="dxa"/>
              <w:right w:w="108" w:type="dxa"/>
            </w:tcMar>
            <w:hideMark/>
          </w:tcPr>
          <w:p w14:paraId="4589CFB1" w14:textId="77777777" w:rsidR="00AE4CD4" w:rsidRPr="00B06549" w:rsidRDefault="00AE4CD4" w:rsidP="00B06549">
            <w:pPr>
              <w:widowControl w:val="0"/>
              <w:spacing w:after="0" w:line="240" w:lineRule="auto"/>
              <w:jc w:val="center"/>
              <w:rPr>
                <w:rFonts w:ascii="Times New Roman" w:hAnsi="Times New Roman" w:cs="Times New Roman"/>
                <w:sz w:val="24"/>
                <w:szCs w:val="24"/>
              </w:rPr>
            </w:pPr>
            <w:r w:rsidRPr="00B06549">
              <w:rPr>
                <w:rFonts w:ascii="Times New Roman" w:hAnsi="Times New Roman" w:cs="Times New Roman"/>
                <w:b/>
                <w:bCs/>
                <w:sz w:val="24"/>
                <w:szCs w:val="24"/>
              </w:rPr>
              <w:t> </w:t>
            </w:r>
          </w:p>
        </w:tc>
      </w:tr>
      <w:tr w:rsidR="00AE4CD4" w:rsidRPr="00B06549" w14:paraId="1924435D" w14:textId="77777777" w:rsidTr="006B6D67">
        <w:trPr>
          <w:trHeight w:val="60"/>
        </w:trPr>
        <w:tc>
          <w:tcPr>
            <w:tcW w:w="3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7E9A41" w14:textId="25A4E92D" w:rsidR="00AE4CD4" w:rsidRPr="00B06549" w:rsidRDefault="0043648D" w:rsidP="00B06549">
            <w:pPr>
              <w:widowControl w:val="0"/>
              <w:spacing w:after="0" w:line="240" w:lineRule="auto"/>
              <w:rPr>
                <w:rFonts w:ascii="Times New Roman" w:hAnsi="Times New Roman" w:cs="Times New Roman"/>
                <w:sz w:val="24"/>
                <w:szCs w:val="24"/>
              </w:rPr>
            </w:pPr>
            <w:r w:rsidRPr="00B06549">
              <w:rPr>
                <w:rFonts w:ascii="Times New Roman" w:hAnsi="Times New Roman" w:cs="Times New Roman"/>
                <w:b/>
                <w:sz w:val="24"/>
                <w:szCs w:val="24"/>
              </w:rPr>
              <w:t>Тема выступления</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F070CC" w14:textId="77777777" w:rsidR="00AE4CD4" w:rsidRPr="00B06549" w:rsidRDefault="00AE4CD4" w:rsidP="00B06549">
            <w:pPr>
              <w:widowControl w:val="0"/>
              <w:spacing w:after="0" w:line="240" w:lineRule="auto"/>
              <w:jc w:val="center"/>
              <w:rPr>
                <w:rFonts w:ascii="Times New Roman" w:hAnsi="Times New Roman" w:cs="Times New Roman"/>
                <w:bCs/>
                <w:sz w:val="24"/>
                <w:szCs w:val="24"/>
              </w:rPr>
            </w:pPr>
          </w:p>
        </w:tc>
      </w:tr>
    </w:tbl>
    <w:p w14:paraId="5B24C4B3" w14:textId="5D917D2D" w:rsidR="003D2EAC" w:rsidRPr="00B06549" w:rsidRDefault="003D2EAC" w:rsidP="00B06549">
      <w:pPr>
        <w:pStyle w:val="31"/>
        <w:tabs>
          <w:tab w:val="left" w:pos="1080"/>
        </w:tabs>
        <w:spacing w:after="0" w:line="240" w:lineRule="auto"/>
        <w:ind w:left="0"/>
        <w:jc w:val="both"/>
        <w:rPr>
          <w:rFonts w:ascii="Times New Roman" w:hAnsi="Times New Roman" w:cs="Times New Roman"/>
          <w:b/>
          <w:sz w:val="24"/>
          <w:szCs w:val="24"/>
          <w:lang w:eastAsia="ar-SA"/>
        </w:rPr>
      </w:pPr>
    </w:p>
    <w:sectPr w:rsidR="003D2EAC" w:rsidRPr="00B06549" w:rsidSect="00706D10">
      <w:footerReference w:type="default" r:id="rId22"/>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0A96D" w14:textId="77777777" w:rsidR="00BA590C" w:rsidRDefault="00BA590C" w:rsidP="001D68B3">
      <w:pPr>
        <w:spacing w:after="0" w:line="240" w:lineRule="auto"/>
      </w:pPr>
      <w:r>
        <w:separator/>
      </w:r>
    </w:p>
  </w:endnote>
  <w:endnote w:type="continuationSeparator" w:id="0">
    <w:p w14:paraId="46B3D276" w14:textId="77777777" w:rsidR="00BA590C" w:rsidRDefault="00BA590C" w:rsidP="001D6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7150"/>
      <w:docPartObj>
        <w:docPartGallery w:val="Page Numbers (Bottom of Page)"/>
        <w:docPartUnique/>
      </w:docPartObj>
    </w:sdtPr>
    <w:sdtEndPr/>
    <w:sdtContent>
      <w:p w14:paraId="60C6A7D0" w14:textId="4FE41C39" w:rsidR="008E74C2" w:rsidRDefault="00AE3A40">
        <w:pPr>
          <w:pStyle w:val="a7"/>
          <w:jc w:val="center"/>
        </w:pPr>
        <w:r>
          <w:fldChar w:fldCharType="begin"/>
        </w:r>
        <w:r w:rsidR="003D2EAC">
          <w:instrText xml:space="preserve"> PAGE   \* MERGEFORMAT </w:instrText>
        </w:r>
        <w:r>
          <w:fldChar w:fldCharType="separate"/>
        </w:r>
        <w:r w:rsidR="006C2D94">
          <w:rPr>
            <w:noProof/>
          </w:rPr>
          <w:t>2</w:t>
        </w:r>
        <w:r>
          <w:rPr>
            <w:noProof/>
          </w:rPr>
          <w:fldChar w:fldCharType="end"/>
        </w:r>
      </w:p>
    </w:sdtContent>
  </w:sdt>
  <w:p w14:paraId="4020CD06" w14:textId="77777777" w:rsidR="008E74C2" w:rsidRDefault="008E74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C8306" w14:textId="77777777" w:rsidR="00BA590C" w:rsidRDefault="00BA590C" w:rsidP="001D68B3">
      <w:pPr>
        <w:spacing w:after="0" w:line="240" w:lineRule="auto"/>
      </w:pPr>
      <w:r>
        <w:separator/>
      </w:r>
    </w:p>
  </w:footnote>
  <w:footnote w:type="continuationSeparator" w:id="0">
    <w:p w14:paraId="2B3AF7BA" w14:textId="77777777" w:rsidR="00BA590C" w:rsidRDefault="00BA590C" w:rsidP="001D6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02E67"/>
    <w:multiLevelType w:val="hybridMultilevel"/>
    <w:tmpl w:val="D32E2D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82738C8"/>
    <w:multiLevelType w:val="hybridMultilevel"/>
    <w:tmpl w:val="914A54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986C49"/>
    <w:multiLevelType w:val="hybridMultilevel"/>
    <w:tmpl w:val="D660B3B0"/>
    <w:lvl w:ilvl="0" w:tplc="FB802098">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15:restartNumberingAfterBreak="0">
    <w:nsid w:val="3DC03D49"/>
    <w:multiLevelType w:val="hybridMultilevel"/>
    <w:tmpl w:val="C278F742"/>
    <w:lvl w:ilvl="0" w:tplc="66E250CC">
      <w:start w:val="1"/>
      <w:numFmt w:val="bullet"/>
      <w:lvlText w:val="¾"/>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F123115"/>
    <w:multiLevelType w:val="hybridMultilevel"/>
    <w:tmpl w:val="4828810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60655C16"/>
    <w:multiLevelType w:val="hybridMultilevel"/>
    <w:tmpl w:val="55AC217A"/>
    <w:lvl w:ilvl="0" w:tplc="FB802098">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 w15:restartNumberingAfterBreak="0">
    <w:nsid w:val="63B1597D"/>
    <w:multiLevelType w:val="hybridMultilevel"/>
    <w:tmpl w:val="9FAC0C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7A570F9"/>
    <w:multiLevelType w:val="hybridMultilevel"/>
    <w:tmpl w:val="5F1ABDDC"/>
    <w:lvl w:ilvl="0" w:tplc="FB802098">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8" w15:restartNumberingAfterBreak="0">
    <w:nsid w:val="6ABD2614"/>
    <w:multiLevelType w:val="hybridMultilevel"/>
    <w:tmpl w:val="F740E5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CA507AD"/>
    <w:multiLevelType w:val="hybridMultilevel"/>
    <w:tmpl w:val="27740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4"/>
  </w:num>
  <w:num w:numId="5">
    <w:abstractNumId w:val="6"/>
  </w:num>
  <w:num w:numId="6">
    <w:abstractNumId w:val="2"/>
  </w:num>
  <w:num w:numId="7">
    <w:abstractNumId w:val="7"/>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B02"/>
    <w:rsid w:val="000021BB"/>
    <w:rsid w:val="0000368D"/>
    <w:rsid w:val="00032AF4"/>
    <w:rsid w:val="00032F78"/>
    <w:rsid w:val="0003635C"/>
    <w:rsid w:val="0004536A"/>
    <w:rsid w:val="000508BA"/>
    <w:rsid w:val="00063430"/>
    <w:rsid w:val="0006619C"/>
    <w:rsid w:val="00084E56"/>
    <w:rsid w:val="000B2E69"/>
    <w:rsid w:val="000C1CAF"/>
    <w:rsid w:val="000D29F1"/>
    <w:rsid w:val="000E2528"/>
    <w:rsid w:val="000F076E"/>
    <w:rsid w:val="001167AB"/>
    <w:rsid w:val="00127B7A"/>
    <w:rsid w:val="00134D59"/>
    <w:rsid w:val="00136780"/>
    <w:rsid w:val="00140A9F"/>
    <w:rsid w:val="00140FD2"/>
    <w:rsid w:val="001611FA"/>
    <w:rsid w:val="00165A15"/>
    <w:rsid w:val="001871F8"/>
    <w:rsid w:val="00187F2B"/>
    <w:rsid w:val="00194E70"/>
    <w:rsid w:val="001A370C"/>
    <w:rsid w:val="001A7F86"/>
    <w:rsid w:val="001C647A"/>
    <w:rsid w:val="001D0EA3"/>
    <w:rsid w:val="001D5A25"/>
    <w:rsid w:val="001D68B3"/>
    <w:rsid w:val="001F1CA1"/>
    <w:rsid w:val="00202CD9"/>
    <w:rsid w:val="002148A2"/>
    <w:rsid w:val="002309E9"/>
    <w:rsid w:val="00251B55"/>
    <w:rsid w:val="002548D3"/>
    <w:rsid w:val="00271EDE"/>
    <w:rsid w:val="00274FB6"/>
    <w:rsid w:val="00292CFE"/>
    <w:rsid w:val="002A15A0"/>
    <w:rsid w:val="002D21FE"/>
    <w:rsid w:val="002E0269"/>
    <w:rsid w:val="002E75B4"/>
    <w:rsid w:val="002F1253"/>
    <w:rsid w:val="00322909"/>
    <w:rsid w:val="00323A31"/>
    <w:rsid w:val="00342B02"/>
    <w:rsid w:val="00381CAB"/>
    <w:rsid w:val="003907BC"/>
    <w:rsid w:val="003A7A23"/>
    <w:rsid w:val="003B0FED"/>
    <w:rsid w:val="003B634C"/>
    <w:rsid w:val="003B706F"/>
    <w:rsid w:val="003C00C1"/>
    <w:rsid w:val="003C07DE"/>
    <w:rsid w:val="003D2EAC"/>
    <w:rsid w:val="003D3BA1"/>
    <w:rsid w:val="00403092"/>
    <w:rsid w:val="004209DD"/>
    <w:rsid w:val="0043648D"/>
    <w:rsid w:val="004452C6"/>
    <w:rsid w:val="0046595C"/>
    <w:rsid w:val="00494029"/>
    <w:rsid w:val="004D056A"/>
    <w:rsid w:val="004D3B30"/>
    <w:rsid w:val="004E09E4"/>
    <w:rsid w:val="00501040"/>
    <w:rsid w:val="00522E2B"/>
    <w:rsid w:val="00533AE4"/>
    <w:rsid w:val="00542EC6"/>
    <w:rsid w:val="00554BC8"/>
    <w:rsid w:val="005555F2"/>
    <w:rsid w:val="0056672E"/>
    <w:rsid w:val="00572D11"/>
    <w:rsid w:val="00596EE4"/>
    <w:rsid w:val="005B12B1"/>
    <w:rsid w:val="005D475F"/>
    <w:rsid w:val="005D59D0"/>
    <w:rsid w:val="005F2145"/>
    <w:rsid w:val="005F7FD7"/>
    <w:rsid w:val="006070DF"/>
    <w:rsid w:val="0061209B"/>
    <w:rsid w:val="00667D97"/>
    <w:rsid w:val="0068590C"/>
    <w:rsid w:val="006A1548"/>
    <w:rsid w:val="006A1A65"/>
    <w:rsid w:val="006C2B1E"/>
    <w:rsid w:val="006C2D94"/>
    <w:rsid w:val="006C506A"/>
    <w:rsid w:val="006D58C2"/>
    <w:rsid w:val="006E0EDE"/>
    <w:rsid w:val="006E1F0E"/>
    <w:rsid w:val="006E4810"/>
    <w:rsid w:val="00706D10"/>
    <w:rsid w:val="0074796F"/>
    <w:rsid w:val="007528D6"/>
    <w:rsid w:val="007660D9"/>
    <w:rsid w:val="0078095F"/>
    <w:rsid w:val="0078210A"/>
    <w:rsid w:val="00793135"/>
    <w:rsid w:val="007A288C"/>
    <w:rsid w:val="007C2B0E"/>
    <w:rsid w:val="007C328F"/>
    <w:rsid w:val="007C3D9B"/>
    <w:rsid w:val="007D0A34"/>
    <w:rsid w:val="007E0D60"/>
    <w:rsid w:val="00802EBE"/>
    <w:rsid w:val="00811FFA"/>
    <w:rsid w:val="00825173"/>
    <w:rsid w:val="00851F61"/>
    <w:rsid w:val="00865382"/>
    <w:rsid w:val="0086683A"/>
    <w:rsid w:val="00877DC3"/>
    <w:rsid w:val="008A0838"/>
    <w:rsid w:val="008C326D"/>
    <w:rsid w:val="008C4F0C"/>
    <w:rsid w:val="008C6857"/>
    <w:rsid w:val="008E6639"/>
    <w:rsid w:val="008E74C2"/>
    <w:rsid w:val="008F1DF3"/>
    <w:rsid w:val="008F664F"/>
    <w:rsid w:val="009013EA"/>
    <w:rsid w:val="009149EE"/>
    <w:rsid w:val="00934D8C"/>
    <w:rsid w:val="00984BCA"/>
    <w:rsid w:val="0099011B"/>
    <w:rsid w:val="009B1207"/>
    <w:rsid w:val="009C1DF3"/>
    <w:rsid w:val="009C5740"/>
    <w:rsid w:val="009D3583"/>
    <w:rsid w:val="009E40E8"/>
    <w:rsid w:val="009F12E1"/>
    <w:rsid w:val="00A075D0"/>
    <w:rsid w:val="00A11035"/>
    <w:rsid w:val="00A11722"/>
    <w:rsid w:val="00A51417"/>
    <w:rsid w:val="00A54174"/>
    <w:rsid w:val="00A55403"/>
    <w:rsid w:val="00A56C02"/>
    <w:rsid w:val="00A61C43"/>
    <w:rsid w:val="00A668F8"/>
    <w:rsid w:val="00A76F3C"/>
    <w:rsid w:val="00A77C26"/>
    <w:rsid w:val="00A84671"/>
    <w:rsid w:val="00A952E6"/>
    <w:rsid w:val="00AA112D"/>
    <w:rsid w:val="00AA3491"/>
    <w:rsid w:val="00AB08B5"/>
    <w:rsid w:val="00AB4940"/>
    <w:rsid w:val="00AC520A"/>
    <w:rsid w:val="00AD4FC1"/>
    <w:rsid w:val="00AD6A68"/>
    <w:rsid w:val="00AE3A40"/>
    <w:rsid w:val="00AE4CD4"/>
    <w:rsid w:val="00B00985"/>
    <w:rsid w:val="00B06549"/>
    <w:rsid w:val="00B15654"/>
    <w:rsid w:val="00B213CC"/>
    <w:rsid w:val="00B23D6B"/>
    <w:rsid w:val="00B31452"/>
    <w:rsid w:val="00B36EC4"/>
    <w:rsid w:val="00B67AE3"/>
    <w:rsid w:val="00B8151D"/>
    <w:rsid w:val="00B907C2"/>
    <w:rsid w:val="00B94778"/>
    <w:rsid w:val="00BA590C"/>
    <w:rsid w:val="00BB7086"/>
    <w:rsid w:val="00BB70BD"/>
    <w:rsid w:val="00BC7AB6"/>
    <w:rsid w:val="00BD609E"/>
    <w:rsid w:val="00BE0D9F"/>
    <w:rsid w:val="00BF346E"/>
    <w:rsid w:val="00C00CA4"/>
    <w:rsid w:val="00C15F3C"/>
    <w:rsid w:val="00C32424"/>
    <w:rsid w:val="00C340FE"/>
    <w:rsid w:val="00C50145"/>
    <w:rsid w:val="00C537DA"/>
    <w:rsid w:val="00C631D8"/>
    <w:rsid w:val="00C67B3A"/>
    <w:rsid w:val="00C7301A"/>
    <w:rsid w:val="00C7424E"/>
    <w:rsid w:val="00C940BE"/>
    <w:rsid w:val="00CB3B82"/>
    <w:rsid w:val="00CC7848"/>
    <w:rsid w:val="00D20B2F"/>
    <w:rsid w:val="00D31BD7"/>
    <w:rsid w:val="00D45789"/>
    <w:rsid w:val="00D825C2"/>
    <w:rsid w:val="00D95EEB"/>
    <w:rsid w:val="00DA4722"/>
    <w:rsid w:val="00DB2895"/>
    <w:rsid w:val="00DB41CD"/>
    <w:rsid w:val="00DC000F"/>
    <w:rsid w:val="00DE571F"/>
    <w:rsid w:val="00DF4276"/>
    <w:rsid w:val="00E16699"/>
    <w:rsid w:val="00E16811"/>
    <w:rsid w:val="00E25A75"/>
    <w:rsid w:val="00E35E80"/>
    <w:rsid w:val="00E47A83"/>
    <w:rsid w:val="00E53B74"/>
    <w:rsid w:val="00E71859"/>
    <w:rsid w:val="00E76B26"/>
    <w:rsid w:val="00E7714C"/>
    <w:rsid w:val="00E879E6"/>
    <w:rsid w:val="00E94582"/>
    <w:rsid w:val="00EA7FF4"/>
    <w:rsid w:val="00EB0A75"/>
    <w:rsid w:val="00EB34D0"/>
    <w:rsid w:val="00ED1E7E"/>
    <w:rsid w:val="00EE6667"/>
    <w:rsid w:val="00EF0425"/>
    <w:rsid w:val="00EF27CB"/>
    <w:rsid w:val="00EF2D69"/>
    <w:rsid w:val="00EF6A53"/>
    <w:rsid w:val="00FA5318"/>
    <w:rsid w:val="00FC0467"/>
    <w:rsid w:val="00FC5655"/>
    <w:rsid w:val="00FD6390"/>
    <w:rsid w:val="00FE16E9"/>
    <w:rsid w:val="00FE5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F22E4"/>
  <w15:docId w15:val="{B270A0E8-9311-41AA-8614-E0B29DA0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2B02"/>
  </w:style>
  <w:style w:type="paragraph" w:styleId="1">
    <w:name w:val="heading 1"/>
    <w:basedOn w:val="a"/>
    <w:next w:val="a"/>
    <w:link w:val="10"/>
    <w:uiPriority w:val="9"/>
    <w:qFormat/>
    <w:rsid w:val="00AB49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8590C"/>
    <w:pPr>
      <w:keepNext/>
      <w:keepLines/>
      <w:spacing w:before="200" w:after="0" w:line="240" w:lineRule="auto"/>
      <w:jc w:val="center"/>
      <w:outlineLvl w:val="1"/>
    </w:pPr>
    <w:rPr>
      <w:rFonts w:ascii="Times New Roman" w:eastAsiaTheme="majorEastAsia" w:hAnsi="Times New Roman" w:cstheme="majorBidi"/>
      <w:b/>
      <w:bCs/>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2B02"/>
    <w:rPr>
      <w:color w:val="0000FF" w:themeColor="hyperlink"/>
      <w:u w:val="single"/>
    </w:rPr>
  </w:style>
  <w:style w:type="paragraph" w:customStyle="1" w:styleId="31">
    <w:name w:val="Основной текст с отступом 31"/>
    <w:basedOn w:val="a"/>
    <w:rsid w:val="00342B02"/>
    <w:pPr>
      <w:suppressAutoHyphens/>
      <w:spacing w:after="120"/>
      <w:ind w:left="283"/>
    </w:pPr>
    <w:rPr>
      <w:rFonts w:ascii="Calibri" w:eastAsia="Calibri" w:hAnsi="Calibri" w:cs="Calibri"/>
      <w:sz w:val="16"/>
      <w:szCs w:val="16"/>
      <w:lang w:eastAsia="zh-CN"/>
    </w:rPr>
  </w:style>
  <w:style w:type="paragraph" w:styleId="a4">
    <w:name w:val="List Paragraph"/>
    <w:basedOn w:val="a"/>
    <w:uiPriority w:val="34"/>
    <w:qFormat/>
    <w:rsid w:val="00194E70"/>
    <w:pPr>
      <w:ind w:left="720"/>
      <w:contextualSpacing/>
    </w:pPr>
    <w:rPr>
      <w:rFonts w:eastAsiaTheme="minorEastAsia"/>
      <w:lang w:eastAsia="ru-RU"/>
    </w:rPr>
  </w:style>
  <w:style w:type="character" w:customStyle="1" w:styleId="0pt">
    <w:name w:val="Основной текст + Интервал 0 pt"/>
    <w:uiPriority w:val="99"/>
    <w:rsid w:val="00194E70"/>
    <w:rPr>
      <w:rFonts w:ascii="Times New Roman" w:hAnsi="Times New Roman" w:cs="Times New Roman"/>
      <w:spacing w:val="10"/>
      <w:sz w:val="29"/>
      <w:szCs w:val="29"/>
    </w:rPr>
  </w:style>
  <w:style w:type="paragraph" w:styleId="a5">
    <w:name w:val="header"/>
    <w:basedOn w:val="a"/>
    <w:link w:val="a6"/>
    <w:uiPriority w:val="99"/>
    <w:semiHidden/>
    <w:unhideWhenUsed/>
    <w:rsid w:val="001D68B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D68B3"/>
  </w:style>
  <w:style w:type="paragraph" w:styleId="a7">
    <w:name w:val="footer"/>
    <w:basedOn w:val="a"/>
    <w:link w:val="a8"/>
    <w:uiPriority w:val="99"/>
    <w:unhideWhenUsed/>
    <w:rsid w:val="001D68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68B3"/>
  </w:style>
  <w:style w:type="paragraph" w:styleId="a9">
    <w:name w:val="Normal (Web)"/>
    <w:aliases w:val="Обычный (Web),Normal (Web) Char,Normal (Web) Char Char Char Char Char,Обычный (веб) Знак,Normal (Web) Char Знак,Normal (Web) Char Char Char Char Char Знак Знак,Обычный (веб) Знак Знак Знак,Обычный (веб) Знак Знак Знак Знак Знак"/>
    <w:basedOn w:val="a"/>
    <w:link w:val="11"/>
    <w:uiPriority w:val="99"/>
    <w:qFormat/>
    <w:rsid w:val="00D20B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C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C3D9B"/>
    <w:rPr>
      <w:rFonts w:ascii="Courier New" w:eastAsia="Times New Roman" w:hAnsi="Courier New" w:cs="Courier New"/>
      <w:sz w:val="20"/>
      <w:szCs w:val="20"/>
      <w:lang w:eastAsia="ru-RU"/>
    </w:rPr>
  </w:style>
  <w:style w:type="character" w:customStyle="1" w:styleId="11">
    <w:name w:val="Обычный (веб) Знак1"/>
    <w:aliases w:val="Обычный (Web) Знак,Normal (Web) Char Знак1,Normal (Web) Char Char Char Char Char Знак,Обычный (веб) Знак Знак,Normal (Web) Char Знак Знак,Normal (Web) Char Char Char Char Char Знак Знак Знак,Обычный (веб) Знак Знак Знак Знак"/>
    <w:link w:val="a9"/>
    <w:uiPriority w:val="99"/>
    <w:locked/>
    <w:rsid w:val="00C67B3A"/>
    <w:rPr>
      <w:rFonts w:ascii="Times New Roman" w:eastAsia="Times New Roman" w:hAnsi="Times New Roman" w:cs="Times New Roman"/>
      <w:sz w:val="24"/>
      <w:szCs w:val="24"/>
      <w:lang w:eastAsia="ru-RU"/>
    </w:rPr>
  </w:style>
  <w:style w:type="table" w:styleId="aa">
    <w:name w:val="Table Grid"/>
    <w:basedOn w:val="a1"/>
    <w:uiPriority w:val="39"/>
    <w:rsid w:val="00C67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3B706F"/>
    <w:rPr>
      <w:b/>
      <w:bCs/>
    </w:rPr>
  </w:style>
  <w:style w:type="paragraph" w:customStyle="1" w:styleId="ac">
    <w:name w:val="Текст абзаца"/>
    <w:basedOn w:val="a"/>
    <w:uiPriority w:val="99"/>
    <w:rsid w:val="00D825C2"/>
    <w:pPr>
      <w:autoSpaceDE w:val="0"/>
      <w:autoSpaceDN w:val="0"/>
      <w:adjustRightInd w:val="0"/>
      <w:spacing w:after="0" w:line="264" w:lineRule="atLeast"/>
      <w:ind w:firstLine="397"/>
      <w:jc w:val="both"/>
      <w:textAlignment w:val="center"/>
    </w:pPr>
    <w:rPr>
      <w:rFonts w:ascii="Times New Roman" w:eastAsia="SimSun" w:hAnsi="Times New Roman" w:cs="Times New Roman"/>
      <w:color w:val="000000"/>
      <w:spacing w:val="-2"/>
      <w:sz w:val="24"/>
      <w:szCs w:val="24"/>
      <w:lang w:eastAsia="ru-RU"/>
    </w:rPr>
  </w:style>
  <w:style w:type="character" w:customStyle="1" w:styleId="20">
    <w:name w:val="Заголовок 2 Знак"/>
    <w:basedOn w:val="a0"/>
    <w:link w:val="2"/>
    <w:uiPriority w:val="9"/>
    <w:rsid w:val="0068590C"/>
    <w:rPr>
      <w:rFonts w:ascii="Times New Roman" w:eastAsiaTheme="majorEastAsia" w:hAnsi="Times New Roman" w:cstheme="majorBidi"/>
      <w:b/>
      <w:bCs/>
      <w:sz w:val="28"/>
      <w:szCs w:val="26"/>
      <w:lang w:eastAsia="ru-RU"/>
    </w:rPr>
  </w:style>
  <w:style w:type="paragraph" w:styleId="ad">
    <w:name w:val="Body Text"/>
    <w:basedOn w:val="a"/>
    <w:link w:val="ae"/>
    <w:uiPriority w:val="99"/>
    <w:unhideWhenUsed/>
    <w:rsid w:val="0068590C"/>
    <w:pPr>
      <w:spacing w:after="0" w:line="360" w:lineRule="auto"/>
      <w:ind w:firstLine="709"/>
      <w:jc w:val="both"/>
    </w:pPr>
    <w:rPr>
      <w:rFonts w:ascii="Times New Roman" w:eastAsia="Times New Roman" w:hAnsi="Times New Roman" w:cs="Times New Roman"/>
      <w:sz w:val="28"/>
      <w:lang w:eastAsia="ru-RU"/>
    </w:rPr>
  </w:style>
  <w:style w:type="character" w:customStyle="1" w:styleId="ae">
    <w:name w:val="Основной текст Знак"/>
    <w:basedOn w:val="a0"/>
    <w:link w:val="ad"/>
    <w:uiPriority w:val="99"/>
    <w:rsid w:val="0068590C"/>
    <w:rPr>
      <w:rFonts w:ascii="Times New Roman" w:eastAsia="Times New Roman" w:hAnsi="Times New Roman" w:cs="Times New Roman"/>
      <w:sz w:val="28"/>
      <w:lang w:eastAsia="ru-RU"/>
    </w:rPr>
  </w:style>
  <w:style w:type="character" w:customStyle="1" w:styleId="10">
    <w:name w:val="Заголовок 1 Знак"/>
    <w:basedOn w:val="a0"/>
    <w:link w:val="1"/>
    <w:uiPriority w:val="9"/>
    <w:rsid w:val="00AB4940"/>
    <w:rPr>
      <w:rFonts w:asciiTheme="majorHAnsi" w:eastAsiaTheme="majorEastAsia" w:hAnsiTheme="majorHAnsi" w:cstheme="majorBidi"/>
      <w:color w:val="365F91" w:themeColor="accent1" w:themeShade="BF"/>
      <w:sz w:val="32"/>
      <w:szCs w:val="32"/>
    </w:rPr>
  </w:style>
  <w:style w:type="character" w:customStyle="1" w:styleId="12">
    <w:name w:val="Неразрешенное упоминание1"/>
    <w:basedOn w:val="a0"/>
    <w:uiPriority w:val="99"/>
    <w:semiHidden/>
    <w:unhideWhenUsed/>
    <w:rsid w:val="004D3B30"/>
    <w:rPr>
      <w:color w:val="605E5C"/>
      <w:shd w:val="clear" w:color="auto" w:fill="E1DFDD"/>
    </w:rPr>
  </w:style>
  <w:style w:type="paragraph" w:styleId="af">
    <w:name w:val="Balloon Text"/>
    <w:basedOn w:val="a"/>
    <w:link w:val="af0"/>
    <w:uiPriority w:val="99"/>
    <w:semiHidden/>
    <w:unhideWhenUsed/>
    <w:rsid w:val="004D3B30"/>
    <w:pPr>
      <w:spacing w:after="0" w:line="240" w:lineRule="auto"/>
      <w:ind w:firstLine="709"/>
      <w:jc w:val="both"/>
    </w:pPr>
    <w:rPr>
      <w:rFonts w:ascii="Segoe UI" w:hAnsi="Segoe UI" w:cs="Segoe UI"/>
      <w:sz w:val="18"/>
      <w:szCs w:val="18"/>
    </w:rPr>
  </w:style>
  <w:style w:type="character" w:customStyle="1" w:styleId="af0">
    <w:name w:val="Текст выноски Знак"/>
    <w:basedOn w:val="a0"/>
    <w:link w:val="af"/>
    <w:uiPriority w:val="99"/>
    <w:semiHidden/>
    <w:rsid w:val="004D3B30"/>
    <w:rPr>
      <w:rFonts w:ascii="Segoe UI" w:hAnsi="Segoe UI" w:cs="Segoe UI"/>
      <w:sz w:val="18"/>
      <w:szCs w:val="18"/>
    </w:rPr>
  </w:style>
  <w:style w:type="paragraph" w:customStyle="1" w:styleId="ConsPlusNormal">
    <w:name w:val="ConsPlusNormal"/>
    <w:rsid w:val="004D3B30"/>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f1">
    <w:name w:val="Введение"/>
    <w:basedOn w:val="a"/>
    <w:rsid w:val="001A7F86"/>
    <w:pPr>
      <w:spacing w:before="360" w:after="160" w:line="264" w:lineRule="auto"/>
      <w:jc w:val="center"/>
    </w:pPr>
    <w:rPr>
      <w:rFonts w:eastAsia="Times New Roman" w:cs="Times New Roman"/>
      <w:caps/>
      <w:color w:val="C0504D" w:themeColor="accent2"/>
      <w:sz w:val="4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62387">
      <w:bodyDiv w:val="1"/>
      <w:marLeft w:val="0"/>
      <w:marRight w:val="0"/>
      <w:marTop w:val="0"/>
      <w:marBottom w:val="0"/>
      <w:divBdr>
        <w:top w:val="none" w:sz="0" w:space="0" w:color="auto"/>
        <w:left w:val="none" w:sz="0" w:space="0" w:color="auto"/>
        <w:bottom w:val="none" w:sz="0" w:space="0" w:color="auto"/>
        <w:right w:val="none" w:sz="0" w:space="0" w:color="auto"/>
      </w:divBdr>
    </w:div>
    <w:div w:id="279069438">
      <w:bodyDiv w:val="1"/>
      <w:marLeft w:val="0"/>
      <w:marRight w:val="0"/>
      <w:marTop w:val="0"/>
      <w:marBottom w:val="0"/>
      <w:divBdr>
        <w:top w:val="none" w:sz="0" w:space="0" w:color="auto"/>
        <w:left w:val="none" w:sz="0" w:space="0" w:color="auto"/>
        <w:bottom w:val="none" w:sz="0" w:space="0" w:color="auto"/>
        <w:right w:val="none" w:sz="0" w:space="0" w:color="auto"/>
      </w:divBdr>
    </w:div>
    <w:div w:id="371031878">
      <w:bodyDiv w:val="1"/>
      <w:marLeft w:val="0"/>
      <w:marRight w:val="0"/>
      <w:marTop w:val="0"/>
      <w:marBottom w:val="0"/>
      <w:divBdr>
        <w:top w:val="none" w:sz="0" w:space="0" w:color="auto"/>
        <w:left w:val="none" w:sz="0" w:space="0" w:color="auto"/>
        <w:bottom w:val="none" w:sz="0" w:space="0" w:color="auto"/>
        <w:right w:val="none" w:sz="0" w:space="0" w:color="auto"/>
      </w:divBdr>
    </w:div>
    <w:div w:id="390926709">
      <w:bodyDiv w:val="1"/>
      <w:marLeft w:val="0"/>
      <w:marRight w:val="0"/>
      <w:marTop w:val="0"/>
      <w:marBottom w:val="0"/>
      <w:divBdr>
        <w:top w:val="none" w:sz="0" w:space="0" w:color="auto"/>
        <w:left w:val="none" w:sz="0" w:space="0" w:color="auto"/>
        <w:bottom w:val="none" w:sz="0" w:space="0" w:color="auto"/>
        <w:right w:val="none" w:sz="0" w:space="0" w:color="auto"/>
      </w:divBdr>
    </w:div>
    <w:div w:id="601449802">
      <w:bodyDiv w:val="1"/>
      <w:marLeft w:val="0"/>
      <w:marRight w:val="0"/>
      <w:marTop w:val="0"/>
      <w:marBottom w:val="0"/>
      <w:divBdr>
        <w:top w:val="none" w:sz="0" w:space="0" w:color="auto"/>
        <w:left w:val="none" w:sz="0" w:space="0" w:color="auto"/>
        <w:bottom w:val="none" w:sz="0" w:space="0" w:color="auto"/>
        <w:right w:val="none" w:sz="0" w:space="0" w:color="auto"/>
      </w:divBdr>
    </w:div>
    <w:div w:id="616765580">
      <w:bodyDiv w:val="1"/>
      <w:marLeft w:val="0"/>
      <w:marRight w:val="0"/>
      <w:marTop w:val="0"/>
      <w:marBottom w:val="0"/>
      <w:divBdr>
        <w:top w:val="none" w:sz="0" w:space="0" w:color="auto"/>
        <w:left w:val="none" w:sz="0" w:space="0" w:color="auto"/>
        <w:bottom w:val="none" w:sz="0" w:space="0" w:color="auto"/>
        <w:right w:val="none" w:sz="0" w:space="0" w:color="auto"/>
      </w:divBdr>
    </w:div>
    <w:div w:id="925067753">
      <w:bodyDiv w:val="1"/>
      <w:marLeft w:val="0"/>
      <w:marRight w:val="0"/>
      <w:marTop w:val="0"/>
      <w:marBottom w:val="0"/>
      <w:divBdr>
        <w:top w:val="none" w:sz="0" w:space="0" w:color="auto"/>
        <w:left w:val="none" w:sz="0" w:space="0" w:color="auto"/>
        <w:bottom w:val="none" w:sz="0" w:space="0" w:color="auto"/>
        <w:right w:val="none" w:sz="0" w:space="0" w:color="auto"/>
      </w:divBdr>
    </w:div>
    <w:div w:id="1064377158">
      <w:bodyDiv w:val="1"/>
      <w:marLeft w:val="0"/>
      <w:marRight w:val="0"/>
      <w:marTop w:val="0"/>
      <w:marBottom w:val="0"/>
      <w:divBdr>
        <w:top w:val="none" w:sz="0" w:space="0" w:color="auto"/>
        <w:left w:val="none" w:sz="0" w:space="0" w:color="auto"/>
        <w:bottom w:val="none" w:sz="0" w:space="0" w:color="auto"/>
        <w:right w:val="none" w:sz="0" w:space="0" w:color="auto"/>
      </w:divBdr>
    </w:div>
    <w:div w:id="1523666986">
      <w:bodyDiv w:val="1"/>
      <w:marLeft w:val="0"/>
      <w:marRight w:val="0"/>
      <w:marTop w:val="0"/>
      <w:marBottom w:val="0"/>
      <w:divBdr>
        <w:top w:val="none" w:sz="0" w:space="0" w:color="auto"/>
        <w:left w:val="none" w:sz="0" w:space="0" w:color="auto"/>
        <w:bottom w:val="none" w:sz="0" w:space="0" w:color="auto"/>
        <w:right w:val="none" w:sz="0" w:space="0" w:color="auto"/>
      </w:divBdr>
    </w:div>
    <w:div w:id="17143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hyperlink" Target="https://vcug-journal.ru" TargetMode="External"/><Relationship Id="rId3" Type="http://schemas.openxmlformats.org/officeDocument/2006/relationships/settings" Target="settings.xml"/><Relationship Id="rId21" Type="http://schemas.openxmlformats.org/officeDocument/2006/relationships/hyperlink" Target="mailto:natalya-gor2008@yandex.ru"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mailto:rostovskaya.tamara@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mailto:rostovskaya.tamara@mail.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4258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ЯкунинВИ</dc:creator>
  <cp:lastModifiedBy>Tamara</cp:lastModifiedBy>
  <cp:revision>2</cp:revision>
  <cp:lastPrinted>2023-03-14T07:19:00Z</cp:lastPrinted>
  <dcterms:created xsi:type="dcterms:W3CDTF">2024-12-22T12:40:00Z</dcterms:created>
  <dcterms:modified xsi:type="dcterms:W3CDTF">2024-12-22T12:40:00Z</dcterms:modified>
</cp:coreProperties>
</file>